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73" w:rsidRPr="00B36540" w:rsidRDefault="00FA6D73" w:rsidP="00FA6D73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:rsidR="00FA6D73" w:rsidRPr="00B36540" w:rsidRDefault="00FA6D73" w:rsidP="00FA6D73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:rsidR="00FA6D73" w:rsidRDefault="00FA6D73" w:rsidP="00FA6D73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Кафедра сольного пения и оперной подготовки</w:t>
      </w:r>
      <w:r w:rsidRPr="00B36540">
        <w:rPr>
          <w:sz w:val="28"/>
          <w:szCs w:val="28"/>
        </w:rPr>
        <w:t xml:space="preserve"> </w:t>
      </w:r>
    </w:p>
    <w:p w:rsidR="00FA6D73" w:rsidRPr="00B36540" w:rsidRDefault="00FA6D73" w:rsidP="00FA6D73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A6D73" w:rsidRPr="00670400" w:rsidTr="0030462B">
        <w:tc>
          <w:tcPr>
            <w:tcW w:w="4785" w:type="dxa"/>
          </w:tcPr>
          <w:p w:rsidR="00FA6D73" w:rsidRPr="00670400" w:rsidRDefault="00FA6D73" w:rsidP="00D06CCC">
            <w:pPr>
              <w:tabs>
                <w:tab w:val="left" w:pos="0"/>
              </w:tabs>
              <w:spacing w:after="0" w:line="240" w:lineRule="auto"/>
              <w:ind w:firstLine="709"/>
              <w:rPr>
                <w:szCs w:val="24"/>
              </w:rPr>
            </w:pPr>
          </w:p>
        </w:tc>
        <w:tc>
          <w:tcPr>
            <w:tcW w:w="4786" w:type="dxa"/>
          </w:tcPr>
          <w:p w:rsidR="00FA6D73" w:rsidRPr="00670400" w:rsidRDefault="00FA6D73" w:rsidP="00D06CCC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</w:p>
        </w:tc>
      </w:tr>
      <w:tr w:rsidR="0030462B" w:rsidRPr="00C10C62" w:rsidTr="0030462B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30462B" w:rsidRPr="00C10C62" w:rsidRDefault="0030462B" w:rsidP="003D208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4786" w:type="dxa"/>
          </w:tcPr>
          <w:p w:rsidR="0030462B" w:rsidRDefault="0030462B" w:rsidP="000660F1">
            <w:pPr>
              <w:spacing w:after="0" w:line="240" w:lineRule="auto"/>
              <w:jc w:val="center"/>
              <w:rPr>
                <w:noProof/>
                <w:szCs w:val="24"/>
              </w:rPr>
            </w:pPr>
          </w:p>
          <w:p w:rsidR="003D208A" w:rsidRDefault="003D208A" w:rsidP="000660F1">
            <w:pPr>
              <w:spacing w:after="0" w:line="240" w:lineRule="auto"/>
              <w:jc w:val="center"/>
              <w:rPr>
                <w:noProof/>
                <w:szCs w:val="24"/>
              </w:rPr>
            </w:pPr>
          </w:p>
          <w:p w:rsidR="003D208A" w:rsidRDefault="003D208A" w:rsidP="000660F1">
            <w:pPr>
              <w:spacing w:after="0" w:line="240" w:lineRule="auto"/>
              <w:jc w:val="center"/>
              <w:rPr>
                <w:noProof/>
                <w:szCs w:val="24"/>
              </w:rPr>
            </w:pPr>
          </w:p>
          <w:p w:rsidR="003D208A" w:rsidRDefault="003D208A" w:rsidP="000660F1">
            <w:pPr>
              <w:spacing w:after="0" w:line="240" w:lineRule="auto"/>
              <w:jc w:val="center"/>
              <w:rPr>
                <w:noProof/>
                <w:szCs w:val="24"/>
              </w:rPr>
            </w:pPr>
          </w:p>
          <w:p w:rsidR="003D208A" w:rsidRDefault="003D208A" w:rsidP="000660F1">
            <w:pPr>
              <w:spacing w:after="0" w:line="240" w:lineRule="auto"/>
              <w:jc w:val="center"/>
              <w:rPr>
                <w:noProof/>
                <w:szCs w:val="24"/>
              </w:rPr>
            </w:pPr>
          </w:p>
          <w:p w:rsidR="003D208A" w:rsidRDefault="003D208A" w:rsidP="000660F1">
            <w:pPr>
              <w:spacing w:after="0" w:line="240" w:lineRule="auto"/>
              <w:jc w:val="center"/>
              <w:rPr>
                <w:noProof/>
                <w:szCs w:val="24"/>
              </w:rPr>
            </w:pPr>
          </w:p>
          <w:p w:rsidR="003D208A" w:rsidRDefault="003D208A" w:rsidP="000660F1">
            <w:pPr>
              <w:spacing w:after="0" w:line="240" w:lineRule="auto"/>
              <w:jc w:val="center"/>
              <w:rPr>
                <w:noProof/>
                <w:szCs w:val="24"/>
              </w:rPr>
            </w:pPr>
          </w:p>
          <w:p w:rsidR="003D208A" w:rsidRDefault="003D208A" w:rsidP="000660F1">
            <w:pPr>
              <w:spacing w:after="0" w:line="240" w:lineRule="auto"/>
              <w:jc w:val="center"/>
              <w:rPr>
                <w:noProof/>
                <w:szCs w:val="24"/>
              </w:rPr>
            </w:pPr>
          </w:p>
          <w:p w:rsidR="003D208A" w:rsidRDefault="003D208A" w:rsidP="000660F1">
            <w:pPr>
              <w:spacing w:after="0" w:line="240" w:lineRule="auto"/>
              <w:jc w:val="center"/>
              <w:rPr>
                <w:noProof/>
                <w:szCs w:val="24"/>
              </w:rPr>
            </w:pPr>
          </w:p>
          <w:p w:rsidR="003D208A" w:rsidRDefault="003D208A" w:rsidP="000660F1">
            <w:pPr>
              <w:spacing w:after="0" w:line="240" w:lineRule="auto"/>
              <w:jc w:val="center"/>
              <w:rPr>
                <w:noProof/>
                <w:szCs w:val="24"/>
              </w:rPr>
            </w:pPr>
          </w:p>
          <w:p w:rsidR="003D208A" w:rsidRPr="00C10C62" w:rsidRDefault="003D208A" w:rsidP="000660F1">
            <w:pPr>
              <w:spacing w:after="0" w:line="240" w:lineRule="auto"/>
              <w:jc w:val="center"/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FA6D73" w:rsidRPr="00B36540" w:rsidRDefault="00FA6D73" w:rsidP="00FA6D73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:rsidR="00FA6D73" w:rsidRDefault="00FA6D73" w:rsidP="00FA6D73">
      <w:pPr>
        <w:pStyle w:val="a3"/>
        <w:ind w:firstLine="709"/>
        <w:jc w:val="center"/>
        <w:outlineLvl w:val="0"/>
        <w:rPr>
          <w:sz w:val="28"/>
          <w:szCs w:val="28"/>
        </w:rPr>
      </w:pPr>
    </w:p>
    <w:p w:rsidR="0030462B" w:rsidRPr="0030462B" w:rsidRDefault="0030462B" w:rsidP="0030462B">
      <w:pPr>
        <w:spacing w:after="0" w:line="360" w:lineRule="auto"/>
        <w:jc w:val="center"/>
        <w:rPr>
          <w:rFonts w:eastAsia="MS Mincho"/>
          <w:bCs/>
          <w:sz w:val="28"/>
          <w:szCs w:val="28"/>
        </w:rPr>
      </w:pPr>
      <w:r w:rsidRPr="0030462B">
        <w:rPr>
          <w:rFonts w:eastAsia="MS Mincho"/>
          <w:sz w:val="28"/>
          <w:szCs w:val="28"/>
        </w:rPr>
        <w:t>Рабочая программа учебной дисциплины</w:t>
      </w:r>
    </w:p>
    <w:p w:rsidR="0030462B" w:rsidRPr="0030462B" w:rsidRDefault="0030462B" w:rsidP="0030462B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30462B">
        <w:rPr>
          <w:sz w:val="28"/>
          <w:szCs w:val="28"/>
        </w:rPr>
        <w:t>Производственная практика</w:t>
      </w:r>
    </w:p>
    <w:p w:rsidR="0030462B" w:rsidRPr="0030462B" w:rsidRDefault="0030462B" w:rsidP="0030462B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30462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Научно-исследовательская работа</w:t>
      </w:r>
      <w:r w:rsidRPr="0030462B">
        <w:rPr>
          <w:b/>
          <w:sz w:val="28"/>
          <w:szCs w:val="28"/>
        </w:rPr>
        <w:t>»</w:t>
      </w:r>
    </w:p>
    <w:p w:rsidR="0030462B" w:rsidRPr="0030462B" w:rsidRDefault="0030462B" w:rsidP="0030462B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30462B">
        <w:rPr>
          <w:sz w:val="28"/>
          <w:szCs w:val="28"/>
        </w:rPr>
        <w:t>Направление подготовки</w:t>
      </w:r>
    </w:p>
    <w:p w:rsidR="0030462B" w:rsidRPr="0030462B" w:rsidRDefault="0030462B" w:rsidP="0030462B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30462B">
        <w:rPr>
          <w:b/>
          <w:sz w:val="28"/>
          <w:szCs w:val="28"/>
        </w:rPr>
        <w:t xml:space="preserve">53.03.03 Вокальное искусство </w:t>
      </w:r>
    </w:p>
    <w:p w:rsidR="0030462B" w:rsidRPr="0030462B" w:rsidRDefault="0030462B" w:rsidP="0030462B">
      <w:pPr>
        <w:spacing w:after="0" w:line="360" w:lineRule="auto"/>
        <w:jc w:val="center"/>
        <w:rPr>
          <w:sz w:val="28"/>
          <w:szCs w:val="28"/>
        </w:rPr>
      </w:pPr>
      <w:r w:rsidRPr="0030462B">
        <w:rPr>
          <w:sz w:val="28"/>
          <w:szCs w:val="28"/>
        </w:rPr>
        <w:t>(уровень бакалавриата)</w:t>
      </w:r>
    </w:p>
    <w:p w:rsidR="0030462B" w:rsidRPr="0030462B" w:rsidRDefault="0030462B" w:rsidP="0030462B">
      <w:pPr>
        <w:spacing w:after="0" w:line="360" w:lineRule="auto"/>
        <w:jc w:val="center"/>
        <w:rPr>
          <w:sz w:val="28"/>
          <w:szCs w:val="28"/>
        </w:rPr>
      </w:pPr>
      <w:r w:rsidRPr="0030462B">
        <w:rPr>
          <w:sz w:val="28"/>
          <w:szCs w:val="28"/>
        </w:rPr>
        <w:t>Профиль «Академическое пение»</w:t>
      </w:r>
    </w:p>
    <w:p w:rsidR="00FA6D73" w:rsidRDefault="00FA6D73" w:rsidP="00FA6D73">
      <w:pPr>
        <w:pStyle w:val="a3"/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FA6D73" w:rsidRDefault="00FA6D73" w:rsidP="00FA6D73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FA6D73" w:rsidRPr="00B36540" w:rsidRDefault="00FA6D73" w:rsidP="00FA6D73">
      <w:pPr>
        <w:pStyle w:val="NoSpacing1"/>
        <w:ind w:firstLine="709"/>
        <w:jc w:val="center"/>
        <w:rPr>
          <w:sz w:val="28"/>
          <w:szCs w:val="28"/>
        </w:rPr>
      </w:pPr>
    </w:p>
    <w:p w:rsidR="00FA6D73" w:rsidRPr="00B36540" w:rsidRDefault="00FA6D73" w:rsidP="00FA6D73">
      <w:pPr>
        <w:pStyle w:val="NoSpacing1"/>
        <w:ind w:firstLine="709"/>
        <w:jc w:val="center"/>
        <w:rPr>
          <w:sz w:val="28"/>
          <w:szCs w:val="28"/>
        </w:rPr>
      </w:pPr>
    </w:p>
    <w:p w:rsidR="00FA6D73" w:rsidRPr="00B36540" w:rsidRDefault="00FA6D73" w:rsidP="00FA6D73">
      <w:pPr>
        <w:pStyle w:val="NoSpacing1"/>
        <w:ind w:firstLine="709"/>
        <w:jc w:val="center"/>
        <w:rPr>
          <w:sz w:val="28"/>
          <w:szCs w:val="28"/>
        </w:rPr>
      </w:pPr>
    </w:p>
    <w:p w:rsidR="00FA6D73" w:rsidRPr="00B36540" w:rsidRDefault="00FA6D73" w:rsidP="00FA6D73">
      <w:pPr>
        <w:spacing w:after="0" w:line="240" w:lineRule="auto"/>
        <w:ind w:firstLine="709"/>
        <w:rPr>
          <w:sz w:val="28"/>
          <w:szCs w:val="28"/>
        </w:rPr>
      </w:pPr>
    </w:p>
    <w:p w:rsidR="00FA6D73" w:rsidRPr="00B36540" w:rsidRDefault="00FA6D73" w:rsidP="00FA6D73">
      <w:pPr>
        <w:spacing w:after="0" w:line="240" w:lineRule="auto"/>
        <w:ind w:firstLine="709"/>
        <w:rPr>
          <w:sz w:val="28"/>
          <w:szCs w:val="28"/>
        </w:rPr>
      </w:pPr>
    </w:p>
    <w:p w:rsidR="00FA6D73" w:rsidRPr="00B36540" w:rsidRDefault="00FA6D73" w:rsidP="00FA6D73">
      <w:pPr>
        <w:spacing w:after="0" w:line="240" w:lineRule="auto"/>
        <w:ind w:firstLine="709"/>
        <w:rPr>
          <w:sz w:val="28"/>
          <w:szCs w:val="28"/>
        </w:rPr>
      </w:pPr>
    </w:p>
    <w:p w:rsidR="00FA6D73" w:rsidRPr="00B36540" w:rsidRDefault="00FA6D73" w:rsidP="00FA6D73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FA6D73" w:rsidRPr="00B36540" w:rsidRDefault="00FA6D73" w:rsidP="00FA6D73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FA6D73" w:rsidRDefault="00FA6D73" w:rsidP="00FA6D73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FA6D73" w:rsidRPr="00B36540" w:rsidRDefault="00FA6D73" w:rsidP="00FA6D73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FA6D73" w:rsidRDefault="00FA6D73" w:rsidP="00FA6D73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3D208A" w:rsidRDefault="00FA6D73" w:rsidP="00FD07D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  <w:r w:rsidR="003D208A">
        <w:rPr>
          <w:sz w:val="28"/>
          <w:szCs w:val="28"/>
        </w:rPr>
        <w:br w:type="page"/>
      </w:r>
    </w:p>
    <w:p w:rsidR="00FA6D73" w:rsidRDefault="00FA6D73" w:rsidP="00FD07D1">
      <w:pPr>
        <w:spacing w:after="0" w:line="240" w:lineRule="auto"/>
        <w:jc w:val="center"/>
        <w:rPr>
          <w:sz w:val="28"/>
          <w:szCs w:val="28"/>
        </w:rPr>
      </w:pPr>
    </w:p>
    <w:p w:rsidR="003D208A" w:rsidRPr="00B36540" w:rsidRDefault="003D208A" w:rsidP="00FD07D1">
      <w:pPr>
        <w:spacing w:after="0" w:line="240" w:lineRule="auto"/>
        <w:jc w:val="center"/>
        <w:rPr>
          <w:sz w:val="28"/>
          <w:szCs w:val="28"/>
        </w:rPr>
      </w:pPr>
    </w:p>
    <w:p w:rsidR="0030462B" w:rsidRPr="0030462B" w:rsidRDefault="0030462B" w:rsidP="0030462B">
      <w:pPr>
        <w:spacing w:after="120" w:line="240" w:lineRule="auto"/>
        <w:jc w:val="center"/>
        <w:rPr>
          <w:b/>
          <w:sz w:val="28"/>
          <w:szCs w:val="28"/>
        </w:rPr>
      </w:pPr>
      <w:r w:rsidRPr="0030462B">
        <w:rPr>
          <w:b/>
          <w:caps/>
          <w:sz w:val="28"/>
          <w:szCs w:val="28"/>
        </w:rPr>
        <w:t>С</w:t>
      </w:r>
      <w:r w:rsidRPr="0030462B">
        <w:rPr>
          <w:b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30462B" w:rsidRPr="0030462B" w:rsidTr="000660F1">
        <w:trPr>
          <w:cantSplit/>
        </w:trPr>
        <w:tc>
          <w:tcPr>
            <w:tcW w:w="9606" w:type="dxa"/>
            <w:gridSpan w:val="2"/>
            <w:hideMark/>
          </w:tcPr>
          <w:p w:rsidR="0030462B" w:rsidRPr="0030462B" w:rsidRDefault="0030462B" w:rsidP="0030462B">
            <w:pPr>
              <w:spacing w:after="120" w:line="240" w:lineRule="auto"/>
              <w:jc w:val="center"/>
              <w:rPr>
                <w:sz w:val="28"/>
                <w:szCs w:val="28"/>
              </w:rPr>
            </w:pPr>
            <w:r w:rsidRPr="0030462B">
              <w:rPr>
                <w:sz w:val="28"/>
                <w:szCs w:val="28"/>
              </w:rPr>
              <w:t>Наименование раздела</w:t>
            </w:r>
          </w:p>
        </w:tc>
      </w:tr>
      <w:tr w:rsidR="0030462B" w:rsidRPr="0030462B" w:rsidTr="000660F1">
        <w:tc>
          <w:tcPr>
            <w:tcW w:w="782" w:type="dxa"/>
            <w:hideMark/>
          </w:tcPr>
          <w:p w:rsidR="0030462B" w:rsidRPr="0030462B" w:rsidRDefault="0030462B" w:rsidP="0030462B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0462B">
              <w:rPr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:rsidR="0030462B" w:rsidRPr="0030462B" w:rsidRDefault="0030462B" w:rsidP="0030462B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30462B">
              <w:rPr>
                <w:sz w:val="28"/>
                <w:szCs w:val="28"/>
              </w:rPr>
              <w:t>Цель и задачи курса</w:t>
            </w:r>
          </w:p>
        </w:tc>
      </w:tr>
      <w:tr w:rsidR="0030462B" w:rsidRPr="0030462B" w:rsidTr="000660F1">
        <w:tc>
          <w:tcPr>
            <w:tcW w:w="782" w:type="dxa"/>
            <w:hideMark/>
          </w:tcPr>
          <w:p w:rsidR="0030462B" w:rsidRPr="0030462B" w:rsidRDefault="0030462B" w:rsidP="0030462B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0462B">
              <w:rPr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:rsidR="0030462B" w:rsidRPr="0030462B" w:rsidRDefault="0030462B" w:rsidP="0030462B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30462B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30462B" w:rsidRPr="0030462B" w:rsidTr="000660F1">
        <w:tc>
          <w:tcPr>
            <w:tcW w:w="782" w:type="dxa"/>
            <w:hideMark/>
          </w:tcPr>
          <w:p w:rsidR="0030462B" w:rsidRPr="0030462B" w:rsidRDefault="008C60C2" w:rsidP="0030462B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0462B" w:rsidRPr="0030462B">
              <w:rPr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30462B" w:rsidRPr="0030462B" w:rsidRDefault="0030462B" w:rsidP="0030462B">
            <w:p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30462B">
              <w:rPr>
                <w:sz w:val="28"/>
                <w:szCs w:val="28"/>
              </w:rPr>
              <w:t xml:space="preserve">Структура и содержание дисциплины </w:t>
            </w:r>
          </w:p>
        </w:tc>
      </w:tr>
      <w:tr w:rsidR="0030462B" w:rsidRPr="0030462B" w:rsidTr="000660F1">
        <w:tc>
          <w:tcPr>
            <w:tcW w:w="782" w:type="dxa"/>
          </w:tcPr>
          <w:p w:rsidR="0030462B" w:rsidRPr="0030462B" w:rsidRDefault="008C60C2" w:rsidP="0030462B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0462B" w:rsidRPr="0030462B">
              <w:rPr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30462B" w:rsidRPr="0030462B" w:rsidRDefault="0030462B" w:rsidP="0030462B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0462B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30462B" w:rsidRPr="0030462B" w:rsidTr="000660F1">
        <w:tc>
          <w:tcPr>
            <w:tcW w:w="782" w:type="dxa"/>
            <w:hideMark/>
          </w:tcPr>
          <w:p w:rsidR="0030462B" w:rsidRPr="0030462B" w:rsidRDefault="008C60C2" w:rsidP="0030462B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0462B" w:rsidRPr="0030462B">
              <w:rPr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:rsidR="0030462B" w:rsidRPr="0030462B" w:rsidRDefault="0030462B" w:rsidP="0030462B">
            <w:pPr>
              <w:spacing w:after="0" w:line="360" w:lineRule="auto"/>
              <w:rPr>
                <w:sz w:val="28"/>
                <w:szCs w:val="28"/>
              </w:rPr>
            </w:pPr>
            <w:r w:rsidRPr="0030462B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30462B" w:rsidRPr="0030462B" w:rsidTr="000660F1">
        <w:trPr>
          <w:cantSplit/>
        </w:trPr>
        <w:tc>
          <w:tcPr>
            <w:tcW w:w="782" w:type="dxa"/>
            <w:hideMark/>
          </w:tcPr>
          <w:p w:rsidR="0030462B" w:rsidRPr="0030462B" w:rsidRDefault="008C60C2" w:rsidP="0030462B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0462B" w:rsidRPr="0030462B">
              <w:rPr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:rsidR="0030462B" w:rsidRPr="0030462B" w:rsidRDefault="0030462B" w:rsidP="0030462B">
            <w:pPr>
              <w:spacing w:after="0" w:line="360" w:lineRule="auto"/>
              <w:rPr>
                <w:sz w:val="28"/>
                <w:szCs w:val="28"/>
              </w:rPr>
            </w:pPr>
            <w:r w:rsidRPr="0030462B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:rsidR="0030462B" w:rsidRPr="0030462B" w:rsidRDefault="0030462B" w:rsidP="0030462B">
      <w:pPr>
        <w:spacing w:after="120" w:line="360" w:lineRule="auto"/>
        <w:rPr>
          <w:b/>
          <w:sz w:val="28"/>
          <w:szCs w:val="28"/>
        </w:rPr>
      </w:pPr>
    </w:p>
    <w:p w:rsidR="0030462B" w:rsidRPr="0030462B" w:rsidRDefault="0030462B" w:rsidP="0030462B">
      <w:pPr>
        <w:spacing w:after="120" w:line="240" w:lineRule="auto"/>
        <w:rPr>
          <w:sz w:val="28"/>
          <w:szCs w:val="28"/>
        </w:rPr>
      </w:pPr>
      <w:r w:rsidRPr="0030462B">
        <w:rPr>
          <w:sz w:val="28"/>
          <w:szCs w:val="28"/>
        </w:rPr>
        <w:t>ПРИЛОЖЕНИЕ:</w:t>
      </w:r>
    </w:p>
    <w:p w:rsidR="0030462B" w:rsidRPr="0030462B" w:rsidRDefault="0030462B" w:rsidP="0030462B">
      <w:pPr>
        <w:spacing w:after="120" w:line="240" w:lineRule="auto"/>
        <w:rPr>
          <w:b/>
          <w:sz w:val="28"/>
          <w:szCs w:val="28"/>
        </w:rPr>
      </w:pPr>
      <w:r w:rsidRPr="0030462B">
        <w:rPr>
          <w:sz w:val="28"/>
          <w:szCs w:val="28"/>
        </w:rPr>
        <w:t>1.</w:t>
      </w:r>
      <w:r w:rsidRPr="0030462B">
        <w:rPr>
          <w:rFonts w:eastAsia="MS Mincho"/>
          <w:sz w:val="28"/>
          <w:szCs w:val="28"/>
        </w:rPr>
        <w:t xml:space="preserve"> </w:t>
      </w:r>
      <w:r w:rsidRPr="0030462B">
        <w:rPr>
          <w:sz w:val="28"/>
          <w:szCs w:val="28"/>
        </w:rPr>
        <w:t>Методические рекомендации для студента</w:t>
      </w:r>
    </w:p>
    <w:p w:rsidR="00FA6D73" w:rsidRDefault="00FA6D73" w:rsidP="00FA6D73">
      <w:pPr>
        <w:widowControl w:val="0"/>
        <w:spacing w:after="0" w:line="480" w:lineRule="auto"/>
        <w:jc w:val="center"/>
        <w:rPr>
          <w:rFonts w:eastAsia="Courier New"/>
          <w:color w:val="000000"/>
          <w:sz w:val="28"/>
          <w:szCs w:val="28"/>
          <w:lang w:bidi="ru-RU"/>
        </w:rPr>
      </w:pPr>
    </w:p>
    <w:p w:rsidR="00FA6D73" w:rsidRDefault="00FA6D73" w:rsidP="00FA6D73"/>
    <w:p w:rsidR="00FA6D73" w:rsidRDefault="00FA6D73" w:rsidP="00FA6D73">
      <w:r>
        <w:br w:type="page"/>
      </w:r>
    </w:p>
    <w:p w:rsidR="00FA6D73" w:rsidRPr="0034724B" w:rsidRDefault="00FA6D73" w:rsidP="00FA6D73">
      <w:pPr>
        <w:spacing w:after="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34724B">
        <w:rPr>
          <w:b/>
          <w:sz w:val="28"/>
          <w:szCs w:val="28"/>
        </w:rPr>
        <w:t xml:space="preserve">Цель и задачи курса </w:t>
      </w:r>
    </w:p>
    <w:p w:rsidR="00FD07D1" w:rsidRPr="00FD07D1" w:rsidRDefault="00FA6D73" w:rsidP="00FD07D1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94D3D">
        <w:rPr>
          <w:b/>
          <w:sz w:val="28"/>
          <w:szCs w:val="28"/>
        </w:rPr>
        <w:t>Цель</w:t>
      </w:r>
      <w:r w:rsidRPr="00A94D3D">
        <w:rPr>
          <w:sz w:val="28"/>
          <w:szCs w:val="28"/>
        </w:rPr>
        <w:t xml:space="preserve"> </w:t>
      </w:r>
      <w:r w:rsidR="0030462B">
        <w:rPr>
          <w:sz w:val="28"/>
          <w:szCs w:val="28"/>
        </w:rPr>
        <w:t>производственной практики</w:t>
      </w:r>
      <w:r>
        <w:rPr>
          <w:sz w:val="28"/>
          <w:szCs w:val="28"/>
        </w:rPr>
        <w:t xml:space="preserve"> «</w:t>
      </w:r>
      <w:r w:rsidR="0030462B">
        <w:rPr>
          <w:sz w:val="28"/>
          <w:szCs w:val="28"/>
        </w:rPr>
        <w:t>Научно-исследовательская работа</w:t>
      </w:r>
      <w:r>
        <w:rPr>
          <w:sz w:val="28"/>
          <w:szCs w:val="28"/>
        </w:rPr>
        <w:t xml:space="preserve">» - </w:t>
      </w:r>
      <w:r w:rsidR="00FD07D1" w:rsidRPr="00FD07D1">
        <w:rPr>
          <w:sz w:val="28"/>
          <w:szCs w:val="28"/>
        </w:rPr>
        <w:t>систематизация знаний в области теории и истории исполнительства, а также методики воспитания голоса.</w:t>
      </w:r>
    </w:p>
    <w:p w:rsidR="00FD07D1" w:rsidRPr="00FD07D1" w:rsidRDefault="00FD07D1" w:rsidP="00FD07D1">
      <w:pPr>
        <w:spacing w:after="0" w:line="360" w:lineRule="auto"/>
        <w:jc w:val="both"/>
        <w:rPr>
          <w:color w:val="000000"/>
          <w:sz w:val="28"/>
          <w:szCs w:val="28"/>
        </w:rPr>
      </w:pPr>
      <w:r w:rsidRPr="00FD07D1">
        <w:rPr>
          <w:b/>
          <w:color w:val="000000"/>
          <w:sz w:val="28"/>
          <w:szCs w:val="28"/>
        </w:rPr>
        <w:tab/>
        <w:t xml:space="preserve">Задачи </w:t>
      </w:r>
      <w:r w:rsidRPr="00FD07D1">
        <w:rPr>
          <w:color w:val="000000"/>
          <w:sz w:val="28"/>
          <w:szCs w:val="28"/>
        </w:rPr>
        <w:t>дисциплины:</w:t>
      </w:r>
    </w:p>
    <w:p w:rsidR="00FD07D1" w:rsidRPr="00FD07D1" w:rsidRDefault="00FD07D1" w:rsidP="00FD07D1">
      <w:pPr>
        <w:numPr>
          <w:ilvl w:val="0"/>
          <w:numId w:val="1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FD07D1">
        <w:rPr>
          <w:color w:val="000000"/>
          <w:sz w:val="28"/>
          <w:szCs w:val="28"/>
        </w:rPr>
        <w:t>выработать умение хорошо ориентироваться в специальной литературе;</w:t>
      </w:r>
    </w:p>
    <w:p w:rsidR="00FD07D1" w:rsidRPr="00FD07D1" w:rsidRDefault="00FD07D1" w:rsidP="00FD07D1">
      <w:pPr>
        <w:numPr>
          <w:ilvl w:val="0"/>
          <w:numId w:val="1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FD07D1">
        <w:rPr>
          <w:color w:val="000000"/>
          <w:sz w:val="28"/>
          <w:szCs w:val="28"/>
        </w:rPr>
        <w:t>научить дифференцировать информацию в огромном потоке материалов, необходимых для успешной работы;</w:t>
      </w:r>
    </w:p>
    <w:p w:rsidR="00FD07D1" w:rsidRPr="00FD07D1" w:rsidRDefault="00FD07D1" w:rsidP="00FD07D1">
      <w:pPr>
        <w:numPr>
          <w:ilvl w:val="0"/>
          <w:numId w:val="1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FD07D1">
        <w:rPr>
          <w:color w:val="000000"/>
          <w:sz w:val="28"/>
          <w:szCs w:val="28"/>
        </w:rPr>
        <w:t>выработать умение ясно и четко излагать свои мысли;</w:t>
      </w:r>
    </w:p>
    <w:p w:rsidR="00FD07D1" w:rsidRPr="00FD07D1" w:rsidRDefault="00FD07D1" w:rsidP="00FD07D1">
      <w:pPr>
        <w:numPr>
          <w:ilvl w:val="0"/>
          <w:numId w:val="1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FD07D1">
        <w:rPr>
          <w:color w:val="000000"/>
          <w:sz w:val="28"/>
          <w:szCs w:val="28"/>
        </w:rPr>
        <w:t>выработать навыки работы с первоисточниками;</w:t>
      </w:r>
    </w:p>
    <w:p w:rsidR="00FA6D73" w:rsidRPr="00FD07D1" w:rsidRDefault="002E59B1" w:rsidP="00FD07D1">
      <w:pPr>
        <w:numPr>
          <w:ilvl w:val="0"/>
          <w:numId w:val="1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научить </w:t>
      </w:r>
      <w:r w:rsidR="00FD07D1" w:rsidRPr="00FD07D1">
        <w:rPr>
          <w:color w:val="000000"/>
          <w:sz w:val="28"/>
          <w:szCs w:val="28"/>
        </w:rPr>
        <w:t>оформлять научную работу.</w:t>
      </w:r>
    </w:p>
    <w:p w:rsidR="00FA6D73" w:rsidRPr="00FA6D73" w:rsidRDefault="00FA6D73" w:rsidP="00FA6D73">
      <w:pPr>
        <w:spacing w:after="0" w:line="360" w:lineRule="auto"/>
        <w:ind w:left="348"/>
        <w:jc w:val="center"/>
        <w:rPr>
          <w:b/>
          <w:sz w:val="28"/>
          <w:szCs w:val="28"/>
        </w:rPr>
      </w:pPr>
      <w:r w:rsidRPr="00FA6D73">
        <w:rPr>
          <w:b/>
          <w:sz w:val="28"/>
          <w:szCs w:val="28"/>
        </w:rPr>
        <w:t>2.</w:t>
      </w:r>
      <w:r w:rsidR="00FD07D1">
        <w:rPr>
          <w:b/>
          <w:sz w:val="28"/>
          <w:szCs w:val="28"/>
        </w:rPr>
        <w:t xml:space="preserve"> </w:t>
      </w:r>
      <w:r w:rsidRPr="00FA6D73">
        <w:rPr>
          <w:b/>
          <w:sz w:val="28"/>
          <w:szCs w:val="28"/>
        </w:rPr>
        <w:t>Требования к уровню освоения содержания курса</w:t>
      </w:r>
    </w:p>
    <w:p w:rsidR="00FA6D73" w:rsidRDefault="00FA6D73" w:rsidP="00FA6D73">
      <w:pPr>
        <w:pStyle w:val="3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FA6D73">
        <w:rPr>
          <w:rStyle w:val="31"/>
          <w:sz w:val="28"/>
          <w:szCs w:val="28"/>
        </w:rPr>
        <w:tab/>
      </w:r>
      <w:r w:rsidRPr="00FA6D73">
        <w:rPr>
          <w:rStyle w:val="31"/>
          <w:b w:val="0"/>
          <w:sz w:val="28"/>
          <w:szCs w:val="28"/>
        </w:rPr>
        <w:t>В результате освоения дисциплины «</w:t>
      </w:r>
      <w:r w:rsidR="0030462B">
        <w:rPr>
          <w:rStyle w:val="31"/>
          <w:b w:val="0"/>
          <w:sz w:val="28"/>
          <w:szCs w:val="28"/>
        </w:rPr>
        <w:t>Научно-исследовательская работа</w:t>
      </w:r>
      <w:r w:rsidR="00105427">
        <w:rPr>
          <w:rStyle w:val="31"/>
          <w:b w:val="0"/>
          <w:sz w:val="28"/>
          <w:szCs w:val="28"/>
        </w:rPr>
        <w:t xml:space="preserve">» </w:t>
      </w:r>
      <w:r w:rsidR="00FD07D1">
        <w:rPr>
          <w:rStyle w:val="31"/>
          <w:b w:val="0"/>
          <w:sz w:val="28"/>
          <w:szCs w:val="28"/>
        </w:rPr>
        <w:t>студент должен обладать следующей</w:t>
      </w:r>
      <w:r w:rsidRPr="00FA6D73">
        <w:rPr>
          <w:rStyle w:val="31"/>
          <w:b w:val="0"/>
          <w:sz w:val="28"/>
          <w:szCs w:val="28"/>
        </w:rPr>
        <w:t xml:space="preserve"> </w:t>
      </w:r>
      <w:r w:rsidR="00FD07D1">
        <w:rPr>
          <w:rFonts w:ascii="Times New Roman" w:hAnsi="Times New Roman"/>
          <w:sz w:val="28"/>
          <w:szCs w:val="28"/>
        </w:rPr>
        <w:t>общекультурной компетенцией</w:t>
      </w:r>
      <w:r w:rsidRPr="00FA6D73">
        <w:rPr>
          <w:rFonts w:ascii="Times New Roman" w:hAnsi="Times New Roman"/>
          <w:sz w:val="28"/>
          <w:szCs w:val="28"/>
        </w:rPr>
        <w:t xml:space="preserve"> (ОК)</w:t>
      </w:r>
      <w:bookmarkEnd w:id="1"/>
      <w:r w:rsidRPr="00FA6D73">
        <w:rPr>
          <w:rFonts w:ascii="Times New Roman" w:hAnsi="Times New Roman"/>
          <w:sz w:val="28"/>
          <w:szCs w:val="28"/>
        </w:rPr>
        <w:t>:</w:t>
      </w:r>
    </w:p>
    <w:p w:rsidR="00FA6D73" w:rsidRDefault="00FA6D73" w:rsidP="00FA6D73">
      <w:pPr>
        <w:pStyle w:val="3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A6D7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FA6D73">
        <w:rPr>
          <w:rFonts w:ascii="Times New Roman" w:hAnsi="Times New Roman"/>
          <w:sz w:val="28"/>
          <w:szCs w:val="28"/>
        </w:rPr>
        <w:t>готовностью к самоорганизации и самообразованию</w:t>
      </w:r>
      <w:r>
        <w:rPr>
          <w:rFonts w:ascii="Times New Roman" w:hAnsi="Times New Roman"/>
          <w:sz w:val="28"/>
          <w:szCs w:val="28"/>
        </w:rPr>
        <w:t xml:space="preserve"> (ОК-6).</w:t>
      </w:r>
    </w:p>
    <w:p w:rsidR="00FA6D73" w:rsidRDefault="00FA6D73" w:rsidP="00FA6D73">
      <w:pPr>
        <w:spacing w:after="0" w:line="360" w:lineRule="auto"/>
        <w:ind w:firstLine="709"/>
        <w:jc w:val="both"/>
        <w:rPr>
          <w:rStyle w:val="2"/>
          <w:b w:val="0"/>
          <w:sz w:val="28"/>
          <w:szCs w:val="28"/>
        </w:rPr>
      </w:pPr>
      <w:r>
        <w:rPr>
          <w:rStyle w:val="21"/>
          <w:b w:val="0"/>
          <w:sz w:val="28"/>
          <w:szCs w:val="28"/>
        </w:rPr>
        <w:t>Студент</w:t>
      </w:r>
      <w:r w:rsidRPr="00FA6D73">
        <w:rPr>
          <w:rStyle w:val="21"/>
          <w:b w:val="0"/>
          <w:sz w:val="28"/>
          <w:szCs w:val="28"/>
        </w:rPr>
        <w:t xml:space="preserve"> должен обладать</w:t>
      </w:r>
      <w:r w:rsidRPr="0077582C">
        <w:rPr>
          <w:rStyle w:val="21"/>
          <w:sz w:val="28"/>
          <w:szCs w:val="28"/>
        </w:rPr>
        <w:t xml:space="preserve"> </w:t>
      </w:r>
      <w:r w:rsidR="009A56BF" w:rsidRPr="009A56BF">
        <w:rPr>
          <w:rStyle w:val="21"/>
          <w:b w:val="0"/>
          <w:sz w:val="28"/>
          <w:szCs w:val="28"/>
        </w:rPr>
        <w:t>обще</w:t>
      </w:r>
      <w:r w:rsidRPr="0077582C">
        <w:rPr>
          <w:rStyle w:val="2"/>
          <w:b w:val="0"/>
          <w:sz w:val="28"/>
          <w:szCs w:val="28"/>
        </w:rPr>
        <w:t>профессиональн</w:t>
      </w:r>
      <w:r w:rsidR="009A56BF">
        <w:rPr>
          <w:rStyle w:val="2"/>
          <w:b w:val="0"/>
          <w:sz w:val="28"/>
          <w:szCs w:val="28"/>
        </w:rPr>
        <w:t>ой</w:t>
      </w:r>
      <w:r w:rsidRPr="0077582C">
        <w:rPr>
          <w:rStyle w:val="2"/>
          <w:b w:val="0"/>
          <w:sz w:val="28"/>
          <w:szCs w:val="28"/>
        </w:rPr>
        <w:t xml:space="preserve"> компетенци</w:t>
      </w:r>
      <w:r w:rsidR="009A56BF">
        <w:rPr>
          <w:rStyle w:val="2"/>
          <w:b w:val="0"/>
          <w:sz w:val="28"/>
          <w:szCs w:val="28"/>
        </w:rPr>
        <w:t xml:space="preserve">ей </w:t>
      </w:r>
      <w:r w:rsidRPr="0077582C">
        <w:rPr>
          <w:rStyle w:val="2"/>
          <w:b w:val="0"/>
          <w:sz w:val="28"/>
          <w:szCs w:val="28"/>
        </w:rPr>
        <w:t>(</w:t>
      </w:r>
      <w:r w:rsidR="009A56BF">
        <w:rPr>
          <w:rStyle w:val="2"/>
          <w:b w:val="0"/>
          <w:sz w:val="28"/>
          <w:szCs w:val="28"/>
        </w:rPr>
        <w:t>О</w:t>
      </w:r>
      <w:r w:rsidRPr="0077582C">
        <w:rPr>
          <w:rStyle w:val="2"/>
          <w:b w:val="0"/>
          <w:sz w:val="28"/>
          <w:szCs w:val="28"/>
        </w:rPr>
        <w:t>ПК):</w:t>
      </w:r>
    </w:p>
    <w:p w:rsidR="009A56BF" w:rsidRDefault="009A56BF" w:rsidP="009A56BF">
      <w:pPr>
        <w:pStyle w:val="3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A45F4">
        <w:rPr>
          <w:rFonts w:ascii="Times New Roman" w:hAnsi="Times New Roman"/>
          <w:sz w:val="28"/>
          <w:szCs w:val="28"/>
        </w:rPr>
        <w:t>способност</w:t>
      </w:r>
      <w:r>
        <w:rPr>
          <w:rFonts w:ascii="Times New Roman" w:hAnsi="Times New Roman"/>
          <w:sz w:val="28"/>
          <w:szCs w:val="28"/>
        </w:rPr>
        <w:t>ью</w:t>
      </w:r>
      <w:r w:rsidRPr="00FA45F4">
        <w:rPr>
          <w:rFonts w:ascii="Times New Roman" w:hAnsi="Times New Roman"/>
          <w:sz w:val="28"/>
          <w:szCs w:val="28"/>
        </w:rPr>
        <w:t xml:space="preserve"> критически оценивать результаты собственной деятельности (ОПК-2)</w:t>
      </w:r>
      <w:r>
        <w:rPr>
          <w:rFonts w:ascii="Times New Roman" w:hAnsi="Times New Roman"/>
          <w:sz w:val="28"/>
          <w:szCs w:val="28"/>
        </w:rPr>
        <w:t>.</w:t>
      </w:r>
    </w:p>
    <w:p w:rsidR="009A56BF" w:rsidRDefault="009A56BF" w:rsidP="009A56BF">
      <w:pPr>
        <w:spacing w:after="0" w:line="360" w:lineRule="auto"/>
        <w:ind w:firstLine="709"/>
        <w:jc w:val="both"/>
        <w:rPr>
          <w:rStyle w:val="2"/>
          <w:b w:val="0"/>
          <w:sz w:val="28"/>
          <w:szCs w:val="28"/>
        </w:rPr>
      </w:pPr>
      <w:r>
        <w:rPr>
          <w:rStyle w:val="21"/>
          <w:b w:val="0"/>
          <w:sz w:val="28"/>
          <w:szCs w:val="28"/>
        </w:rPr>
        <w:t>Студент</w:t>
      </w:r>
      <w:r w:rsidRPr="00FA6D73">
        <w:rPr>
          <w:rStyle w:val="21"/>
          <w:b w:val="0"/>
          <w:sz w:val="28"/>
          <w:szCs w:val="28"/>
        </w:rPr>
        <w:t xml:space="preserve"> должен обладать</w:t>
      </w:r>
      <w:r w:rsidRPr="0077582C">
        <w:rPr>
          <w:rStyle w:val="21"/>
          <w:sz w:val="28"/>
          <w:szCs w:val="28"/>
        </w:rPr>
        <w:t xml:space="preserve"> </w:t>
      </w:r>
      <w:r w:rsidRPr="0077582C">
        <w:rPr>
          <w:rStyle w:val="2"/>
          <w:b w:val="0"/>
          <w:sz w:val="28"/>
          <w:szCs w:val="28"/>
        </w:rPr>
        <w:t>профессиональн</w:t>
      </w:r>
      <w:r>
        <w:rPr>
          <w:rStyle w:val="2"/>
          <w:b w:val="0"/>
          <w:sz w:val="28"/>
          <w:szCs w:val="28"/>
        </w:rPr>
        <w:t>ыми</w:t>
      </w:r>
      <w:r w:rsidRPr="0077582C">
        <w:rPr>
          <w:rStyle w:val="2"/>
          <w:b w:val="0"/>
          <w:sz w:val="28"/>
          <w:szCs w:val="28"/>
        </w:rPr>
        <w:t xml:space="preserve"> компетенци</w:t>
      </w:r>
      <w:r>
        <w:rPr>
          <w:rStyle w:val="2"/>
          <w:b w:val="0"/>
          <w:sz w:val="28"/>
          <w:szCs w:val="28"/>
        </w:rPr>
        <w:t xml:space="preserve">ями </w:t>
      </w:r>
      <w:r w:rsidRPr="0077582C">
        <w:rPr>
          <w:rStyle w:val="2"/>
          <w:b w:val="0"/>
          <w:sz w:val="28"/>
          <w:szCs w:val="28"/>
        </w:rPr>
        <w:t>(ПК):</w:t>
      </w:r>
    </w:p>
    <w:p w:rsidR="009A56BF" w:rsidRDefault="009A56BF" w:rsidP="009A56BF">
      <w:pPr>
        <w:spacing w:after="0" w:line="360" w:lineRule="auto"/>
        <w:ind w:firstLine="708"/>
        <w:contextualSpacing/>
        <w:jc w:val="both"/>
        <w:rPr>
          <w:rStyle w:val="2"/>
          <w:b w:val="0"/>
          <w:sz w:val="28"/>
          <w:szCs w:val="28"/>
        </w:rPr>
      </w:pPr>
      <w:r w:rsidRPr="0073786A">
        <w:rPr>
          <w:rStyle w:val="2"/>
          <w:b w:val="0"/>
          <w:sz w:val="28"/>
          <w:szCs w:val="28"/>
        </w:rPr>
        <w:t>способност</w:t>
      </w:r>
      <w:r>
        <w:rPr>
          <w:rStyle w:val="2"/>
          <w:b w:val="0"/>
          <w:sz w:val="28"/>
          <w:szCs w:val="28"/>
        </w:rPr>
        <w:t>ью</w:t>
      </w:r>
      <w:r w:rsidRPr="0073786A">
        <w:rPr>
          <w:rStyle w:val="2"/>
          <w:b w:val="0"/>
          <w:sz w:val="28"/>
          <w:szCs w:val="28"/>
        </w:rPr>
        <w:t xml:space="preserve"> ориентирования в выпускаемой профессиональной учебно-методической литературе (ПК-26);</w:t>
      </w:r>
    </w:p>
    <w:p w:rsidR="009A56BF" w:rsidRPr="009A56BF" w:rsidRDefault="009A56BF" w:rsidP="009A56BF">
      <w:pPr>
        <w:spacing w:after="0" w:line="360" w:lineRule="auto"/>
        <w:ind w:firstLine="708"/>
        <w:contextualSpacing/>
        <w:jc w:val="both"/>
        <w:rPr>
          <w:rStyle w:val="2"/>
          <w:b w:val="0"/>
          <w:sz w:val="28"/>
          <w:szCs w:val="28"/>
        </w:rPr>
      </w:pPr>
      <w:r w:rsidRPr="0073786A">
        <w:rPr>
          <w:rStyle w:val="2"/>
          <w:b w:val="0"/>
          <w:sz w:val="28"/>
          <w:szCs w:val="28"/>
        </w:rPr>
        <w:t>способност</w:t>
      </w:r>
      <w:r>
        <w:rPr>
          <w:rStyle w:val="2"/>
          <w:b w:val="0"/>
          <w:sz w:val="28"/>
          <w:szCs w:val="28"/>
        </w:rPr>
        <w:t>ью</w:t>
      </w:r>
      <w:r w:rsidRPr="0073786A">
        <w:rPr>
          <w:rStyle w:val="2"/>
          <w:b w:val="0"/>
          <w:sz w:val="28"/>
          <w:szCs w:val="28"/>
        </w:rPr>
        <w:t xml:space="preserve"> применять рациональные методы поиска, отбора, систематизации и использования информации (ПК-30);</w:t>
      </w:r>
    </w:p>
    <w:p w:rsidR="00FA6D73" w:rsidRDefault="00FA6D73" w:rsidP="00FA6D73">
      <w:pPr>
        <w:spacing w:after="0" w:line="360" w:lineRule="auto"/>
        <w:ind w:firstLine="709"/>
        <w:jc w:val="both"/>
        <w:rPr>
          <w:rStyle w:val="2"/>
          <w:b w:val="0"/>
          <w:sz w:val="28"/>
          <w:szCs w:val="28"/>
        </w:rPr>
      </w:pPr>
      <w:r w:rsidRPr="00FA6D73">
        <w:rPr>
          <w:rStyle w:val="2"/>
          <w:b w:val="0"/>
          <w:sz w:val="28"/>
          <w:szCs w:val="28"/>
        </w:rPr>
        <w:t>способностью выполнять под научным руководством исследования в области вокального искусства и музыкального образования</w:t>
      </w:r>
      <w:r>
        <w:rPr>
          <w:rStyle w:val="2"/>
          <w:b w:val="0"/>
          <w:sz w:val="28"/>
          <w:szCs w:val="28"/>
        </w:rPr>
        <w:t xml:space="preserve"> (ПК-31).</w:t>
      </w:r>
    </w:p>
    <w:p w:rsidR="00FA6D73" w:rsidRDefault="00FA6D73" w:rsidP="00FA6D73">
      <w:pPr>
        <w:spacing w:after="0" w:line="360" w:lineRule="auto"/>
        <w:ind w:firstLine="708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В результате изучения данной дисциплины студент должен</w:t>
      </w:r>
      <w:r w:rsidRPr="00394688">
        <w:rPr>
          <w:rFonts w:eastAsia="Courier New"/>
          <w:color w:val="000000"/>
          <w:sz w:val="28"/>
          <w:szCs w:val="28"/>
          <w:lang w:bidi="ru-RU"/>
        </w:rPr>
        <w:t>:</w:t>
      </w:r>
    </w:p>
    <w:p w:rsidR="00FD07D1" w:rsidRPr="00FD07D1" w:rsidRDefault="00FD07D1" w:rsidP="00FD07D1">
      <w:pPr>
        <w:spacing w:after="0" w:line="360" w:lineRule="auto"/>
        <w:ind w:firstLine="708"/>
        <w:contextualSpacing/>
        <w:jc w:val="both"/>
        <w:rPr>
          <w:sz w:val="28"/>
          <w:szCs w:val="28"/>
        </w:rPr>
      </w:pPr>
      <w:r w:rsidRPr="00FD07D1">
        <w:rPr>
          <w:b/>
          <w:sz w:val="28"/>
          <w:szCs w:val="28"/>
        </w:rPr>
        <w:t>знать:</w:t>
      </w:r>
      <w:r w:rsidRPr="00FD07D1">
        <w:rPr>
          <w:b/>
          <w:i/>
          <w:sz w:val="28"/>
          <w:szCs w:val="28"/>
        </w:rPr>
        <w:t xml:space="preserve"> </w:t>
      </w:r>
      <w:r w:rsidRPr="00FD07D1">
        <w:rPr>
          <w:sz w:val="28"/>
          <w:szCs w:val="28"/>
        </w:rPr>
        <w:t xml:space="preserve"> </w:t>
      </w:r>
    </w:p>
    <w:p w:rsidR="00FD07D1" w:rsidRPr="00FD07D1" w:rsidRDefault="00FD07D1" w:rsidP="00FD07D1">
      <w:pPr>
        <w:numPr>
          <w:ilvl w:val="0"/>
          <w:numId w:val="4"/>
        </w:numPr>
        <w:spacing w:after="0" w:line="360" w:lineRule="auto"/>
        <w:ind w:left="1003" w:hanging="357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lastRenderedPageBreak/>
        <w:t>методы научно – исследовательской работы;</w:t>
      </w:r>
    </w:p>
    <w:p w:rsidR="00FD07D1" w:rsidRPr="00FD07D1" w:rsidRDefault="00FD07D1" w:rsidP="00FD07D1">
      <w:pPr>
        <w:numPr>
          <w:ilvl w:val="0"/>
          <w:numId w:val="2"/>
        </w:numPr>
        <w:spacing w:after="0" w:line="360" w:lineRule="auto"/>
        <w:ind w:left="1003" w:hanging="357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>научно – методическую литературу по специальности;</w:t>
      </w:r>
    </w:p>
    <w:p w:rsidR="00FD07D1" w:rsidRPr="00FD07D1" w:rsidRDefault="00FD07D1" w:rsidP="00FD07D1">
      <w:pPr>
        <w:numPr>
          <w:ilvl w:val="0"/>
          <w:numId w:val="2"/>
        </w:numPr>
        <w:spacing w:after="0" w:line="360" w:lineRule="auto"/>
        <w:ind w:left="1003" w:hanging="357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>основные эстетические, педагогические, исполнительские принципы мировых национальных школ;</w:t>
      </w:r>
    </w:p>
    <w:p w:rsidR="00FD07D1" w:rsidRPr="00FD07D1" w:rsidRDefault="00FD07D1" w:rsidP="00FD07D1">
      <w:pPr>
        <w:numPr>
          <w:ilvl w:val="0"/>
          <w:numId w:val="3"/>
        </w:numPr>
        <w:spacing w:after="0" w:line="360" w:lineRule="auto"/>
        <w:ind w:left="1003" w:hanging="357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>выдающихся исполнителей – вокалистов;</w:t>
      </w:r>
    </w:p>
    <w:p w:rsidR="00FD07D1" w:rsidRPr="00FD07D1" w:rsidRDefault="00FD07D1" w:rsidP="00FD07D1">
      <w:pPr>
        <w:numPr>
          <w:ilvl w:val="0"/>
          <w:numId w:val="3"/>
        </w:numPr>
        <w:spacing w:after="0" w:line="360" w:lineRule="auto"/>
        <w:ind w:left="1003" w:hanging="357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>основные методические приемы воспитания голоса;</w:t>
      </w:r>
    </w:p>
    <w:p w:rsidR="00FD07D1" w:rsidRPr="00FD07D1" w:rsidRDefault="00FD07D1" w:rsidP="00FD07D1">
      <w:pPr>
        <w:spacing w:after="0" w:line="360" w:lineRule="auto"/>
        <w:ind w:firstLine="708"/>
        <w:contextualSpacing/>
        <w:jc w:val="both"/>
        <w:rPr>
          <w:b/>
          <w:sz w:val="28"/>
          <w:szCs w:val="28"/>
        </w:rPr>
      </w:pPr>
      <w:r w:rsidRPr="00FD07D1">
        <w:rPr>
          <w:b/>
          <w:sz w:val="28"/>
          <w:szCs w:val="28"/>
        </w:rPr>
        <w:t>уметь:</w:t>
      </w:r>
    </w:p>
    <w:p w:rsidR="00FD07D1" w:rsidRPr="00FD07D1" w:rsidRDefault="00FD07D1" w:rsidP="00C1471A">
      <w:pPr>
        <w:numPr>
          <w:ilvl w:val="0"/>
          <w:numId w:val="1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FD07D1">
        <w:rPr>
          <w:color w:val="000000"/>
          <w:sz w:val="28"/>
          <w:szCs w:val="28"/>
        </w:rPr>
        <w:t xml:space="preserve">определять и решать научные проблемы в области </w:t>
      </w:r>
      <w:r w:rsidRPr="00FD07D1">
        <w:rPr>
          <w:sz w:val="28"/>
          <w:szCs w:val="28"/>
        </w:rPr>
        <w:t>теории и истории вокального исполнительства и методики воспитания голо</w:t>
      </w:r>
      <w:r>
        <w:rPr>
          <w:sz w:val="28"/>
          <w:szCs w:val="28"/>
        </w:rPr>
        <w:t>са;</w:t>
      </w:r>
    </w:p>
    <w:p w:rsidR="00FD07D1" w:rsidRPr="00FD07D1" w:rsidRDefault="00FD07D1" w:rsidP="00C1471A">
      <w:pPr>
        <w:numPr>
          <w:ilvl w:val="0"/>
          <w:numId w:val="1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FD07D1">
        <w:rPr>
          <w:color w:val="000000"/>
          <w:sz w:val="28"/>
          <w:szCs w:val="28"/>
        </w:rPr>
        <w:t>ставить задачи и определять методы решения, поставленных задач;</w:t>
      </w:r>
    </w:p>
    <w:p w:rsidR="00FD07D1" w:rsidRPr="00FD07D1" w:rsidRDefault="00FD07D1" w:rsidP="00FD07D1">
      <w:pPr>
        <w:numPr>
          <w:ilvl w:val="0"/>
          <w:numId w:val="1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FD07D1">
        <w:rPr>
          <w:color w:val="000000"/>
          <w:sz w:val="28"/>
          <w:szCs w:val="28"/>
        </w:rPr>
        <w:t>хорошо ориентироваться в специальной литературе;</w:t>
      </w:r>
    </w:p>
    <w:p w:rsidR="00FD07D1" w:rsidRPr="00FD07D1" w:rsidRDefault="00FD07D1" w:rsidP="00FD07D1">
      <w:pPr>
        <w:numPr>
          <w:ilvl w:val="0"/>
          <w:numId w:val="1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FD07D1">
        <w:rPr>
          <w:color w:val="000000"/>
          <w:sz w:val="28"/>
          <w:szCs w:val="28"/>
        </w:rPr>
        <w:t>дифференцировать, систематизировать информацию необходимую для успешной работы;</w:t>
      </w:r>
    </w:p>
    <w:p w:rsidR="00FD07D1" w:rsidRPr="00FD07D1" w:rsidRDefault="00FD07D1" w:rsidP="00FD07D1">
      <w:pPr>
        <w:numPr>
          <w:ilvl w:val="0"/>
          <w:numId w:val="1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FD07D1">
        <w:rPr>
          <w:color w:val="000000"/>
          <w:sz w:val="28"/>
          <w:szCs w:val="28"/>
        </w:rPr>
        <w:t>ясно и четко излагать свои мысли в письменной форме;</w:t>
      </w:r>
    </w:p>
    <w:p w:rsidR="00FD07D1" w:rsidRPr="00FD07D1" w:rsidRDefault="00FD07D1" w:rsidP="00FD07D1">
      <w:pPr>
        <w:numPr>
          <w:ilvl w:val="0"/>
          <w:numId w:val="1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FD07D1">
        <w:rPr>
          <w:color w:val="000000"/>
          <w:sz w:val="28"/>
          <w:szCs w:val="28"/>
        </w:rPr>
        <w:t>работать с первоисточниками;</w:t>
      </w:r>
    </w:p>
    <w:p w:rsidR="00FD07D1" w:rsidRPr="00FD07D1" w:rsidRDefault="00FD07D1" w:rsidP="00FD07D1">
      <w:pPr>
        <w:numPr>
          <w:ilvl w:val="0"/>
          <w:numId w:val="1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FD07D1">
        <w:rPr>
          <w:color w:val="000000"/>
          <w:sz w:val="28"/>
          <w:szCs w:val="28"/>
        </w:rPr>
        <w:t>оформлять научную работу;</w:t>
      </w:r>
    </w:p>
    <w:p w:rsidR="00FD07D1" w:rsidRPr="00FD07D1" w:rsidRDefault="00FD07D1" w:rsidP="00FD07D1">
      <w:pPr>
        <w:spacing w:after="0" w:line="360" w:lineRule="auto"/>
        <w:ind w:firstLine="708"/>
        <w:contextualSpacing/>
        <w:jc w:val="both"/>
        <w:rPr>
          <w:b/>
          <w:sz w:val="28"/>
          <w:szCs w:val="28"/>
        </w:rPr>
      </w:pPr>
      <w:r w:rsidRPr="00FD07D1">
        <w:rPr>
          <w:b/>
          <w:sz w:val="28"/>
          <w:szCs w:val="28"/>
        </w:rPr>
        <w:t>владеть:</w:t>
      </w:r>
    </w:p>
    <w:p w:rsidR="00FD07D1" w:rsidRDefault="00FD07D1" w:rsidP="007A0540">
      <w:pPr>
        <w:numPr>
          <w:ilvl w:val="0"/>
          <w:numId w:val="5"/>
        </w:numPr>
        <w:spacing w:after="0" w:line="360" w:lineRule="auto"/>
        <w:ind w:left="1003" w:hanging="357"/>
        <w:contextualSpacing/>
        <w:rPr>
          <w:sz w:val="28"/>
          <w:szCs w:val="28"/>
        </w:rPr>
      </w:pPr>
      <w:r w:rsidRPr="00FD07D1">
        <w:rPr>
          <w:sz w:val="28"/>
          <w:szCs w:val="28"/>
        </w:rPr>
        <w:t>методологией научных исследований в области теории и истории вокального исполнительства и методики воспитания голо</w:t>
      </w:r>
      <w:r>
        <w:rPr>
          <w:sz w:val="28"/>
          <w:szCs w:val="28"/>
        </w:rPr>
        <w:t>са;</w:t>
      </w:r>
    </w:p>
    <w:p w:rsidR="00FA6D73" w:rsidRPr="00FD07D1" w:rsidRDefault="00FD07D1" w:rsidP="007A0540">
      <w:pPr>
        <w:numPr>
          <w:ilvl w:val="0"/>
          <w:numId w:val="5"/>
        </w:numPr>
        <w:spacing w:after="0" w:line="360" w:lineRule="auto"/>
        <w:ind w:left="1003" w:hanging="357"/>
        <w:contextualSpacing/>
        <w:rPr>
          <w:sz w:val="28"/>
          <w:szCs w:val="28"/>
        </w:rPr>
      </w:pPr>
      <w:r w:rsidRPr="00FD07D1">
        <w:rPr>
          <w:sz w:val="28"/>
          <w:szCs w:val="28"/>
        </w:rPr>
        <w:t>методами выявления проблем в профессиональной сфере.</w:t>
      </w:r>
    </w:p>
    <w:p w:rsidR="00FA6D73" w:rsidRDefault="00E02513" w:rsidP="00FA6D73">
      <w:pPr>
        <w:spacing w:after="0" w:line="360" w:lineRule="auto"/>
        <w:ind w:left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A6D73" w:rsidRPr="006E6CD5">
        <w:rPr>
          <w:b/>
          <w:sz w:val="28"/>
          <w:szCs w:val="28"/>
        </w:rPr>
        <w:t>. 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FD07D1" w:rsidRPr="00FD07D1" w:rsidTr="00210153">
        <w:trPr>
          <w:trHeight w:val="870"/>
        </w:trPr>
        <w:tc>
          <w:tcPr>
            <w:tcW w:w="885" w:type="dxa"/>
          </w:tcPr>
          <w:p w:rsidR="00FD07D1" w:rsidRDefault="002E59B1" w:rsidP="00FD07D1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E59B1" w:rsidRPr="00FD07D1" w:rsidRDefault="002E59B1" w:rsidP="00FD07D1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705" w:type="dxa"/>
            <w:gridSpan w:val="2"/>
          </w:tcPr>
          <w:p w:rsidR="00FD07D1" w:rsidRPr="00FD07D1" w:rsidRDefault="00FD07D1" w:rsidP="00FD07D1">
            <w:pPr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FD07D1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:rsidR="00FD07D1" w:rsidRPr="00FD07D1" w:rsidRDefault="00FD07D1" w:rsidP="00FD07D1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FD07D1">
              <w:rPr>
                <w:sz w:val="28"/>
                <w:szCs w:val="28"/>
              </w:rPr>
              <w:t>Всего</w:t>
            </w:r>
          </w:p>
          <w:p w:rsidR="00FD07D1" w:rsidRPr="00FD07D1" w:rsidRDefault="00FD07D1" w:rsidP="00FD07D1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FD07D1">
              <w:rPr>
                <w:sz w:val="28"/>
                <w:szCs w:val="28"/>
              </w:rPr>
              <w:t>часов</w:t>
            </w:r>
          </w:p>
        </w:tc>
      </w:tr>
      <w:tr w:rsidR="00FD07D1" w:rsidRPr="00FD07D1" w:rsidTr="00210153">
        <w:trPr>
          <w:trHeight w:val="615"/>
        </w:trPr>
        <w:tc>
          <w:tcPr>
            <w:tcW w:w="9291" w:type="dxa"/>
            <w:gridSpan w:val="4"/>
          </w:tcPr>
          <w:p w:rsidR="00FD07D1" w:rsidRPr="00FD07D1" w:rsidRDefault="00FD07D1" w:rsidP="00FD07D1">
            <w:pPr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7</w:t>
            </w:r>
            <w:r w:rsidRPr="00FD07D1">
              <w:rPr>
                <w:sz w:val="28"/>
                <w:szCs w:val="28"/>
                <w:lang w:bidi="ru-RU"/>
              </w:rPr>
              <w:t xml:space="preserve"> семестр</w:t>
            </w:r>
          </w:p>
        </w:tc>
      </w:tr>
      <w:tr w:rsidR="00FD07D1" w:rsidRPr="00FD07D1" w:rsidTr="00210153">
        <w:trPr>
          <w:trHeight w:val="628"/>
        </w:trPr>
        <w:tc>
          <w:tcPr>
            <w:tcW w:w="885" w:type="dxa"/>
          </w:tcPr>
          <w:p w:rsidR="00FD07D1" w:rsidRPr="00FD07D1" w:rsidRDefault="002E59B1" w:rsidP="00FD07D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05" w:type="dxa"/>
            <w:gridSpan w:val="2"/>
          </w:tcPr>
          <w:p w:rsidR="00FD07D1" w:rsidRPr="00FD07D1" w:rsidRDefault="00FD07D1" w:rsidP="00FD07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07D1">
              <w:rPr>
                <w:sz w:val="28"/>
                <w:szCs w:val="28"/>
              </w:rPr>
              <w:t xml:space="preserve">Выбор темы </w:t>
            </w:r>
            <w:r>
              <w:rPr>
                <w:sz w:val="28"/>
                <w:szCs w:val="28"/>
              </w:rPr>
              <w:t xml:space="preserve">научного </w:t>
            </w:r>
            <w:r w:rsidRPr="00FD07D1">
              <w:rPr>
                <w:sz w:val="28"/>
                <w:szCs w:val="28"/>
              </w:rPr>
              <w:t>исследования</w:t>
            </w:r>
            <w:r>
              <w:rPr>
                <w:sz w:val="28"/>
                <w:szCs w:val="28"/>
              </w:rPr>
              <w:t xml:space="preserve"> (реферата)</w:t>
            </w:r>
            <w:r w:rsidRPr="00FD07D1">
              <w:rPr>
                <w:sz w:val="28"/>
                <w:szCs w:val="28"/>
              </w:rPr>
              <w:t xml:space="preserve">. Структура квалифицированной научной работы. Планирование научной работы. Анализ методической, научной и нотной литературы. </w:t>
            </w:r>
            <w:r>
              <w:rPr>
                <w:sz w:val="28"/>
                <w:szCs w:val="28"/>
              </w:rPr>
              <w:t xml:space="preserve">Составление плана научного исследования </w:t>
            </w:r>
            <w:r>
              <w:rPr>
                <w:sz w:val="28"/>
                <w:szCs w:val="28"/>
              </w:rPr>
              <w:lastRenderedPageBreak/>
              <w:t>(реферата)</w:t>
            </w:r>
            <w:r w:rsidRPr="00FD07D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Написание текста научного исследования (реферата)</w:t>
            </w:r>
            <w:r w:rsidRPr="00FD07D1">
              <w:rPr>
                <w:sz w:val="28"/>
                <w:szCs w:val="28"/>
              </w:rPr>
              <w:t>, оформление нотных примеров и иллюстраций. Контрольный урок.</w:t>
            </w:r>
          </w:p>
        </w:tc>
        <w:tc>
          <w:tcPr>
            <w:tcW w:w="1701" w:type="dxa"/>
          </w:tcPr>
          <w:p w:rsidR="00FD07D1" w:rsidRPr="00FD07D1" w:rsidRDefault="002E59B1" w:rsidP="00FD07D1">
            <w:pPr>
              <w:spacing w:after="0"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</w:tr>
      <w:tr w:rsidR="00FD07D1" w:rsidRPr="00FD07D1" w:rsidTr="00210153">
        <w:trPr>
          <w:trHeight w:val="540"/>
        </w:trPr>
        <w:tc>
          <w:tcPr>
            <w:tcW w:w="9291" w:type="dxa"/>
            <w:gridSpan w:val="4"/>
          </w:tcPr>
          <w:p w:rsidR="00FD07D1" w:rsidRPr="00FD07D1" w:rsidRDefault="00FD07D1" w:rsidP="00FD07D1">
            <w:pPr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FD07D1">
              <w:rPr>
                <w:sz w:val="28"/>
                <w:szCs w:val="28"/>
              </w:rPr>
              <w:t xml:space="preserve"> семестр</w:t>
            </w:r>
          </w:p>
        </w:tc>
      </w:tr>
      <w:tr w:rsidR="00FD07D1" w:rsidRPr="00FD07D1" w:rsidTr="00210153">
        <w:trPr>
          <w:trHeight w:val="525"/>
        </w:trPr>
        <w:tc>
          <w:tcPr>
            <w:tcW w:w="885" w:type="dxa"/>
          </w:tcPr>
          <w:p w:rsidR="00FD07D1" w:rsidRPr="00FD07D1" w:rsidRDefault="00FD07D1" w:rsidP="00FD07D1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:rsidR="00FD07D1" w:rsidRPr="00FD07D1" w:rsidRDefault="00FD07D1" w:rsidP="00FD07D1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текста научного исследования (реферата)</w:t>
            </w:r>
            <w:r w:rsidRPr="00FD07D1">
              <w:rPr>
                <w:sz w:val="28"/>
                <w:szCs w:val="28"/>
              </w:rPr>
              <w:t>, оформление нотных примеров и иллюстраций. Оформление библиографии. Контрольный урок (предварительная защита).</w:t>
            </w:r>
            <w:r w:rsidRPr="00FD07D1">
              <w:t xml:space="preserve"> </w:t>
            </w:r>
            <w:r w:rsidRPr="00FD07D1">
              <w:rPr>
                <w:sz w:val="28"/>
                <w:szCs w:val="28"/>
              </w:rPr>
              <w:t>Внесение дополнений и исправлений с учётом замечаний, полученных на предварительной защите.</w:t>
            </w:r>
          </w:p>
        </w:tc>
        <w:tc>
          <w:tcPr>
            <w:tcW w:w="1701" w:type="dxa"/>
          </w:tcPr>
          <w:p w:rsidR="00FD07D1" w:rsidRPr="00FD07D1" w:rsidRDefault="002E59B1" w:rsidP="00FD07D1">
            <w:pPr>
              <w:spacing w:after="0"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D07D1" w:rsidRPr="00FD07D1" w:rsidTr="00210153">
        <w:trPr>
          <w:trHeight w:val="405"/>
        </w:trPr>
        <w:tc>
          <w:tcPr>
            <w:tcW w:w="897" w:type="dxa"/>
            <w:gridSpan w:val="2"/>
          </w:tcPr>
          <w:p w:rsidR="00FD07D1" w:rsidRPr="00FD07D1" w:rsidRDefault="00FD07D1" w:rsidP="00FD07D1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6693" w:type="dxa"/>
          </w:tcPr>
          <w:p w:rsidR="00FD07D1" w:rsidRPr="00FD07D1" w:rsidRDefault="00FD07D1" w:rsidP="00FD07D1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FD07D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:rsidR="00FD07D1" w:rsidRPr="00FD07D1" w:rsidRDefault="002E59B1" w:rsidP="00FD07D1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18</w:t>
            </w:r>
          </w:p>
        </w:tc>
      </w:tr>
    </w:tbl>
    <w:p w:rsidR="00FA6D73" w:rsidRDefault="00FA6D73" w:rsidP="00FA6D73">
      <w:pPr>
        <w:spacing w:after="0" w:line="360" w:lineRule="auto"/>
        <w:ind w:left="348"/>
        <w:jc w:val="both"/>
      </w:pPr>
    </w:p>
    <w:p w:rsidR="00FD07D1" w:rsidRPr="00FD07D1" w:rsidRDefault="00FD07D1" w:rsidP="00FD07D1">
      <w:pPr>
        <w:spacing w:after="0" w:line="360" w:lineRule="auto"/>
        <w:ind w:firstLine="709"/>
        <w:jc w:val="center"/>
        <w:outlineLvl w:val="0"/>
        <w:rPr>
          <w:sz w:val="28"/>
          <w:szCs w:val="28"/>
        </w:rPr>
      </w:pPr>
      <w:r w:rsidRPr="00FD07D1">
        <w:rPr>
          <w:sz w:val="28"/>
          <w:szCs w:val="28"/>
        </w:rPr>
        <w:t>Содержание:</w:t>
      </w:r>
    </w:p>
    <w:p w:rsidR="00FA6D73" w:rsidRDefault="00FD07D1" w:rsidP="00FD07D1">
      <w:pPr>
        <w:spacing w:after="0" w:line="360" w:lineRule="auto"/>
        <w:ind w:firstLine="709"/>
        <w:jc w:val="both"/>
        <w:outlineLvl w:val="0"/>
        <w:rPr>
          <w:sz w:val="28"/>
          <w:szCs w:val="28"/>
        </w:rPr>
      </w:pPr>
      <w:r w:rsidRPr="00FD07D1">
        <w:rPr>
          <w:sz w:val="28"/>
          <w:szCs w:val="28"/>
        </w:rPr>
        <w:t>Основная задача курса предполагает систематизацию знаний в области теории и истории вокального исполнительства и методики воспитания голоса. Его содержание включает такие виды работ студентом, как обсуждение методических приемов, выбор темы д</w:t>
      </w:r>
      <w:r>
        <w:rPr>
          <w:sz w:val="28"/>
          <w:szCs w:val="28"/>
        </w:rPr>
        <w:t>ля научного исследования (реферата)</w:t>
      </w:r>
      <w:r w:rsidRPr="00FD07D1">
        <w:rPr>
          <w:sz w:val="28"/>
          <w:szCs w:val="28"/>
        </w:rPr>
        <w:t xml:space="preserve">, анализ литературы. </w:t>
      </w:r>
    </w:p>
    <w:p w:rsidR="00FD07D1" w:rsidRPr="00FD07D1" w:rsidRDefault="00E02513" w:rsidP="00FD07D1">
      <w:pPr>
        <w:spacing w:after="0" w:line="360" w:lineRule="auto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D07D1" w:rsidRPr="00FD07D1">
        <w:rPr>
          <w:b/>
          <w:sz w:val="28"/>
          <w:szCs w:val="28"/>
        </w:rPr>
        <w:t>. Организация контроля знаний</w:t>
      </w:r>
    </w:p>
    <w:p w:rsidR="00FD07D1" w:rsidRPr="00FD07D1" w:rsidRDefault="00FD07D1" w:rsidP="00FD07D1">
      <w:pPr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FD07D1">
        <w:rPr>
          <w:b/>
          <w:bCs/>
          <w:sz w:val="28"/>
          <w:szCs w:val="28"/>
        </w:rPr>
        <w:t>Формы контроля</w:t>
      </w:r>
    </w:p>
    <w:p w:rsidR="00FD07D1" w:rsidRPr="00FD07D1" w:rsidRDefault="00FD07D1" w:rsidP="00FD07D1">
      <w:pPr>
        <w:spacing w:after="0" w:line="360" w:lineRule="auto"/>
        <w:ind w:firstLine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Текущий контроль осу</w:t>
      </w:r>
      <w:r w:rsidR="007B41D0">
        <w:rPr>
          <w:sz w:val="28"/>
          <w:szCs w:val="28"/>
        </w:rPr>
        <w:t xml:space="preserve">ществляется на контрольном уроке. </w:t>
      </w:r>
      <w:r w:rsidR="007B41D0" w:rsidRPr="00FD07D1">
        <w:rPr>
          <w:sz w:val="28"/>
          <w:szCs w:val="28"/>
        </w:rPr>
        <w:t xml:space="preserve">Студент должен представить полный объем реферата в черновом виде, четко обосновать тему реферата, кратко ознакомить комиссию с его содержанием, ответить на вопросы комиссии по прямой и косвенной тематике реферата, раскрыв знание предмета и уметь защищать положения, излагаемые в работе, продемонстрировать навыки ведения дискуссии и владения профессиональной терминологией. </w:t>
      </w:r>
      <w:r w:rsidRPr="00FD07D1">
        <w:rPr>
          <w:sz w:val="28"/>
          <w:szCs w:val="28"/>
        </w:rPr>
        <w:t>Также проводится неавтоматизированное тестирование ограниченного объема (15-20 минут).</w:t>
      </w:r>
    </w:p>
    <w:p w:rsidR="00FD07D1" w:rsidRPr="00FD07D1" w:rsidRDefault="00FD07D1" w:rsidP="00FD07D1">
      <w:pPr>
        <w:spacing w:after="0" w:line="360" w:lineRule="auto"/>
        <w:ind w:firstLine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Промежуточный контроль проходит в виде зачета</w:t>
      </w:r>
      <w:r w:rsidR="0042128C">
        <w:rPr>
          <w:sz w:val="28"/>
          <w:szCs w:val="28"/>
        </w:rPr>
        <w:t xml:space="preserve">, на котором </w:t>
      </w:r>
      <w:r w:rsidRPr="00FD07D1">
        <w:rPr>
          <w:sz w:val="28"/>
          <w:szCs w:val="28"/>
        </w:rPr>
        <w:t xml:space="preserve">студент должен: представить полный объем реферата с рецензией специалиста по </w:t>
      </w:r>
      <w:r w:rsidRPr="00FD07D1">
        <w:rPr>
          <w:sz w:val="28"/>
          <w:szCs w:val="28"/>
        </w:rPr>
        <w:lastRenderedPageBreak/>
        <w:t>освещаемой тематике, кратко выявить основные положения реферата, возможно иллюстрирование ответа, с использованием аудио, видео записей, фото документов, при необходимости уметь вести дискуссию с рецензентом, членом комиссии, ответить на вопросы, касающиеся тематики реферата и раскрыть основные положения, разработанные в реферате, а также ответить на вопросы по выбору комиссии из предлагаемого списка.</w:t>
      </w:r>
    </w:p>
    <w:p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center"/>
        <w:rPr>
          <w:sz w:val="28"/>
          <w:szCs w:val="28"/>
        </w:rPr>
      </w:pPr>
      <w:r w:rsidRPr="00FD07D1">
        <w:rPr>
          <w:sz w:val="28"/>
          <w:szCs w:val="28"/>
        </w:rPr>
        <w:t>Вопросы методического плана:</w:t>
      </w:r>
    </w:p>
    <w:p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1. Определение термина «методика».</w:t>
      </w:r>
    </w:p>
    <w:p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2. Место и виды методик в педагогике и научных исследованиях.</w:t>
      </w:r>
    </w:p>
    <w:p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3. Стилевые и жанровые особенности музыкального произведения.</w:t>
      </w:r>
    </w:p>
    <w:p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4. Определение терминов артикуляция, динамика, агогика, орнамент и т.д..</w:t>
      </w:r>
    </w:p>
    <w:p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5. Профессиональная вокальная постановка и исполнительская техника.</w:t>
      </w:r>
    </w:p>
    <w:p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6. Мышечное чувство и мышечная память.</w:t>
      </w:r>
    </w:p>
    <w:p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7. Чтение нот с листа и транспонирование.</w:t>
      </w:r>
    </w:p>
    <w:p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8. Музыкальные способности, личность темперамент, характер и т.д..</w:t>
      </w:r>
    </w:p>
    <w:p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9. Акустика, музыкальный и немузыкальный звук, сила, тембр, резонаторы.</w:t>
      </w:r>
    </w:p>
    <w:p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10. Исполнительство, предконцертный режим и работа над музыкальным произведением.</w:t>
      </w:r>
    </w:p>
    <w:p w:rsidR="00FD07D1" w:rsidRPr="00FD07D1" w:rsidRDefault="00FD07D1" w:rsidP="00FD07D1">
      <w:pPr>
        <w:tabs>
          <w:tab w:val="left" w:pos="1080"/>
        </w:tabs>
        <w:spacing w:after="0" w:line="360" w:lineRule="auto"/>
        <w:ind w:firstLine="709"/>
        <w:jc w:val="center"/>
        <w:rPr>
          <w:sz w:val="28"/>
          <w:szCs w:val="28"/>
        </w:rPr>
      </w:pPr>
      <w:r w:rsidRPr="00FD07D1">
        <w:rPr>
          <w:sz w:val="28"/>
          <w:szCs w:val="28"/>
        </w:rPr>
        <w:t>Вопросы по теории музыки:</w:t>
      </w:r>
    </w:p>
    <w:p w:rsidR="00FD07D1" w:rsidRPr="00FD07D1" w:rsidRDefault="00FD07D1" w:rsidP="00FD07D1">
      <w:pPr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1. Творчество композиторов, оказавших значительное влияние на развитие вокального исполнительства.</w:t>
      </w:r>
    </w:p>
    <w:p w:rsidR="00FD07D1" w:rsidRPr="00FD07D1" w:rsidRDefault="00FD07D1" w:rsidP="00FD07D1">
      <w:pPr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2. Вопросы по репертуарному списку.</w:t>
      </w:r>
    </w:p>
    <w:p w:rsidR="00FD07D1" w:rsidRPr="00FD07D1" w:rsidRDefault="00FD07D1" w:rsidP="00FD07D1">
      <w:pPr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3. Музыкально – выразительные приемы в вокальном исполнительстве.</w:t>
      </w:r>
    </w:p>
    <w:p w:rsidR="00FD07D1" w:rsidRPr="00FD07D1" w:rsidRDefault="00FD07D1" w:rsidP="00FD07D1">
      <w:pPr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4. Школы и методические разработки по вокальному исполнительству.</w:t>
      </w:r>
    </w:p>
    <w:p w:rsidR="00FD07D1" w:rsidRPr="00FD07D1" w:rsidRDefault="00FD07D1" w:rsidP="00FD07D1">
      <w:pPr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Кроме выше перечисленных вопросов, может быть затронута тематика, касающаяся смежных видов искусств.</w:t>
      </w:r>
    </w:p>
    <w:p w:rsidR="00FD07D1" w:rsidRPr="00FD07D1" w:rsidRDefault="00FD07D1" w:rsidP="00FD07D1">
      <w:pPr>
        <w:spacing w:after="0" w:line="360" w:lineRule="auto"/>
        <w:jc w:val="center"/>
        <w:rPr>
          <w:b/>
          <w:sz w:val="28"/>
          <w:szCs w:val="28"/>
        </w:rPr>
      </w:pPr>
      <w:r w:rsidRPr="00FD07D1">
        <w:rPr>
          <w:b/>
          <w:sz w:val="28"/>
          <w:szCs w:val="28"/>
        </w:rPr>
        <w:t>Примерная тематика дипломных рефератов.</w:t>
      </w:r>
    </w:p>
    <w:p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lastRenderedPageBreak/>
        <w:t xml:space="preserve">1. Г. Свиридов Некоторые особенности романсов на тексты </w:t>
      </w:r>
      <w:r w:rsidR="00126A0C">
        <w:rPr>
          <w:sz w:val="28"/>
          <w:szCs w:val="28"/>
        </w:rPr>
        <w:t xml:space="preserve">А. </w:t>
      </w:r>
      <w:r w:rsidRPr="00FD07D1">
        <w:rPr>
          <w:sz w:val="28"/>
          <w:szCs w:val="28"/>
        </w:rPr>
        <w:t>Пушкина.</w:t>
      </w:r>
    </w:p>
    <w:p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2. Камерно-вокальная музыка Д. Кабалевского.</w:t>
      </w:r>
    </w:p>
    <w:p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3. </w:t>
      </w:r>
      <w:r w:rsidR="00126A0C">
        <w:rPr>
          <w:sz w:val="28"/>
          <w:szCs w:val="28"/>
        </w:rPr>
        <w:t xml:space="preserve">С. </w:t>
      </w:r>
      <w:r w:rsidRPr="00FD07D1">
        <w:rPr>
          <w:sz w:val="28"/>
          <w:szCs w:val="28"/>
        </w:rPr>
        <w:t>Прокофьев «Гадкий утенок» вокально-технические трудности.</w:t>
      </w:r>
    </w:p>
    <w:p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4. </w:t>
      </w:r>
      <w:r w:rsidR="00126A0C">
        <w:rPr>
          <w:sz w:val="28"/>
          <w:szCs w:val="28"/>
        </w:rPr>
        <w:t xml:space="preserve">Д. </w:t>
      </w:r>
      <w:r w:rsidRPr="00FD07D1">
        <w:rPr>
          <w:sz w:val="28"/>
          <w:szCs w:val="28"/>
        </w:rPr>
        <w:t>Шостакович «Сатиры» опыт исполнительского анализа.</w:t>
      </w:r>
    </w:p>
    <w:p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5. Р. Шуман. Круг песен на ст. </w:t>
      </w:r>
      <w:r w:rsidR="00126A0C">
        <w:rPr>
          <w:sz w:val="28"/>
          <w:szCs w:val="28"/>
        </w:rPr>
        <w:t xml:space="preserve">Й. </w:t>
      </w:r>
      <w:r w:rsidRPr="00FD07D1">
        <w:rPr>
          <w:sz w:val="28"/>
          <w:szCs w:val="28"/>
        </w:rPr>
        <w:t>Айхендорфа, опыт исполнительского анализа.</w:t>
      </w:r>
    </w:p>
    <w:p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6. Э. Григ. Романсы опуса 38, опыт исполнительского анализа.</w:t>
      </w:r>
    </w:p>
    <w:p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7. П. Чайковский, некоторые особенности романсов раннего периода.</w:t>
      </w:r>
    </w:p>
    <w:p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8. Сравнительная характеристика драмы </w:t>
      </w:r>
      <w:r w:rsidR="00126A0C">
        <w:rPr>
          <w:sz w:val="28"/>
          <w:szCs w:val="28"/>
        </w:rPr>
        <w:t xml:space="preserve">Л. </w:t>
      </w:r>
      <w:r w:rsidRPr="00FD07D1">
        <w:rPr>
          <w:sz w:val="28"/>
          <w:szCs w:val="28"/>
        </w:rPr>
        <w:t>Мея (Царская невеста) и одноименной оперы Н. Римского-Корсакова.</w:t>
      </w:r>
    </w:p>
    <w:p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9. Значение японской поэзии в цикле </w:t>
      </w:r>
      <w:r w:rsidR="00126A0C">
        <w:rPr>
          <w:sz w:val="28"/>
          <w:szCs w:val="28"/>
        </w:rPr>
        <w:t xml:space="preserve">М. </w:t>
      </w:r>
      <w:r w:rsidRPr="00FD07D1">
        <w:rPr>
          <w:sz w:val="28"/>
          <w:szCs w:val="28"/>
        </w:rPr>
        <w:t>Ипполитова-Иванова 5 японских стихотворений.</w:t>
      </w:r>
    </w:p>
    <w:p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10. З. Волконская – певец и композитор.</w:t>
      </w:r>
    </w:p>
    <w:p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11. В. Ковалев. Темы и жанры в вокальном творчестве.</w:t>
      </w:r>
    </w:p>
    <w:p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12. В. Ковалев. Романсы на тексты </w:t>
      </w:r>
      <w:r w:rsidR="00126A0C">
        <w:rPr>
          <w:sz w:val="28"/>
          <w:szCs w:val="28"/>
        </w:rPr>
        <w:t xml:space="preserve">В. </w:t>
      </w:r>
      <w:r w:rsidRPr="00FD07D1">
        <w:rPr>
          <w:sz w:val="28"/>
          <w:szCs w:val="28"/>
        </w:rPr>
        <w:t>Шекспира, опыт исполнительского анализа.</w:t>
      </w:r>
    </w:p>
    <w:p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13. Значение оригинального текста в камерных сочинениях немецких авторов (</w:t>
      </w:r>
      <w:r w:rsidR="00126A0C">
        <w:rPr>
          <w:sz w:val="28"/>
          <w:szCs w:val="28"/>
        </w:rPr>
        <w:t xml:space="preserve">Ф. </w:t>
      </w:r>
      <w:r w:rsidRPr="00FD07D1">
        <w:rPr>
          <w:sz w:val="28"/>
          <w:szCs w:val="28"/>
        </w:rPr>
        <w:t xml:space="preserve">Шуберт, </w:t>
      </w:r>
      <w:r w:rsidR="00126A0C">
        <w:rPr>
          <w:sz w:val="28"/>
          <w:szCs w:val="28"/>
        </w:rPr>
        <w:t xml:space="preserve">Р. </w:t>
      </w:r>
      <w:r w:rsidRPr="00FD07D1">
        <w:rPr>
          <w:sz w:val="28"/>
          <w:szCs w:val="28"/>
        </w:rPr>
        <w:t xml:space="preserve">Шуман). </w:t>
      </w:r>
    </w:p>
    <w:p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14. Значение оригинального текста в камерных сочинениях французских авторов (</w:t>
      </w:r>
      <w:r w:rsidR="00126A0C">
        <w:rPr>
          <w:sz w:val="28"/>
          <w:szCs w:val="28"/>
        </w:rPr>
        <w:t xml:space="preserve">Ф. </w:t>
      </w:r>
      <w:r w:rsidRPr="00FD07D1">
        <w:rPr>
          <w:sz w:val="28"/>
          <w:szCs w:val="28"/>
        </w:rPr>
        <w:t xml:space="preserve">Пуленк, </w:t>
      </w:r>
      <w:r w:rsidR="00126A0C">
        <w:rPr>
          <w:sz w:val="28"/>
          <w:szCs w:val="28"/>
        </w:rPr>
        <w:t xml:space="preserve">К. </w:t>
      </w:r>
      <w:r w:rsidRPr="00FD07D1">
        <w:rPr>
          <w:sz w:val="28"/>
          <w:szCs w:val="28"/>
        </w:rPr>
        <w:t xml:space="preserve">Дебюсси, </w:t>
      </w:r>
      <w:r w:rsidR="00126A0C">
        <w:rPr>
          <w:sz w:val="28"/>
          <w:szCs w:val="28"/>
        </w:rPr>
        <w:t xml:space="preserve">Э. </w:t>
      </w:r>
      <w:r w:rsidRPr="00FD07D1">
        <w:rPr>
          <w:sz w:val="28"/>
          <w:szCs w:val="28"/>
        </w:rPr>
        <w:t>Шоссон)</w:t>
      </w:r>
      <w:r w:rsidR="00126A0C">
        <w:rPr>
          <w:sz w:val="28"/>
          <w:szCs w:val="28"/>
        </w:rPr>
        <w:t>.</w:t>
      </w:r>
    </w:p>
    <w:p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15. Е. Гохман. Лирика – любовная лирика в опере «Цветы запоздалые»</w:t>
      </w:r>
    </w:p>
    <w:p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16. Проблема становления и реализация творческого потенциала молодых исполнителей в современной музыкальной среде.</w:t>
      </w:r>
    </w:p>
    <w:p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17.  Итальянская вокальная школа </w:t>
      </w:r>
      <w:r w:rsidRPr="00FD07D1">
        <w:rPr>
          <w:sz w:val="28"/>
          <w:szCs w:val="28"/>
          <w:lang w:val="en-US"/>
        </w:rPr>
        <w:t>XVII</w:t>
      </w:r>
      <w:r w:rsidRPr="00FD07D1">
        <w:rPr>
          <w:sz w:val="28"/>
          <w:szCs w:val="28"/>
        </w:rPr>
        <w:t xml:space="preserve"> – </w:t>
      </w:r>
      <w:r w:rsidRPr="00FD07D1">
        <w:rPr>
          <w:sz w:val="28"/>
          <w:szCs w:val="28"/>
          <w:lang w:val="en-US"/>
        </w:rPr>
        <w:t>XVIII</w:t>
      </w:r>
      <w:r w:rsidRPr="00FD07D1">
        <w:rPr>
          <w:sz w:val="28"/>
          <w:szCs w:val="28"/>
        </w:rPr>
        <w:t xml:space="preserve"> веков.</w:t>
      </w:r>
    </w:p>
    <w:p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18. Методические основы формирования вокально – технических навыков в классе сольного пения.</w:t>
      </w:r>
    </w:p>
    <w:p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19. Воля и внимание в процессе формирования основных певческих навыков.</w:t>
      </w:r>
    </w:p>
    <w:p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20. Психологический настрой во время концертного выступления.</w:t>
      </w:r>
    </w:p>
    <w:p w:rsidR="00FD07D1" w:rsidRPr="00FD07D1" w:rsidRDefault="00FD07D1" w:rsidP="00FD07D1">
      <w:pPr>
        <w:tabs>
          <w:tab w:val="left" w:pos="709"/>
        </w:tabs>
        <w:spacing w:after="0" w:line="360" w:lineRule="auto"/>
        <w:ind w:left="360"/>
        <w:jc w:val="center"/>
        <w:rPr>
          <w:b/>
          <w:sz w:val="28"/>
          <w:szCs w:val="28"/>
        </w:rPr>
      </w:pPr>
      <w:r w:rsidRPr="00FD07D1">
        <w:rPr>
          <w:b/>
          <w:sz w:val="28"/>
          <w:szCs w:val="28"/>
        </w:rPr>
        <w:lastRenderedPageBreak/>
        <w:t>Критерии оценок</w:t>
      </w:r>
    </w:p>
    <w:p w:rsidR="00FD07D1" w:rsidRPr="00FD07D1" w:rsidRDefault="00FD07D1" w:rsidP="00FD07D1">
      <w:pPr>
        <w:tabs>
          <w:tab w:val="left" w:pos="709"/>
        </w:tabs>
        <w:spacing w:after="0" w:line="360" w:lineRule="auto"/>
        <w:ind w:left="360"/>
        <w:rPr>
          <w:b/>
          <w:sz w:val="28"/>
          <w:szCs w:val="28"/>
        </w:rPr>
      </w:pPr>
      <w:r w:rsidRPr="00FD07D1">
        <w:rPr>
          <w:b/>
          <w:sz w:val="28"/>
          <w:szCs w:val="28"/>
        </w:rPr>
        <w:tab/>
        <w:t>Зачет:</w:t>
      </w:r>
    </w:p>
    <w:p w:rsidR="00FD07D1" w:rsidRPr="00FD07D1" w:rsidRDefault="00FD07D1" w:rsidP="00FD07D1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 w:rsidRPr="00FD07D1">
        <w:rPr>
          <w:sz w:val="28"/>
          <w:szCs w:val="28"/>
        </w:rPr>
        <w:tab/>
      </w:r>
      <w:r w:rsidRPr="00FD07D1">
        <w:rPr>
          <w:b/>
          <w:sz w:val="28"/>
          <w:szCs w:val="28"/>
        </w:rPr>
        <w:t>«Зачтено»</w:t>
      </w:r>
      <w:r w:rsidRPr="00FD07D1">
        <w:rPr>
          <w:sz w:val="28"/>
          <w:szCs w:val="28"/>
        </w:rPr>
        <w:t xml:space="preserve"> ставиться, если студент демонстрирует убедительные результаты теоретического анализа определенной научной темы, глубоко раскрывает суть проблемы, обосновывает собственное мнение по рассматриваемой тематике, умело ведет дискуссию с членами комиссии или с любым из присутствующих, ответил на заданные вопросы.</w:t>
      </w:r>
    </w:p>
    <w:p w:rsidR="00FD07D1" w:rsidRPr="00FD07D1" w:rsidRDefault="00FD07D1" w:rsidP="00FD07D1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 w:rsidRPr="00FD07D1">
        <w:rPr>
          <w:sz w:val="28"/>
          <w:szCs w:val="28"/>
        </w:rPr>
        <w:tab/>
      </w:r>
      <w:r w:rsidRPr="00FD07D1">
        <w:rPr>
          <w:b/>
          <w:sz w:val="28"/>
          <w:szCs w:val="28"/>
        </w:rPr>
        <w:t>«Не зачтено</w:t>
      </w:r>
      <w:r w:rsidRPr="00FD07D1">
        <w:rPr>
          <w:sz w:val="28"/>
          <w:szCs w:val="28"/>
        </w:rPr>
        <w:t>» ставиться, если студент демонстрирует неубедительные результаты теоретического анализа определенной научной темы, не отвечает на вопросы, касающиеся тематики реферата и не раскрывает основные положения, разработанные в реферате.</w:t>
      </w:r>
    </w:p>
    <w:p w:rsidR="00FD07D1" w:rsidRPr="00FD07D1" w:rsidRDefault="00FD07D1" w:rsidP="00FD07D1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FD07D1">
        <w:rPr>
          <w:b/>
          <w:sz w:val="28"/>
          <w:szCs w:val="28"/>
        </w:rPr>
        <w:t>6. Материально-техническое обеспечение дисциплины</w:t>
      </w:r>
    </w:p>
    <w:p w:rsidR="00FD07D1" w:rsidRPr="00FD07D1" w:rsidRDefault="00FD07D1" w:rsidP="00FD07D1">
      <w:pPr>
        <w:spacing w:after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D07D1">
        <w:rPr>
          <w:sz w:val="28"/>
          <w:szCs w:val="28"/>
        </w:rPr>
        <w:t>Для проведени</w:t>
      </w:r>
      <w:r w:rsidR="00105427">
        <w:rPr>
          <w:sz w:val="28"/>
          <w:szCs w:val="28"/>
        </w:rPr>
        <w:t>я занятий по дисциплине «Основы научных исследований</w:t>
      </w:r>
      <w:r w:rsidRPr="00FD07D1">
        <w:rPr>
          <w:sz w:val="28"/>
          <w:szCs w:val="28"/>
        </w:rPr>
        <w:t>» используются</w:t>
      </w:r>
      <w:r w:rsidRPr="00FD07D1">
        <w:rPr>
          <w:rFonts w:eastAsia="Calibri"/>
          <w:sz w:val="28"/>
          <w:szCs w:val="28"/>
          <w:lang w:eastAsia="en-US"/>
        </w:rPr>
        <w:t xml:space="preserve"> </w:t>
      </w:r>
      <w:r w:rsidRPr="00FD07D1">
        <w:rPr>
          <w:sz w:val="28"/>
          <w:szCs w:val="28"/>
        </w:rPr>
        <w:t>учебные аудитории для индивидуальных занятий №19, 20, 23, 25, 32.</w:t>
      </w:r>
    </w:p>
    <w:p w:rsidR="00FD07D1" w:rsidRPr="00FD07D1" w:rsidRDefault="00FD07D1" w:rsidP="00FD07D1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 w:rsidRPr="00FD07D1">
        <w:rPr>
          <w:sz w:val="28"/>
          <w:szCs w:val="28"/>
        </w:rPr>
        <w:tab/>
      </w:r>
      <w:r w:rsidRPr="00FD07D1">
        <w:rPr>
          <w:sz w:val="28"/>
          <w:szCs w:val="28"/>
        </w:rPr>
        <w:tab/>
        <w:t>Аудитория №19: рояль «Рениш» - 1 шт., стол – 1 шт., стул – 1 шт.</w:t>
      </w:r>
    </w:p>
    <w:p w:rsidR="00FD07D1" w:rsidRPr="00FD07D1" w:rsidRDefault="00FD07D1" w:rsidP="00FD07D1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 w:rsidRPr="00FD07D1">
        <w:rPr>
          <w:sz w:val="28"/>
          <w:szCs w:val="28"/>
        </w:rPr>
        <w:tab/>
      </w:r>
      <w:r w:rsidRPr="00FD07D1">
        <w:rPr>
          <w:sz w:val="28"/>
          <w:szCs w:val="28"/>
        </w:rPr>
        <w:tab/>
        <w:t>Аудитория №20: рояль «Рениш» - 1 шт., стол – 1 шт., стул – 6 шт., шкаф для документов – 1 шт.</w:t>
      </w:r>
    </w:p>
    <w:p w:rsidR="00FD07D1" w:rsidRPr="00FD07D1" w:rsidRDefault="00FD07D1" w:rsidP="00FD07D1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 w:rsidRPr="00FD07D1">
        <w:rPr>
          <w:sz w:val="28"/>
          <w:szCs w:val="28"/>
        </w:rPr>
        <w:tab/>
      </w:r>
      <w:r w:rsidRPr="00FD07D1">
        <w:rPr>
          <w:sz w:val="28"/>
          <w:szCs w:val="28"/>
        </w:rPr>
        <w:tab/>
        <w:t>Аудитория №23: рояль «Вейнбах» - 1 шт., шкаф для документов – 1 шт., стол – 1 шт., стул – 1 шт.</w:t>
      </w:r>
    </w:p>
    <w:p w:rsidR="00FD07D1" w:rsidRPr="00FD07D1" w:rsidRDefault="00FD07D1" w:rsidP="00FD07D1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 w:rsidRPr="00FD07D1">
        <w:rPr>
          <w:sz w:val="28"/>
          <w:szCs w:val="28"/>
        </w:rPr>
        <w:tab/>
      </w:r>
      <w:r w:rsidRPr="00FD07D1">
        <w:rPr>
          <w:sz w:val="28"/>
          <w:szCs w:val="28"/>
        </w:rPr>
        <w:tab/>
        <w:t>Аудитория №25: рояль «Вейнбах» - 1 шт., стол – 1 шт., стул – 6 шт., шкаф для документов – 1 шт., пульт – 1 шт.</w:t>
      </w:r>
    </w:p>
    <w:p w:rsidR="00FD07D1" w:rsidRPr="00FD07D1" w:rsidRDefault="00FD07D1" w:rsidP="00FD07D1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 w:rsidRPr="00FD07D1">
        <w:rPr>
          <w:sz w:val="28"/>
          <w:szCs w:val="28"/>
        </w:rPr>
        <w:tab/>
      </w:r>
      <w:r w:rsidRPr="00FD07D1">
        <w:rPr>
          <w:sz w:val="28"/>
          <w:szCs w:val="28"/>
        </w:rPr>
        <w:tab/>
        <w:t>Аудитория №32</w:t>
      </w:r>
      <w:r w:rsidRPr="00FD07D1">
        <w:rPr>
          <w:sz w:val="28"/>
          <w:szCs w:val="28"/>
        </w:rPr>
        <w:tab/>
        <w:t>Рояль «Рениш» - 1шт., стул – 8 шт., стол – 1шт., шкаф для документов – 3шт., проигрыватель – 1шт., колонки – 1шт., магнитофон – 1шт., пульт – 1шт., телевизор – 1шт.</w:t>
      </w:r>
    </w:p>
    <w:p w:rsidR="00FD07D1" w:rsidRPr="00FD07D1" w:rsidRDefault="00FD07D1" w:rsidP="00FD07D1">
      <w:pPr>
        <w:spacing w:after="0" w:line="360" w:lineRule="auto"/>
        <w:ind w:firstLine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Библиотека, читальный зал, фонотека с фондом аудиозаписей, видеозаписей и звукотехническим оборудованием.</w:t>
      </w:r>
    </w:p>
    <w:p w:rsidR="00FD07D1" w:rsidRPr="00FD07D1" w:rsidRDefault="00FD07D1" w:rsidP="00FD07D1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FD07D1">
        <w:rPr>
          <w:b/>
          <w:sz w:val="28"/>
          <w:szCs w:val="28"/>
        </w:rPr>
        <w:t>7. Учебно-методическое и информационное обеспечение дисциплины</w:t>
      </w:r>
    </w:p>
    <w:p w:rsidR="00FD07D1" w:rsidRPr="00FD07D1" w:rsidRDefault="00FD07D1" w:rsidP="00FD07D1">
      <w:pPr>
        <w:tabs>
          <w:tab w:val="left" w:pos="289"/>
        </w:tabs>
        <w:spacing w:after="0" w:line="360" w:lineRule="auto"/>
        <w:jc w:val="center"/>
        <w:outlineLvl w:val="0"/>
        <w:rPr>
          <w:sz w:val="28"/>
          <w:szCs w:val="28"/>
        </w:rPr>
      </w:pPr>
      <w:r w:rsidRPr="00FD07D1">
        <w:rPr>
          <w:sz w:val="28"/>
          <w:szCs w:val="28"/>
        </w:rPr>
        <w:t>Список рекомендованной литературы</w:t>
      </w:r>
    </w:p>
    <w:p w:rsidR="00FD07D1" w:rsidRPr="00FD07D1" w:rsidRDefault="00FD07D1" w:rsidP="00FD07D1">
      <w:pPr>
        <w:spacing w:after="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FD07D1">
        <w:rPr>
          <w:sz w:val="28"/>
          <w:szCs w:val="28"/>
        </w:rPr>
        <w:tab/>
      </w:r>
      <w:r w:rsidRPr="00FD07D1">
        <w:rPr>
          <w:sz w:val="28"/>
          <w:szCs w:val="28"/>
        </w:rPr>
        <w:tab/>
      </w:r>
      <w:r w:rsidRPr="00FD07D1">
        <w:rPr>
          <w:rFonts w:eastAsia="Calibri"/>
          <w:sz w:val="28"/>
          <w:szCs w:val="28"/>
          <w:lang w:eastAsia="en-US"/>
        </w:rPr>
        <w:t>Основная:</w:t>
      </w:r>
    </w:p>
    <w:p w:rsidR="00FD07D1" w:rsidRPr="00FD07D1" w:rsidRDefault="00FD07D1" w:rsidP="00FD07D1">
      <w:pPr>
        <w:numPr>
          <w:ilvl w:val="0"/>
          <w:numId w:val="8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lastRenderedPageBreak/>
        <w:t xml:space="preserve">Аспелунд Д.Л. Развитие певца и его голоса [Электронный ресурс] / Д.Л. Аспелунд. — Электрон. дан. — Санкт-Петербург: Лань, Планета музыки, 2017. — 180 с. — Режим доступа: </w:t>
      </w:r>
      <w:hyperlink r:id="rId5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https://e.lanbook.com/book/90025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:rsidR="00FD07D1" w:rsidRPr="00FD07D1" w:rsidRDefault="00FD07D1" w:rsidP="00FD07D1">
      <w:pPr>
        <w:numPr>
          <w:ilvl w:val="0"/>
          <w:numId w:val="8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Багрунов В.П. Азбука владения голосом. Методика, основанная на раскрытии трех секретов феномена Шаляпина [Электронный ресурс]: самоучитель / В.П. Багрунов. — Электрон. дан. — Санкт-Петербург: Композитор, 2010. — 220 с. — Режим доступа: </w:t>
      </w:r>
      <w:hyperlink r:id="rId6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https://e.lanbook.com/book/2898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:rsidR="00FD07D1" w:rsidRPr="00FD07D1" w:rsidRDefault="00FD07D1" w:rsidP="00FD07D1">
      <w:pPr>
        <w:numPr>
          <w:ilvl w:val="0"/>
          <w:numId w:val="8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Плужников К.И. Вокальное искусство [Электронный ресурс]: учебное пособие / К.И. Плужников. — Электрон. дан. — Санкт-Петербург: Лань, Планета музыки, 2017. — 112 с. — Режим доступа: </w:t>
      </w:r>
      <w:hyperlink r:id="rId7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https://e.lanbook.com/book/93731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Загл. с экрана. </w:t>
      </w:r>
    </w:p>
    <w:p w:rsidR="00FD07D1" w:rsidRPr="00FD07D1" w:rsidRDefault="00FD07D1" w:rsidP="00FD07D1">
      <w:pPr>
        <w:numPr>
          <w:ilvl w:val="0"/>
          <w:numId w:val="8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Плужников К.И. Практические занятия в обучении оперного певца [Электронный ресурс]: учебное пособие / К.И. Плужников. — Электрон. дан. — Санкт-Петербург : Лань, Планета музыки, 2016. — 84 с. — Режим доступа: </w:t>
      </w:r>
      <w:hyperlink r:id="rId8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https://e.lanbook.com/book/79343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:rsidR="00FD07D1" w:rsidRPr="00FD07D1" w:rsidRDefault="00FD07D1" w:rsidP="00FD07D1">
      <w:pPr>
        <w:spacing w:after="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FD07D1">
        <w:rPr>
          <w:rFonts w:eastAsia="Calibri"/>
          <w:sz w:val="28"/>
          <w:szCs w:val="28"/>
          <w:lang w:eastAsia="en-US"/>
        </w:rPr>
        <w:t>Дополнительная:</w:t>
      </w:r>
    </w:p>
    <w:p w:rsidR="00FD07D1" w:rsidRPr="00FD07D1" w:rsidRDefault="00FD07D1" w:rsidP="00FD07D1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Вербов А.М. Техника постановки голоса [Электронный ресурс]: учебное пособие / А.М. Вербов. — Электрон. дан. — Санкт-Петербург: Лань, Планета музыки, 2018. — 64 с. — Режим доступа: </w:t>
      </w:r>
      <w:hyperlink r:id="rId9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https://e.lanbook.com/book/101626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:rsidR="00FD07D1" w:rsidRPr="00FD07D1" w:rsidRDefault="00FD07D1" w:rsidP="00FD07D1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Гутман О. Гимнастика голоса. Руководство к развитию и правильному употреблению органов голоса в пении и система правильного дыхания [Электронный ресурс]: учебное пособие / О. Гутман. — Электрон. дан. — Санкт-Петербург: Лань, Планета музыки, 2018. — 80 с. — Режим доступа: </w:t>
      </w:r>
      <w:hyperlink r:id="rId10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https://e.lanbook.com/book/103709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:rsidR="00FD07D1" w:rsidRPr="00FD07D1" w:rsidRDefault="00FD07D1" w:rsidP="00FD07D1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lastRenderedPageBreak/>
        <w:t xml:space="preserve">Емельянов В.В. Развитие голоса. Координация и тренинг [Электронный ресурс] / В.В. Емельянов. — Электрон. дан. — Санкт-Петербург: Лань, Планета музыки, 2015. — 176 с. — Режим доступа: </w:t>
      </w:r>
      <w:hyperlink r:id="rId11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https://e.lanbook.com/book/58171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:rsidR="00FD07D1" w:rsidRPr="00FD07D1" w:rsidRDefault="00FD07D1" w:rsidP="00FD07D1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Ламперти Ф. Начальное теоретико-практическое руководство к изучению пения. Искусство пения по классическим преданиям. Технические правила и советы ученикам и артистам. Ежедневные упражнения в пении [Электронный ресурс]: учебное пособие / Ф. Ламперти. — Электрон. дан. — Санкт-Петербург: Лань, Планета музыки, 2014. — 144 с. — Режим доступа: </w:t>
      </w:r>
      <w:hyperlink r:id="rId12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https://e.lanbook.com/book/49476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:rsidR="00FD07D1" w:rsidRPr="00FD07D1" w:rsidRDefault="00FD07D1" w:rsidP="00FD07D1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Маркези М. Элементарные упражнения постепенной трудности для развития голоса [Электронный ресурс] / М. Маркези. — Электрон. дан. — Санкт-Петербург: Материалы предоставлены Центральной городской библиотекой им. В.В.Маяковского, 2015. — 35 с. — Режим доступа: </w:t>
      </w:r>
      <w:hyperlink r:id="rId13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https://e.lanbook.com/book/67928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:rsidR="00FD07D1" w:rsidRPr="00FD07D1" w:rsidRDefault="00FD07D1" w:rsidP="00FD07D1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Морозов Л.Н. Школа классического вокала [Электронный ресурс]: учебное пособие / Л.Н. Морозов. — Электрон. дан. — Санкт-Петербург: Лань, Планета музыки, 2013. — 48 с. — Режим доступа: </w:t>
      </w:r>
      <w:hyperlink r:id="rId14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https://e.lanbook.com/book/10259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:rsidR="00FD07D1" w:rsidRPr="00FD07D1" w:rsidRDefault="00FD07D1" w:rsidP="00FD07D1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Панофка Г. Вокальная азбука. С приложением вокализов [Электронный ресурс]: учебное пособие / Г. Панофка; Н. Александрова. — Электрон. дан. — Санкт-Петербург: Лань, Планета музыки, 2018. — 64 с. — Режим доступа: </w:t>
      </w:r>
      <w:hyperlink r:id="rId15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https://e.lanbook.com/book/107009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:rsidR="00FD07D1" w:rsidRPr="00FD07D1" w:rsidRDefault="00FD07D1" w:rsidP="00FD07D1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Прянишников И.П. Советы обучающимся пению [Электронный ресурс]: учебное пособие / И.П. Прянишников. — Электрон. дан. — Санкт-Петербург: Лань, Планета музыки, 2017. — 144 с. — Режим доступа: </w:t>
      </w:r>
      <w:hyperlink r:id="rId16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https://e.lanbook.com/book/93744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:rsidR="00FD07D1" w:rsidRPr="00FD07D1" w:rsidRDefault="00FD07D1" w:rsidP="00FD07D1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lastRenderedPageBreak/>
        <w:t xml:space="preserve">Работнов Л.Д. Основы физиологии и патологии голоса певцов [Электронный ресурс]: учебное пособие / Л.Д. Работнов. — Электрон. дан. — Санкт-Петербург: Лань, Планета музыки, 2017. — 224 с. — Режим доступа: </w:t>
      </w:r>
      <w:hyperlink r:id="rId17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https://e.lanbook.com/book/93732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:rsidR="00FD07D1" w:rsidRPr="00FD07D1" w:rsidRDefault="00FD07D1" w:rsidP="00FD07D1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Рубини Д.Б. 12 уроков пения для тенора и сопрано [Электронный ресурс]: учебное пособие / Д.Б. Рубини. — Электрон. дан. — Санкт-Петербург: Лань, Планета музыки, 2015. — 76 с. — Режим доступа: </w:t>
      </w:r>
      <w:hyperlink r:id="rId18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https://e.lanbook.com/book/70084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:rsidR="00FD07D1" w:rsidRPr="00FD07D1" w:rsidRDefault="00FD07D1" w:rsidP="00FD07D1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Сильва Д. Советы начинающим певцам [Электронный ресурс]: учебное пособие / Д. Сильва. — Электрон. дан. — Санкт-Петербург: Лань, Планета музыки, 2017. — 56 с. — Режим доступа: </w:t>
      </w:r>
      <w:hyperlink r:id="rId19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https://e.lanbook.com/book/95157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:rsidR="00FD07D1" w:rsidRPr="00FD07D1" w:rsidRDefault="00FD07D1" w:rsidP="00FD07D1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Смелкова Т.Д. Основы обучения вокальному искусству [Электронный ресурс]: учебное пособие / Т.Д. Смелкова, Ю.В. Савельева. — Электрон. дан. — Санкт-Петербург: Лань, Планета музыки, 2014. — 160 с. — Режим доступа: </w:t>
      </w:r>
      <w:hyperlink r:id="rId20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https://e.lanbook.com/book/55708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:rsidR="00FD07D1" w:rsidRPr="00FD07D1" w:rsidRDefault="00FD07D1" w:rsidP="00FD07D1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Сонки С.М. Теория постановки голоса в связи с физиологией органов, воспроизводящих звук [Электронный ресурс]: учебное пособие / С.М. Сонки. — Электрон. дан. — Санкт-Петербург: Лань, Планета музыки, 2018. — 184 с. — Режим доступа: </w:t>
      </w:r>
      <w:hyperlink r:id="rId21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https://e.lanbook.com/book/103885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:rsidR="00FD07D1" w:rsidRPr="00FD07D1" w:rsidRDefault="00FD07D1" w:rsidP="00FD07D1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Старк Э.А. Петербургская опера и ее мастера [Электронный ресурс]: учебное пособие / Э.А. Старк. — Электрон. дан. — Санкт-Петербург: Лань, Планета музыки, 2018. — 304 с. — Режим доступа: </w:t>
      </w:r>
      <w:hyperlink r:id="rId22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https://e.lanbook.com/book/101619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:rsidR="00FD07D1" w:rsidRPr="00FD07D1" w:rsidRDefault="00FD07D1" w:rsidP="00FD07D1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Сэнтли Ч. Искусство пения и вокальной декламации [Электронный ресурс]: учебное пособие / Ч. Сэнтли; пер. с англ. Н. Александровой. — Электрон. дан. — Санкт-Петербург: Лань, Планета музыки, 2017. </w:t>
      </w: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lastRenderedPageBreak/>
        <w:t xml:space="preserve">— 96 с. — Режим доступа: </w:t>
      </w:r>
      <w:hyperlink r:id="rId23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https://e.lanbook.com/book/93735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:rsidR="00FD07D1" w:rsidRPr="00FD07D1" w:rsidRDefault="00FD07D1" w:rsidP="00FD07D1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Теляковский В.А. Мой сослуживец Шаляпин [Электронный ресурс] / В.А. Теляковский. — Электрон. дан. — Санкт-Петербург: Лань, Планета музыки, 2018. — 128 с. — Режим доступа: </w:t>
      </w:r>
      <w:hyperlink r:id="rId24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https://e.lanbook.com/book/107312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:rsidR="00FD07D1" w:rsidRPr="00FD07D1" w:rsidRDefault="00FD07D1" w:rsidP="00FD07D1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Тетраццини Л. Как правильно петь [Электронный ресурс] / Л. Тетраццини. — Электрон. дан. — Санкт-Петербург: Лань, Планета музыки, 2014. — 208 с. — Режим доступа: </w:t>
      </w:r>
      <w:hyperlink r:id="rId25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https://e.lanbook.com/book/51727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:rsidR="00FD07D1" w:rsidRPr="00FD07D1" w:rsidRDefault="00FD07D1" w:rsidP="00FD07D1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Хаслам У. Стиль вокального исполнительства [Электронный ресурс]: учебное пособие / У. Хаслам; пер. Н. Александрова. — Электрон. дан. — Санкт-Петербург: Лань, Планета музыки, 2018. — 112 с. — Режим доступа: </w:t>
      </w:r>
      <w:hyperlink r:id="rId26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https://e.lanbook.com/book/103719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:rsidR="00FD07D1" w:rsidRPr="00FD07D1" w:rsidRDefault="00FD07D1" w:rsidP="00FD07D1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Штокхаузен Ю. Вокальная школа [Электронный ресурс]: учебное пособие / Ю. Штокхаузен. — Электрон. дан. — Санкт-Петербург: Лань, Планета музыки, 2018. — 172 с. — Режим доступа: </w:t>
      </w:r>
      <w:hyperlink r:id="rId27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https://e.lanbook.com/book/101615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:rsidR="00FD07D1" w:rsidRPr="00FD07D1" w:rsidRDefault="00FD07D1" w:rsidP="00FD07D1">
      <w:pPr>
        <w:tabs>
          <w:tab w:val="left" w:pos="289"/>
        </w:tabs>
        <w:spacing w:after="0" w:line="360" w:lineRule="auto"/>
        <w:outlineLvl w:val="0"/>
        <w:rPr>
          <w:sz w:val="28"/>
          <w:szCs w:val="28"/>
        </w:rPr>
      </w:pPr>
    </w:p>
    <w:p w:rsidR="00FD07D1" w:rsidRPr="00FD07D1" w:rsidRDefault="00FD07D1" w:rsidP="00FD07D1">
      <w:pPr>
        <w:rPr>
          <w:b/>
          <w:sz w:val="28"/>
          <w:szCs w:val="28"/>
        </w:rPr>
      </w:pPr>
      <w:r w:rsidRPr="00FD07D1">
        <w:rPr>
          <w:b/>
          <w:sz w:val="28"/>
          <w:szCs w:val="28"/>
        </w:rPr>
        <w:br w:type="page"/>
      </w:r>
    </w:p>
    <w:p w:rsidR="00FD07D1" w:rsidRPr="00FD07D1" w:rsidRDefault="00FD07D1" w:rsidP="00FD07D1">
      <w:pPr>
        <w:tabs>
          <w:tab w:val="left" w:pos="289"/>
        </w:tabs>
        <w:spacing w:after="0" w:line="360" w:lineRule="auto"/>
        <w:ind w:left="285"/>
        <w:contextualSpacing/>
        <w:jc w:val="right"/>
        <w:outlineLvl w:val="0"/>
        <w:rPr>
          <w:b/>
          <w:sz w:val="28"/>
          <w:szCs w:val="28"/>
        </w:rPr>
      </w:pPr>
      <w:r w:rsidRPr="00FD07D1">
        <w:rPr>
          <w:b/>
          <w:sz w:val="28"/>
          <w:szCs w:val="28"/>
        </w:rPr>
        <w:lastRenderedPageBreak/>
        <w:t>Приложение 1</w:t>
      </w:r>
    </w:p>
    <w:p w:rsidR="00FD07D1" w:rsidRPr="00FD07D1" w:rsidRDefault="00FD07D1" w:rsidP="00FD07D1">
      <w:pPr>
        <w:widowControl w:val="0"/>
        <w:spacing w:after="0" w:line="360" w:lineRule="auto"/>
        <w:contextualSpacing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  <w:r w:rsidRPr="00FD07D1">
        <w:rPr>
          <w:b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FD07D1" w:rsidRPr="00FD07D1" w:rsidRDefault="00FD07D1" w:rsidP="00FD07D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>Решающая особенность дисциплины – ее интегратив</w:t>
      </w:r>
      <w:r w:rsidR="00105427">
        <w:rPr>
          <w:sz w:val="28"/>
          <w:szCs w:val="28"/>
        </w:rPr>
        <w:t>ный и результирующий характер. Научное исследование (р</w:t>
      </w:r>
      <w:r w:rsidRPr="00FD07D1">
        <w:rPr>
          <w:sz w:val="28"/>
          <w:szCs w:val="28"/>
        </w:rPr>
        <w:t>еферат</w:t>
      </w:r>
      <w:r w:rsidR="00105427">
        <w:rPr>
          <w:sz w:val="28"/>
          <w:szCs w:val="28"/>
        </w:rPr>
        <w:t>)</w:t>
      </w:r>
      <w:r w:rsidRPr="00FD07D1">
        <w:rPr>
          <w:sz w:val="28"/>
          <w:szCs w:val="28"/>
        </w:rPr>
        <w:t xml:space="preserve"> представляет собой реализацию всех профессиональных знаний и умений, полученных студентом за время обучения. Реферативное исследование должно демонстрировать такие профессиональные навыки, как анализ музыкального текста с применением классических и современных аналитических методик, работу с научной литературой, знание нормативов и оформления научного текста и т.д. В связи с этим можно выделить две основные методические задачи дисциплины:</w:t>
      </w:r>
    </w:p>
    <w:p w:rsidR="00FD07D1" w:rsidRPr="00FD07D1" w:rsidRDefault="00FD07D1" w:rsidP="00FD07D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- формулировка проблематики, темы, </w:t>
      </w:r>
    </w:p>
    <w:p w:rsidR="00FD07D1" w:rsidRPr="00FD07D1" w:rsidRDefault="00FD07D1" w:rsidP="00FD07D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 - определение порядка и временных рамок выполнения работы.</w:t>
      </w:r>
    </w:p>
    <w:p w:rsidR="00FD07D1" w:rsidRPr="00FD07D1" w:rsidRDefault="00FD07D1" w:rsidP="00FD07D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Специфика дисциплины подразумевает большой объем самостоятельной работы, преобладающей над временем занятий с </w:t>
      </w:r>
      <w:r w:rsidR="0042128C">
        <w:rPr>
          <w:sz w:val="28"/>
          <w:szCs w:val="28"/>
        </w:rPr>
        <w:t xml:space="preserve">преподавателем. </w:t>
      </w:r>
      <w:r w:rsidRPr="00FD07D1">
        <w:rPr>
          <w:sz w:val="28"/>
          <w:szCs w:val="28"/>
        </w:rPr>
        <w:t>Контроль осуществляется благодаря регул</w:t>
      </w:r>
      <w:r w:rsidR="0042128C">
        <w:rPr>
          <w:sz w:val="28"/>
          <w:szCs w:val="28"/>
        </w:rPr>
        <w:t>ярным занятиям в классе, отчетам и дискуссиям по тематике исследования</w:t>
      </w:r>
      <w:r w:rsidRPr="00FD07D1">
        <w:rPr>
          <w:sz w:val="28"/>
          <w:szCs w:val="28"/>
        </w:rPr>
        <w:t>.</w:t>
      </w:r>
    </w:p>
    <w:p w:rsidR="00FD07D1" w:rsidRPr="00FD07D1" w:rsidRDefault="00FD07D1" w:rsidP="00FD07D1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sz w:val="28"/>
          <w:szCs w:val="28"/>
        </w:rPr>
      </w:pPr>
      <w:r w:rsidRPr="00FD07D1">
        <w:rPr>
          <w:sz w:val="28"/>
          <w:szCs w:val="28"/>
        </w:rPr>
        <w:t>Рекомендации по выбору учебного материала.</w:t>
      </w:r>
    </w:p>
    <w:p w:rsidR="00FD07D1" w:rsidRPr="00FD07D1" w:rsidRDefault="00FD07D1" w:rsidP="00FD07D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Материал исследования целиком зависит от индивидуальных способностей и возможностей студента, от наличия нотных записей тех произведений, которые образуют контекст изучаемого сочинения. </w:t>
      </w:r>
      <w:r w:rsidRPr="00FD07D1">
        <w:rPr>
          <w:spacing w:val="-4"/>
          <w:sz w:val="28"/>
          <w:szCs w:val="28"/>
        </w:rPr>
        <w:t>Для реализации дисциплины используются следующие средства обучения: нотные источники, научно-методическая литература, рабочая программа.</w:t>
      </w:r>
      <w:r w:rsidRPr="00FD07D1">
        <w:rPr>
          <w:sz w:val="28"/>
          <w:szCs w:val="28"/>
        </w:rPr>
        <w:t xml:space="preserve"> </w:t>
      </w:r>
    </w:p>
    <w:p w:rsidR="00FD07D1" w:rsidRPr="00FD07D1" w:rsidRDefault="00FD07D1" w:rsidP="00FD07D1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sz w:val="28"/>
          <w:szCs w:val="28"/>
        </w:rPr>
      </w:pPr>
      <w:r w:rsidRPr="00FD07D1">
        <w:rPr>
          <w:sz w:val="28"/>
          <w:szCs w:val="28"/>
        </w:rPr>
        <w:t>Формы самостоятельной работы студентов.</w:t>
      </w:r>
    </w:p>
    <w:p w:rsidR="00FD07D1" w:rsidRPr="00FD07D1" w:rsidRDefault="00FD07D1" w:rsidP="00FD07D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b/>
          <w:sz w:val="28"/>
          <w:szCs w:val="28"/>
        </w:rPr>
      </w:pPr>
      <w:r w:rsidRPr="00FD07D1">
        <w:rPr>
          <w:sz w:val="28"/>
          <w:szCs w:val="28"/>
        </w:rPr>
        <w:t xml:space="preserve"> - изучение литературы по избранной проблеме,</w:t>
      </w:r>
    </w:p>
    <w:p w:rsidR="00FD07D1" w:rsidRPr="00FD07D1" w:rsidRDefault="00FD07D1" w:rsidP="00FD07D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b/>
          <w:sz w:val="28"/>
          <w:szCs w:val="28"/>
        </w:rPr>
      </w:pPr>
      <w:r w:rsidRPr="00FD07D1">
        <w:rPr>
          <w:sz w:val="28"/>
          <w:szCs w:val="28"/>
        </w:rPr>
        <w:t xml:space="preserve"> - составление библиографии и нотографии по теме исследования,</w:t>
      </w:r>
    </w:p>
    <w:p w:rsidR="00FD07D1" w:rsidRPr="00FD07D1" w:rsidRDefault="00FD07D1" w:rsidP="00FD07D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b/>
          <w:sz w:val="28"/>
          <w:szCs w:val="28"/>
        </w:rPr>
      </w:pPr>
      <w:r w:rsidRPr="00FD07D1">
        <w:rPr>
          <w:sz w:val="28"/>
          <w:szCs w:val="28"/>
        </w:rPr>
        <w:t xml:space="preserve"> - написание текста работы в соответствии с принятыми стандартами,</w:t>
      </w:r>
    </w:p>
    <w:p w:rsidR="00FD07D1" w:rsidRPr="00FD07D1" w:rsidRDefault="0042128C" w:rsidP="00FD07D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защита </w:t>
      </w:r>
      <w:r w:rsidR="00FD07D1" w:rsidRPr="00FD07D1">
        <w:rPr>
          <w:sz w:val="28"/>
          <w:szCs w:val="28"/>
        </w:rPr>
        <w:t>реферата.</w:t>
      </w:r>
    </w:p>
    <w:p w:rsidR="00FD07D1" w:rsidRPr="00FD07D1" w:rsidRDefault="0042128C" w:rsidP="00FD07D1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Выбор темы </w:t>
      </w:r>
      <w:r w:rsidR="00FD07D1" w:rsidRPr="00FD07D1">
        <w:rPr>
          <w:sz w:val="28"/>
          <w:szCs w:val="28"/>
        </w:rPr>
        <w:t>реферата.</w:t>
      </w:r>
    </w:p>
    <w:p w:rsidR="00FD07D1" w:rsidRPr="00FD07D1" w:rsidRDefault="0042128C" w:rsidP="00FD07D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FD07D1" w:rsidRPr="00FD07D1">
        <w:rPr>
          <w:sz w:val="28"/>
          <w:szCs w:val="28"/>
        </w:rPr>
        <w:t>еферат (реферат – краткое изложение в письменном виде содержания книги, учения и т.д.) является научной работой студента и заключительным этапом теоретического учебного процесса, первой самостоятельной работой будущего специалиста высшей квалификации. Согла</w:t>
      </w:r>
      <w:r>
        <w:rPr>
          <w:sz w:val="28"/>
          <w:szCs w:val="28"/>
        </w:rPr>
        <w:t xml:space="preserve">сно учебной программе </w:t>
      </w:r>
      <w:r w:rsidR="00FD07D1" w:rsidRPr="00FD07D1">
        <w:rPr>
          <w:sz w:val="28"/>
          <w:szCs w:val="28"/>
        </w:rPr>
        <w:t>реферат пишется по одной из тем методики воспитания голоса или исполнительского искусства крупного музыканта – вокалиста, либо осуществляется анализ музыкального произведения или оперного персонажа и т.д. Тематика реферата должна быть ясно и четко отражена в названии работы. Например</w:t>
      </w:r>
      <w:r w:rsidR="00105427">
        <w:rPr>
          <w:sz w:val="28"/>
          <w:szCs w:val="28"/>
        </w:rPr>
        <w:t>:</w:t>
      </w:r>
      <w:r w:rsidR="00FD07D1" w:rsidRPr="00FD07D1">
        <w:rPr>
          <w:sz w:val="28"/>
          <w:szCs w:val="28"/>
        </w:rPr>
        <w:t xml:space="preserve"> «Творческий портрет Е. Нестеренко». Объем реферата зависит от проблематики</w:t>
      </w:r>
      <w:r>
        <w:rPr>
          <w:sz w:val="28"/>
          <w:szCs w:val="28"/>
        </w:rPr>
        <w:t xml:space="preserve"> и степени ее разработанности и д</w:t>
      </w:r>
      <w:r w:rsidR="00FD07D1" w:rsidRPr="00FD07D1">
        <w:rPr>
          <w:sz w:val="28"/>
          <w:szCs w:val="28"/>
        </w:rPr>
        <w:t>олжен быть не менее одного печатного листа. В общий объем включается титульный лист, содержание, основной текст с иллюстрациями и примерами, список литературы.</w:t>
      </w:r>
    </w:p>
    <w:p w:rsidR="00FD07D1" w:rsidRPr="00FD07D1" w:rsidRDefault="00FD07D1" w:rsidP="00FD07D1">
      <w:pPr>
        <w:spacing w:after="0" w:line="360" w:lineRule="auto"/>
        <w:contextualSpacing/>
        <w:jc w:val="center"/>
        <w:rPr>
          <w:sz w:val="28"/>
          <w:szCs w:val="28"/>
        </w:rPr>
      </w:pPr>
      <w:r w:rsidRPr="00FD07D1">
        <w:rPr>
          <w:sz w:val="28"/>
          <w:szCs w:val="28"/>
        </w:rPr>
        <w:t>Основные</w:t>
      </w:r>
      <w:r w:rsidR="0042128C">
        <w:rPr>
          <w:sz w:val="28"/>
          <w:szCs w:val="28"/>
        </w:rPr>
        <w:t xml:space="preserve"> требования к написанию реферата</w:t>
      </w:r>
      <w:r w:rsidRPr="00FD07D1">
        <w:rPr>
          <w:sz w:val="28"/>
          <w:szCs w:val="28"/>
        </w:rPr>
        <w:t>.</w:t>
      </w:r>
    </w:p>
    <w:p w:rsidR="00FD07D1" w:rsidRPr="00FD07D1" w:rsidRDefault="00FD07D1" w:rsidP="00FD07D1">
      <w:pPr>
        <w:spacing w:after="0" w:line="360" w:lineRule="auto"/>
        <w:ind w:left="709"/>
        <w:contextualSpacing/>
        <w:jc w:val="both"/>
        <w:rPr>
          <w:sz w:val="28"/>
          <w:szCs w:val="28"/>
          <w:u w:val="single"/>
        </w:rPr>
      </w:pPr>
      <w:r w:rsidRPr="00FD07D1">
        <w:rPr>
          <w:sz w:val="28"/>
          <w:szCs w:val="28"/>
        </w:rPr>
        <w:t xml:space="preserve"> - точное следование заявленной теме,</w:t>
      </w:r>
    </w:p>
    <w:p w:rsidR="00FD07D1" w:rsidRPr="00FD07D1" w:rsidRDefault="00FD07D1" w:rsidP="00FD07D1">
      <w:pPr>
        <w:spacing w:after="0" w:line="360" w:lineRule="auto"/>
        <w:ind w:left="709"/>
        <w:contextualSpacing/>
        <w:jc w:val="both"/>
        <w:rPr>
          <w:sz w:val="28"/>
          <w:szCs w:val="28"/>
          <w:u w:val="single"/>
        </w:rPr>
      </w:pPr>
      <w:r w:rsidRPr="00FD07D1">
        <w:rPr>
          <w:sz w:val="28"/>
          <w:szCs w:val="28"/>
        </w:rPr>
        <w:t xml:space="preserve"> - полнота и последовательность в изложении материала,</w:t>
      </w:r>
    </w:p>
    <w:p w:rsidR="00FD07D1" w:rsidRPr="00FD07D1" w:rsidRDefault="00FD07D1" w:rsidP="00FD07D1">
      <w:pPr>
        <w:spacing w:after="0" w:line="360" w:lineRule="auto"/>
        <w:ind w:left="709"/>
        <w:contextualSpacing/>
        <w:jc w:val="both"/>
        <w:rPr>
          <w:sz w:val="28"/>
          <w:szCs w:val="28"/>
          <w:u w:val="single"/>
        </w:rPr>
      </w:pPr>
      <w:r w:rsidRPr="00FD07D1">
        <w:rPr>
          <w:sz w:val="28"/>
          <w:szCs w:val="28"/>
        </w:rPr>
        <w:t xml:space="preserve"> - аргументированность примерами,</w:t>
      </w:r>
    </w:p>
    <w:p w:rsidR="00FD07D1" w:rsidRPr="00FD07D1" w:rsidRDefault="00FD07D1" w:rsidP="00FD07D1">
      <w:pPr>
        <w:spacing w:after="0" w:line="360" w:lineRule="auto"/>
        <w:ind w:left="709"/>
        <w:contextualSpacing/>
        <w:jc w:val="both"/>
        <w:rPr>
          <w:sz w:val="28"/>
          <w:szCs w:val="28"/>
          <w:u w:val="single"/>
        </w:rPr>
      </w:pPr>
      <w:r w:rsidRPr="00FD07D1">
        <w:rPr>
          <w:sz w:val="28"/>
          <w:szCs w:val="28"/>
        </w:rPr>
        <w:t xml:space="preserve"> - соотношение анализа и истории материала,</w:t>
      </w:r>
    </w:p>
    <w:p w:rsidR="00FD07D1" w:rsidRPr="00FD07D1" w:rsidRDefault="00FD07D1" w:rsidP="00FD07D1">
      <w:pPr>
        <w:spacing w:after="0" w:line="360" w:lineRule="auto"/>
        <w:ind w:left="709"/>
        <w:contextualSpacing/>
        <w:jc w:val="both"/>
        <w:rPr>
          <w:sz w:val="28"/>
          <w:szCs w:val="28"/>
          <w:u w:val="single"/>
        </w:rPr>
      </w:pPr>
      <w:r w:rsidRPr="00FD07D1">
        <w:rPr>
          <w:sz w:val="28"/>
          <w:szCs w:val="28"/>
        </w:rPr>
        <w:t xml:space="preserve"> - умение суммировать свои наблюдения в итоговой части,</w:t>
      </w:r>
    </w:p>
    <w:p w:rsidR="00FD07D1" w:rsidRPr="00FD07D1" w:rsidRDefault="00FD07D1" w:rsidP="00FD07D1">
      <w:pPr>
        <w:spacing w:after="0" w:line="360" w:lineRule="auto"/>
        <w:ind w:left="709"/>
        <w:contextualSpacing/>
        <w:jc w:val="both"/>
        <w:rPr>
          <w:sz w:val="28"/>
          <w:szCs w:val="28"/>
          <w:u w:val="single"/>
        </w:rPr>
      </w:pPr>
      <w:r w:rsidRPr="00FD07D1">
        <w:rPr>
          <w:sz w:val="28"/>
          <w:szCs w:val="28"/>
        </w:rPr>
        <w:t xml:space="preserve"> - литературная корректность и связность изложения,</w:t>
      </w:r>
    </w:p>
    <w:p w:rsidR="00FD07D1" w:rsidRPr="00FD07D1" w:rsidRDefault="00FD07D1" w:rsidP="00FD07D1">
      <w:pPr>
        <w:spacing w:after="0" w:line="360" w:lineRule="auto"/>
        <w:ind w:left="709"/>
        <w:contextualSpacing/>
        <w:jc w:val="both"/>
        <w:rPr>
          <w:sz w:val="28"/>
          <w:szCs w:val="28"/>
          <w:u w:val="single"/>
        </w:rPr>
      </w:pPr>
      <w:r w:rsidRPr="00FD07D1">
        <w:rPr>
          <w:sz w:val="28"/>
          <w:szCs w:val="28"/>
        </w:rPr>
        <w:t xml:space="preserve"> - грамотная работа с литературными источниками.</w:t>
      </w:r>
    </w:p>
    <w:p w:rsidR="0042128C" w:rsidRDefault="0042128C" w:rsidP="0042128C">
      <w:pPr>
        <w:spacing w:after="0"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r w:rsidR="00FD07D1" w:rsidRPr="00FD07D1">
        <w:rPr>
          <w:sz w:val="28"/>
          <w:szCs w:val="28"/>
        </w:rPr>
        <w:t>реферата.</w:t>
      </w:r>
    </w:p>
    <w:p w:rsidR="00FD07D1" w:rsidRPr="00FD07D1" w:rsidRDefault="00105427" w:rsidP="0042128C">
      <w:pPr>
        <w:spacing w:after="0"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Реферат, как правило, </w:t>
      </w:r>
      <w:r w:rsidR="00FD07D1" w:rsidRPr="00FD07D1">
        <w:rPr>
          <w:sz w:val="28"/>
          <w:szCs w:val="28"/>
        </w:rPr>
        <w:t>состоит из следующих разделов:</w:t>
      </w:r>
    </w:p>
    <w:p w:rsidR="00FD07D1" w:rsidRPr="00FD07D1" w:rsidRDefault="00FD07D1" w:rsidP="0042128C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>Титульный лист.</w:t>
      </w:r>
    </w:p>
    <w:p w:rsidR="00FD07D1" w:rsidRPr="00FD07D1" w:rsidRDefault="00FD07D1" w:rsidP="0042128C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>Содержание с перечнем глав и разделов реферата и указанием номеров страниц.</w:t>
      </w:r>
    </w:p>
    <w:p w:rsidR="00FD07D1" w:rsidRPr="00FD07D1" w:rsidRDefault="00FD07D1" w:rsidP="0042128C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>Введение – обоснование темы, целесообразность, актуальность и т.д.</w:t>
      </w:r>
    </w:p>
    <w:p w:rsidR="00FD07D1" w:rsidRPr="00FD07D1" w:rsidRDefault="00FD07D1" w:rsidP="0042128C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Основная часть – раскрытие основной темы. Методика изложения материала может быть различной, но подчинена изложению основного </w:t>
      </w:r>
      <w:r w:rsidRPr="00FD07D1">
        <w:rPr>
          <w:sz w:val="28"/>
          <w:szCs w:val="28"/>
        </w:rPr>
        <w:lastRenderedPageBreak/>
        <w:t>материала. Не более 3-х глав. Объем данного раздела колеблется от 12 до 15 страниц.</w:t>
      </w:r>
    </w:p>
    <w:p w:rsidR="00FD07D1" w:rsidRPr="00FD07D1" w:rsidRDefault="00FD07D1" w:rsidP="0042128C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>Заключение формулирует выводы по теме реферата, намечаются перспективы, определяющие место реферата в системе образования или профессиональной музыкальной культуры.</w:t>
      </w:r>
    </w:p>
    <w:p w:rsidR="00FD07D1" w:rsidRPr="00FD07D1" w:rsidRDefault="00FD07D1" w:rsidP="0042128C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>Список литературы включает в себя перечень всех материалов, обработанных в процессе написания реферата.</w:t>
      </w:r>
    </w:p>
    <w:p w:rsidR="00FD07D1" w:rsidRPr="00FD07D1" w:rsidRDefault="00FD07D1" w:rsidP="0042128C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>Приложение нотное, фотографическое помещается в конце работы и в общий объем не засчитывается. В некоторых случаях нотный материал при необходимости помещается в основной раздел и аргументирует данный материал.</w:t>
      </w:r>
      <w:r w:rsidRPr="00FD07D1">
        <w:rPr>
          <w:sz w:val="28"/>
          <w:szCs w:val="28"/>
        </w:rPr>
        <w:tab/>
      </w:r>
    </w:p>
    <w:p w:rsidR="00FD07D1" w:rsidRPr="00FD07D1" w:rsidRDefault="00FD07D1" w:rsidP="00FD07D1">
      <w:pPr>
        <w:spacing w:after="0" w:line="360" w:lineRule="auto"/>
        <w:contextualSpacing/>
        <w:jc w:val="center"/>
        <w:rPr>
          <w:sz w:val="28"/>
          <w:szCs w:val="28"/>
        </w:rPr>
      </w:pPr>
      <w:r w:rsidRPr="00FD07D1">
        <w:rPr>
          <w:sz w:val="28"/>
          <w:szCs w:val="28"/>
        </w:rPr>
        <w:t>Оформление реферата.</w:t>
      </w:r>
    </w:p>
    <w:p w:rsidR="00FD07D1" w:rsidRPr="00FD07D1" w:rsidRDefault="00FD07D1" w:rsidP="00FD07D1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Реферат предоставляется в двух экземплярах: один в твердом переплете, один в пружинном переплете. Текст набирается на компьютере в </w:t>
      </w:r>
      <w:r w:rsidRPr="00FD07D1">
        <w:rPr>
          <w:sz w:val="28"/>
          <w:szCs w:val="28"/>
          <w:lang w:val="en-US"/>
        </w:rPr>
        <w:t>Word</w:t>
      </w:r>
      <w:r w:rsidRPr="00FD07D1">
        <w:rPr>
          <w:sz w:val="28"/>
          <w:szCs w:val="28"/>
        </w:rPr>
        <w:t xml:space="preserve"> шрифтом </w:t>
      </w:r>
      <w:r w:rsidRPr="00FD07D1">
        <w:rPr>
          <w:sz w:val="28"/>
          <w:szCs w:val="28"/>
          <w:lang w:val="en-US"/>
        </w:rPr>
        <w:t>Times</w:t>
      </w:r>
      <w:r w:rsidRPr="00FD07D1">
        <w:rPr>
          <w:sz w:val="28"/>
          <w:szCs w:val="28"/>
        </w:rPr>
        <w:t xml:space="preserve"> </w:t>
      </w:r>
      <w:r w:rsidRPr="00FD07D1">
        <w:rPr>
          <w:sz w:val="28"/>
          <w:szCs w:val="28"/>
          <w:lang w:val="en-US"/>
        </w:rPr>
        <w:t>New</w:t>
      </w:r>
      <w:r w:rsidRPr="00FD07D1">
        <w:rPr>
          <w:sz w:val="28"/>
          <w:szCs w:val="28"/>
        </w:rPr>
        <w:t xml:space="preserve"> </w:t>
      </w:r>
      <w:r w:rsidRPr="00FD07D1">
        <w:rPr>
          <w:sz w:val="28"/>
          <w:szCs w:val="28"/>
          <w:lang w:val="en-US"/>
        </w:rPr>
        <w:t>Roman</w:t>
      </w:r>
      <w:r w:rsidRPr="00FD07D1">
        <w:rPr>
          <w:sz w:val="28"/>
          <w:szCs w:val="28"/>
        </w:rPr>
        <w:t xml:space="preserve"> размером 14, через полуторный интервал на одной стороне стандартного листа бумаги формата А4 с полями: левое 3 см, правое </w:t>
      </w:r>
      <w:smartTag w:uri="urn:schemas-microsoft-com:office:smarttags" w:element="metricconverter">
        <w:smartTagPr>
          <w:attr w:name="ProductID" w:val="1,5 см"/>
        </w:smartTagPr>
        <w:r w:rsidRPr="00FD07D1">
          <w:rPr>
            <w:sz w:val="28"/>
            <w:szCs w:val="28"/>
          </w:rPr>
          <w:t>1,5 см</w:t>
        </w:r>
      </w:smartTag>
      <w:r w:rsidRPr="00FD07D1">
        <w:rPr>
          <w:sz w:val="28"/>
          <w:szCs w:val="28"/>
        </w:rPr>
        <w:t xml:space="preserve">. Верхнее и нижнее </w:t>
      </w:r>
      <w:smartTag w:uri="urn:schemas-microsoft-com:office:smarttags" w:element="metricconverter">
        <w:smartTagPr>
          <w:attr w:name="ProductID" w:val="2 см"/>
        </w:smartTagPr>
        <w:r w:rsidRPr="00FD07D1">
          <w:rPr>
            <w:sz w:val="28"/>
            <w:szCs w:val="28"/>
          </w:rPr>
          <w:t>2 см</w:t>
        </w:r>
      </w:smartTag>
      <w:r w:rsidRPr="00FD07D1">
        <w:rPr>
          <w:sz w:val="28"/>
          <w:szCs w:val="28"/>
        </w:rPr>
        <w:t xml:space="preserve"> и распечатывается на черно-белом принтере. Абзацный отступ </w:t>
      </w:r>
      <w:smartTag w:uri="urn:schemas-microsoft-com:office:smarttags" w:element="metricconverter">
        <w:smartTagPr>
          <w:attr w:name="ProductID" w:val="1,25 см"/>
        </w:smartTagPr>
        <w:r w:rsidRPr="00FD07D1">
          <w:rPr>
            <w:sz w:val="28"/>
            <w:szCs w:val="28"/>
          </w:rPr>
          <w:t>1,25 см</w:t>
        </w:r>
      </w:smartTag>
      <w:r w:rsidRPr="00FD07D1">
        <w:rPr>
          <w:sz w:val="28"/>
          <w:szCs w:val="28"/>
        </w:rPr>
        <w:t>.</w:t>
      </w:r>
    </w:p>
    <w:p w:rsidR="00FD07D1" w:rsidRPr="00FD07D1" w:rsidRDefault="00FD07D1" w:rsidP="00FD07D1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>Заголовки и подзаголовки отделяются от текста сверху и снизу 3мя пробелами. Большие разделы начинаются с новой страницы. Заголовки размещаются симметрично тексту и выделяются жирным шрифтом. В заголовках не допускается перенос слов, точка в конце заголовков не ставится.</w:t>
      </w:r>
    </w:p>
    <w:p w:rsidR="00FD07D1" w:rsidRPr="00FD07D1" w:rsidRDefault="00FD07D1" w:rsidP="00FD07D1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>Нумерация страниц сквозная, первой станицей считается титульный лист, второй страницей – содержание, ставится цифра 2, номер страницы проставляется арабскими цифрами внизу и центре страницы.</w:t>
      </w:r>
    </w:p>
    <w:p w:rsidR="00FD07D1" w:rsidRPr="00FD07D1" w:rsidRDefault="00FD07D1" w:rsidP="00FD07D1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>При необходимости введения в текст иллюстраций таблиц или нотных примеров задачу каждый раз следует решать индивидуально.</w:t>
      </w:r>
    </w:p>
    <w:p w:rsidR="00FD07D1" w:rsidRPr="00FD07D1" w:rsidRDefault="00FD07D1" w:rsidP="00FD07D1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>Нотные примеры выполняются в специальных программах (</w:t>
      </w:r>
      <w:r w:rsidRPr="00FD07D1">
        <w:rPr>
          <w:sz w:val="28"/>
          <w:szCs w:val="28"/>
          <w:lang w:val="en-US"/>
        </w:rPr>
        <w:t>Sibelius</w:t>
      </w:r>
      <w:r w:rsidRPr="00FD07D1">
        <w:rPr>
          <w:sz w:val="28"/>
          <w:szCs w:val="28"/>
        </w:rPr>
        <w:t xml:space="preserve">, </w:t>
      </w:r>
      <w:r w:rsidRPr="00FD07D1">
        <w:rPr>
          <w:sz w:val="28"/>
          <w:szCs w:val="28"/>
          <w:lang w:val="en-US"/>
        </w:rPr>
        <w:t>Finale</w:t>
      </w:r>
      <w:r w:rsidRPr="00FD07D1">
        <w:rPr>
          <w:sz w:val="28"/>
          <w:szCs w:val="28"/>
        </w:rPr>
        <w:t xml:space="preserve">, </w:t>
      </w:r>
      <w:r w:rsidRPr="00FD07D1">
        <w:rPr>
          <w:sz w:val="28"/>
          <w:szCs w:val="28"/>
          <w:lang w:val="en-US"/>
        </w:rPr>
        <w:t>Encore</w:t>
      </w:r>
      <w:r w:rsidRPr="00FD07D1">
        <w:rPr>
          <w:sz w:val="28"/>
          <w:szCs w:val="28"/>
        </w:rPr>
        <w:t>).</w:t>
      </w:r>
    </w:p>
    <w:p w:rsidR="00FD07D1" w:rsidRPr="00FD07D1" w:rsidRDefault="00FD07D1" w:rsidP="00FD07D1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lastRenderedPageBreak/>
        <w:t>При оформлении нотных примеров необходимо знать следующее:</w:t>
      </w:r>
    </w:p>
    <w:p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 - гаммы и аккорды в конце закрываются двойной чертой,</w:t>
      </w:r>
    </w:p>
    <w:p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 - неполный такт не закрывается тактовой чертой,</w:t>
      </w:r>
    </w:p>
    <w:p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 - отрывки из музыкальных произведений закрываются одной чертой.</w:t>
      </w:r>
    </w:p>
    <w:p w:rsidR="00FD07D1" w:rsidRPr="00FD07D1" w:rsidRDefault="00FD07D1" w:rsidP="00FD07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>Текстовые ссылки могут оформляться следующим образом:</w:t>
      </w:r>
    </w:p>
    <w:p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 - при упоминании первоисточника или цитаты в скобках проставляется номер первоисточника по списку использованной литературы. Например: [10, 121],</w:t>
      </w:r>
    </w:p>
    <w:p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 - при многотомном издании с указанием тома [2, т.3, 165],</w:t>
      </w:r>
    </w:p>
    <w:p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  - нумерация подстрочечных ссылок может быть как постраничная, так и сквозная.</w:t>
      </w:r>
    </w:p>
    <w:p w:rsidR="00FD07D1" w:rsidRPr="00FD07D1" w:rsidRDefault="00FD07D1" w:rsidP="00FD07D1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>Все остальные технические требования решаются с применением соответствующего стандарта.</w:t>
      </w:r>
    </w:p>
    <w:p w:rsidR="00FD07D1" w:rsidRPr="00FD07D1" w:rsidRDefault="00FD07D1" w:rsidP="00FD07D1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>Список литературы оформляется в алфавитном порядке и содержит следующие сведения:</w:t>
      </w:r>
    </w:p>
    <w:p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 - фамилия автора и его инициалы,</w:t>
      </w:r>
    </w:p>
    <w:p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 - полное название работы без сокращений,</w:t>
      </w:r>
    </w:p>
    <w:p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 - где, кем и когда выпущено и объем издания.</w:t>
      </w:r>
    </w:p>
    <w:p w:rsidR="00FD07D1" w:rsidRPr="00FD07D1" w:rsidRDefault="00FD07D1" w:rsidP="00FD07D1">
      <w:pPr>
        <w:spacing w:after="0" w:line="360" w:lineRule="auto"/>
        <w:ind w:left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Пример: Гинсбург Л. О психологической прозе. Л., </w:t>
      </w:r>
      <w:smartTag w:uri="urn:schemas-microsoft-com:office:smarttags" w:element="metricconverter">
        <w:smartTagPr>
          <w:attr w:name="ProductID" w:val="1977 г"/>
        </w:smartTagPr>
        <w:r w:rsidRPr="00FD07D1">
          <w:rPr>
            <w:sz w:val="28"/>
            <w:szCs w:val="28"/>
          </w:rPr>
          <w:t>1977 г</w:t>
        </w:r>
      </w:smartTag>
      <w:r w:rsidRPr="00FD07D1">
        <w:rPr>
          <w:sz w:val="28"/>
          <w:szCs w:val="28"/>
        </w:rPr>
        <w:t>.</w:t>
      </w:r>
    </w:p>
    <w:p w:rsidR="00FD07D1" w:rsidRPr="00FD07D1" w:rsidRDefault="00FD07D1" w:rsidP="00FD07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07D1" w:rsidRPr="00FD07D1" w:rsidRDefault="00FD07D1" w:rsidP="00FD07D1">
      <w:pPr>
        <w:spacing w:after="0" w:line="360" w:lineRule="auto"/>
        <w:ind w:firstLine="709"/>
        <w:jc w:val="both"/>
        <w:outlineLvl w:val="0"/>
        <w:rPr>
          <w:rFonts w:eastAsia="MS Mincho"/>
          <w:b/>
          <w:sz w:val="28"/>
          <w:szCs w:val="28"/>
        </w:rPr>
      </w:pPr>
    </w:p>
    <w:sectPr w:rsidR="00FD07D1" w:rsidRPr="00FD07D1" w:rsidSect="008C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358B"/>
    <w:multiLevelType w:val="hybridMultilevel"/>
    <w:tmpl w:val="B21A2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C017097"/>
    <w:multiLevelType w:val="hybridMultilevel"/>
    <w:tmpl w:val="243EB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D549B"/>
    <w:multiLevelType w:val="hybridMultilevel"/>
    <w:tmpl w:val="FB463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647664"/>
    <w:multiLevelType w:val="hybridMultilevel"/>
    <w:tmpl w:val="612A0A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2F751CA"/>
    <w:multiLevelType w:val="hybridMultilevel"/>
    <w:tmpl w:val="DDF6D3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403394C"/>
    <w:multiLevelType w:val="hybridMultilevel"/>
    <w:tmpl w:val="B598FF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865918"/>
    <w:multiLevelType w:val="hybridMultilevel"/>
    <w:tmpl w:val="8D28D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983A31"/>
    <w:multiLevelType w:val="hybridMultilevel"/>
    <w:tmpl w:val="3490E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A6D73"/>
    <w:rsid w:val="00105427"/>
    <w:rsid w:val="00126A0C"/>
    <w:rsid w:val="002E59B1"/>
    <w:rsid w:val="0030462B"/>
    <w:rsid w:val="003D208A"/>
    <w:rsid w:val="0042128C"/>
    <w:rsid w:val="007B41D0"/>
    <w:rsid w:val="0086395B"/>
    <w:rsid w:val="008C0FA0"/>
    <w:rsid w:val="008C354E"/>
    <w:rsid w:val="008C60C2"/>
    <w:rsid w:val="008D61F0"/>
    <w:rsid w:val="009A56BF"/>
    <w:rsid w:val="00AE29D0"/>
    <w:rsid w:val="00B60097"/>
    <w:rsid w:val="00E02513"/>
    <w:rsid w:val="00FA6D73"/>
    <w:rsid w:val="00FD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A70EE6"/>
  <w15:docId w15:val="{B04717A2-6774-4610-9944-119DC423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D73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6D73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FA6D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1">
    <w:name w:val="No Spacing1"/>
    <w:uiPriority w:val="99"/>
    <w:rsid w:val="00FA6D73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">
    <w:name w:val="Заголовок №3 + 11"/>
    <w:aliases w:val="5 pt"/>
    <w:rsid w:val="00FA6D73"/>
    <w:rPr>
      <w:spacing w:val="0"/>
      <w:sz w:val="23"/>
    </w:rPr>
  </w:style>
  <w:style w:type="paragraph" w:styleId="a5">
    <w:name w:val="No Spacing"/>
    <w:uiPriority w:val="1"/>
    <w:qFormat/>
    <w:rsid w:val="00FA6D7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FA6D73"/>
    <w:rPr>
      <w:rFonts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A6D7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1">
    <w:name w:val="Заголовок №3 + Не полужирный"/>
    <w:basedOn w:val="3"/>
    <w:uiPriority w:val="99"/>
    <w:rsid w:val="00FA6D73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FA6D73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FA6D7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A6D73"/>
    <w:pPr>
      <w:widowControl w:val="0"/>
      <w:shd w:val="clear" w:color="auto" w:fill="FFFFFF"/>
      <w:spacing w:before="1200" w:after="420" w:line="475" w:lineRule="exact"/>
      <w:jc w:val="center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6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9343" TargetMode="External"/><Relationship Id="rId13" Type="http://schemas.openxmlformats.org/officeDocument/2006/relationships/hyperlink" Target="https://e.lanbook.com/book/67928" TargetMode="External"/><Relationship Id="rId18" Type="http://schemas.openxmlformats.org/officeDocument/2006/relationships/hyperlink" Target="https://e.lanbook.com/book/70084" TargetMode="External"/><Relationship Id="rId26" Type="http://schemas.openxmlformats.org/officeDocument/2006/relationships/hyperlink" Target="https://e.lanbook.com/book/1037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lanbook.com/book/103885" TargetMode="External"/><Relationship Id="rId7" Type="http://schemas.openxmlformats.org/officeDocument/2006/relationships/hyperlink" Target="https://e.lanbook.com/book/93731" TargetMode="External"/><Relationship Id="rId12" Type="http://schemas.openxmlformats.org/officeDocument/2006/relationships/hyperlink" Target="https://e.lanbook.com/book/49476" TargetMode="External"/><Relationship Id="rId17" Type="http://schemas.openxmlformats.org/officeDocument/2006/relationships/hyperlink" Target="https://e.lanbook.com/book/93732" TargetMode="External"/><Relationship Id="rId25" Type="http://schemas.openxmlformats.org/officeDocument/2006/relationships/hyperlink" Target="https://e.lanbook.com/book/517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93744" TargetMode="External"/><Relationship Id="rId20" Type="http://schemas.openxmlformats.org/officeDocument/2006/relationships/hyperlink" Target="https://e.lanbook.com/book/5570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2898" TargetMode="External"/><Relationship Id="rId11" Type="http://schemas.openxmlformats.org/officeDocument/2006/relationships/hyperlink" Target="https://e.lanbook.com/book/58171" TargetMode="External"/><Relationship Id="rId24" Type="http://schemas.openxmlformats.org/officeDocument/2006/relationships/hyperlink" Target="https://e.lanbook.com/book/107312" TargetMode="External"/><Relationship Id="rId5" Type="http://schemas.openxmlformats.org/officeDocument/2006/relationships/hyperlink" Target="https://e.lanbook.com/book/90025" TargetMode="External"/><Relationship Id="rId15" Type="http://schemas.openxmlformats.org/officeDocument/2006/relationships/hyperlink" Target="https://e.lanbook.com/book/107009" TargetMode="External"/><Relationship Id="rId23" Type="http://schemas.openxmlformats.org/officeDocument/2006/relationships/hyperlink" Target="https://e.lanbook.com/book/9373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.lanbook.com/book/103709" TargetMode="External"/><Relationship Id="rId19" Type="http://schemas.openxmlformats.org/officeDocument/2006/relationships/hyperlink" Target="https://e.lanbook.com/book/951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01626" TargetMode="External"/><Relationship Id="rId14" Type="http://schemas.openxmlformats.org/officeDocument/2006/relationships/hyperlink" Target="https://e.lanbook.com/book/10259" TargetMode="External"/><Relationship Id="rId22" Type="http://schemas.openxmlformats.org/officeDocument/2006/relationships/hyperlink" Target="https://e.lanbook.com/book/101619" TargetMode="External"/><Relationship Id="rId27" Type="http://schemas.openxmlformats.org/officeDocument/2006/relationships/hyperlink" Target="https://e.lanbook.com/book/101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3284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5</cp:revision>
  <dcterms:created xsi:type="dcterms:W3CDTF">2019-06-02T19:13:00Z</dcterms:created>
  <dcterms:modified xsi:type="dcterms:W3CDTF">2021-03-22T14:37:00Z</dcterms:modified>
</cp:coreProperties>
</file>