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18450" w14:textId="77777777" w:rsidR="00884854" w:rsidRPr="00AE540A" w:rsidRDefault="00884854" w:rsidP="00884854">
      <w:pPr>
        <w:spacing w:line="360" w:lineRule="auto"/>
        <w:jc w:val="center"/>
        <w:rPr>
          <w:sz w:val="28"/>
          <w:szCs w:val="28"/>
        </w:rPr>
      </w:pPr>
      <w:bookmarkStart w:id="0" w:name="_Hlk530639609"/>
      <w:bookmarkStart w:id="1" w:name="bookmark99"/>
      <w:r w:rsidRPr="00AE540A">
        <w:rPr>
          <w:sz w:val="28"/>
          <w:szCs w:val="28"/>
        </w:rPr>
        <w:t>Министерство культуры Российской Федерации</w:t>
      </w:r>
    </w:p>
    <w:p w14:paraId="5F9DE101" w14:textId="77777777" w:rsidR="00884854" w:rsidRPr="00AE540A" w:rsidRDefault="00884854" w:rsidP="00884854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ФГБОУ ВО «Астраханская государственная консерватория»</w:t>
      </w:r>
    </w:p>
    <w:p w14:paraId="46CDCB70" w14:textId="77777777" w:rsidR="00884854" w:rsidRPr="00AE540A" w:rsidRDefault="00884854" w:rsidP="008848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духовых и</w:t>
      </w:r>
      <w:r w:rsidRPr="00AE540A">
        <w:rPr>
          <w:sz w:val="28"/>
          <w:szCs w:val="28"/>
        </w:rPr>
        <w:t xml:space="preserve"> ударных инструментов</w:t>
      </w:r>
    </w:p>
    <w:p w14:paraId="60026CFD" w14:textId="77777777" w:rsidR="00884854" w:rsidRPr="00AE540A" w:rsidRDefault="00884854" w:rsidP="00884854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 xml:space="preserve">(секция </w:t>
      </w:r>
      <w:r>
        <w:rPr>
          <w:sz w:val="28"/>
          <w:szCs w:val="28"/>
        </w:rPr>
        <w:t>«Музыкальное искусство эстрады»</w:t>
      </w:r>
      <w:r w:rsidRPr="00AE540A">
        <w:rPr>
          <w:sz w:val="28"/>
          <w:szCs w:val="28"/>
        </w:rPr>
        <w:t>)</w:t>
      </w:r>
    </w:p>
    <w:p w14:paraId="581C15ED" w14:textId="77777777" w:rsidR="00884854" w:rsidRPr="00AE540A" w:rsidRDefault="00884854" w:rsidP="00884854">
      <w:pPr>
        <w:ind w:firstLine="709"/>
        <w:jc w:val="center"/>
        <w:rPr>
          <w:sz w:val="28"/>
          <w:szCs w:val="28"/>
        </w:rPr>
      </w:pPr>
    </w:p>
    <w:bookmarkEnd w:id="0"/>
    <w:p w14:paraId="35192FB7" w14:textId="58AD424A" w:rsidR="00884854" w:rsidRDefault="00884854" w:rsidP="00884854">
      <w:pPr>
        <w:jc w:val="right"/>
        <w:outlineLvl w:val="2"/>
        <w:rPr>
          <w:b/>
          <w:bCs/>
          <w:sz w:val="28"/>
          <w:szCs w:val="28"/>
          <w:highlight w:val="yellow"/>
        </w:rPr>
      </w:pPr>
    </w:p>
    <w:p w14:paraId="09D502DA" w14:textId="4BDB233C" w:rsidR="008C5986" w:rsidRDefault="008C5986" w:rsidP="00884854">
      <w:pPr>
        <w:jc w:val="right"/>
        <w:outlineLvl w:val="2"/>
        <w:rPr>
          <w:b/>
          <w:bCs/>
          <w:sz w:val="28"/>
          <w:szCs w:val="28"/>
          <w:highlight w:val="yellow"/>
        </w:rPr>
      </w:pPr>
    </w:p>
    <w:p w14:paraId="30E39DEC" w14:textId="272E3A82" w:rsidR="008C5986" w:rsidRDefault="008C5986" w:rsidP="00884854">
      <w:pPr>
        <w:jc w:val="right"/>
        <w:outlineLvl w:val="2"/>
        <w:rPr>
          <w:b/>
          <w:bCs/>
          <w:sz w:val="28"/>
          <w:szCs w:val="28"/>
          <w:highlight w:val="yellow"/>
        </w:rPr>
      </w:pPr>
    </w:p>
    <w:p w14:paraId="3387438D" w14:textId="67374625" w:rsidR="008C5986" w:rsidRDefault="008C5986" w:rsidP="00884854">
      <w:pPr>
        <w:jc w:val="right"/>
        <w:outlineLvl w:val="2"/>
        <w:rPr>
          <w:b/>
          <w:bCs/>
          <w:sz w:val="28"/>
          <w:szCs w:val="28"/>
          <w:highlight w:val="yellow"/>
        </w:rPr>
      </w:pPr>
    </w:p>
    <w:p w14:paraId="4E8AF60C" w14:textId="440E06D2" w:rsidR="008C5986" w:rsidRDefault="008C5986" w:rsidP="00884854">
      <w:pPr>
        <w:jc w:val="right"/>
        <w:outlineLvl w:val="2"/>
        <w:rPr>
          <w:b/>
          <w:bCs/>
          <w:sz w:val="28"/>
          <w:szCs w:val="28"/>
          <w:highlight w:val="yellow"/>
        </w:rPr>
      </w:pPr>
    </w:p>
    <w:p w14:paraId="692885AC" w14:textId="529CFA17" w:rsidR="008C5986" w:rsidRDefault="008C5986" w:rsidP="00884854">
      <w:pPr>
        <w:jc w:val="right"/>
        <w:outlineLvl w:val="2"/>
        <w:rPr>
          <w:b/>
          <w:bCs/>
          <w:sz w:val="28"/>
          <w:szCs w:val="28"/>
          <w:highlight w:val="yellow"/>
        </w:rPr>
      </w:pPr>
    </w:p>
    <w:p w14:paraId="6B331FB1" w14:textId="2353B340" w:rsidR="008C5986" w:rsidRDefault="008C5986" w:rsidP="00884854">
      <w:pPr>
        <w:jc w:val="right"/>
        <w:outlineLvl w:val="2"/>
        <w:rPr>
          <w:b/>
          <w:bCs/>
          <w:sz w:val="28"/>
          <w:szCs w:val="28"/>
          <w:highlight w:val="yellow"/>
        </w:rPr>
      </w:pPr>
    </w:p>
    <w:p w14:paraId="5D107218" w14:textId="77777777" w:rsidR="008C5986" w:rsidRDefault="008C5986" w:rsidP="00884854">
      <w:pPr>
        <w:jc w:val="right"/>
        <w:outlineLvl w:val="2"/>
        <w:rPr>
          <w:b/>
          <w:bCs/>
          <w:sz w:val="28"/>
          <w:szCs w:val="28"/>
          <w:highlight w:val="yellow"/>
        </w:rPr>
      </w:pPr>
    </w:p>
    <w:p w14:paraId="22485966" w14:textId="77777777" w:rsidR="00884854" w:rsidRPr="00884854" w:rsidRDefault="00884854" w:rsidP="00884854">
      <w:pPr>
        <w:jc w:val="right"/>
        <w:outlineLvl w:val="2"/>
        <w:rPr>
          <w:b/>
          <w:bCs/>
          <w:sz w:val="28"/>
          <w:szCs w:val="28"/>
        </w:rPr>
      </w:pPr>
      <w:r w:rsidRPr="00884854">
        <w:rPr>
          <w:b/>
          <w:bCs/>
          <w:sz w:val="28"/>
          <w:szCs w:val="28"/>
        </w:rPr>
        <w:t xml:space="preserve">Ю.И. </w:t>
      </w:r>
      <w:proofErr w:type="spellStart"/>
      <w:r w:rsidRPr="00884854">
        <w:rPr>
          <w:b/>
          <w:bCs/>
          <w:sz w:val="28"/>
          <w:szCs w:val="28"/>
        </w:rPr>
        <w:t>Эльперин</w:t>
      </w:r>
      <w:proofErr w:type="spellEnd"/>
    </w:p>
    <w:p w14:paraId="4C9A5055" w14:textId="77777777" w:rsidR="00884854" w:rsidRPr="00884854" w:rsidRDefault="00884854" w:rsidP="00884854">
      <w:pPr>
        <w:jc w:val="right"/>
        <w:outlineLvl w:val="2"/>
        <w:rPr>
          <w:b/>
          <w:bCs/>
          <w:sz w:val="28"/>
          <w:szCs w:val="28"/>
        </w:rPr>
      </w:pPr>
      <w:r w:rsidRPr="00884854">
        <w:rPr>
          <w:b/>
          <w:bCs/>
          <w:sz w:val="28"/>
          <w:szCs w:val="28"/>
        </w:rPr>
        <w:t xml:space="preserve">С.А. </w:t>
      </w:r>
      <w:proofErr w:type="spellStart"/>
      <w:r w:rsidRPr="00884854">
        <w:rPr>
          <w:b/>
          <w:bCs/>
          <w:sz w:val="28"/>
          <w:szCs w:val="28"/>
        </w:rPr>
        <w:t>Подружин</w:t>
      </w:r>
      <w:proofErr w:type="spellEnd"/>
    </w:p>
    <w:p w14:paraId="5708A225" w14:textId="77777777" w:rsidR="00884854" w:rsidRPr="00884854" w:rsidRDefault="00884854" w:rsidP="00884854">
      <w:pPr>
        <w:jc w:val="right"/>
        <w:outlineLvl w:val="2"/>
        <w:rPr>
          <w:b/>
          <w:bCs/>
          <w:sz w:val="28"/>
          <w:szCs w:val="28"/>
        </w:rPr>
      </w:pPr>
      <w:r w:rsidRPr="00884854">
        <w:rPr>
          <w:b/>
          <w:bCs/>
          <w:sz w:val="28"/>
          <w:szCs w:val="28"/>
        </w:rPr>
        <w:t>В.В. Михайличенко</w:t>
      </w:r>
    </w:p>
    <w:p w14:paraId="2693BAAE" w14:textId="77777777" w:rsidR="008C5986" w:rsidRDefault="008C5986" w:rsidP="00884854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  <w:bookmarkStart w:id="2" w:name="_Hlk530639632"/>
    </w:p>
    <w:p w14:paraId="5F344CF4" w14:textId="77777777" w:rsidR="008C5986" w:rsidRDefault="008C5986" w:rsidP="00884854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65786622" w14:textId="77777777" w:rsidR="008C5986" w:rsidRDefault="008C5986" w:rsidP="00884854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46B3C2EF" w14:textId="77777777" w:rsidR="008C5986" w:rsidRDefault="008C5986" w:rsidP="00884854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0C1120D4" w14:textId="56F31685" w:rsidR="007D2738" w:rsidRPr="00B416A9" w:rsidRDefault="007D2738" w:rsidP="00884854">
      <w:pPr>
        <w:pStyle w:val="ae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B416A9">
        <w:rPr>
          <w:sz w:val="28"/>
          <w:szCs w:val="28"/>
        </w:rPr>
        <w:t>Рабочая программа учебной дисциплины</w:t>
      </w:r>
    </w:p>
    <w:p w14:paraId="08252CE0" w14:textId="77777777" w:rsidR="002167E5" w:rsidRPr="00B416A9" w:rsidRDefault="002167E5" w:rsidP="0088485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B416A9">
        <w:rPr>
          <w:b/>
          <w:sz w:val="28"/>
          <w:szCs w:val="28"/>
        </w:rPr>
        <w:t>«Методика обучения игре на инструменте»</w:t>
      </w:r>
    </w:p>
    <w:p w14:paraId="15374846" w14:textId="77777777" w:rsidR="00884854" w:rsidRPr="00AE540A" w:rsidRDefault="00884854" w:rsidP="00884854">
      <w:pPr>
        <w:pStyle w:val="NoSpacing1"/>
        <w:spacing w:line="360" w:lineRule="auto"/>
        <w:jc w:val="center"/>
        <w:rPr>
          <w:b/>
          <w:sz w:val="28"/>
          <w:szCs w:val="28"/>
        </w:rPr>
      </w:pPr>
      <w:bookmarkStart w:id="3" w:name="_Hlk530597915"/>
      <w:bookmarkEnd w:id="2"/>
      <w:r w:rsidRPr="00AE540A">
        <w:rPr>
          <w:sz w:val="28"/>
          <w:szCs w:val="28"/>
        </w:rPr>
        <w:t>Направление подготовки:</w:t>
      </w:r>
    </w:p>
    <w:p w14:paraId="04DC5011" w14:textId="77777777" w:rsidR="00884854" w:rsidRPr="005B7C31" w:rsidRDefault="00884854" w:rsidP="00884854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5B7C31">
        <w:rPr>
          <w:b/>
          <w:sz w:val="28"/>
          <w:szCs w:val="28"/>
        </w:rPr>
        <w:t>53.03.01 «Музыкальное искусство эстрады»</w:t>
      </w:r>
    </w:p>
    <w:p w14:paraId="12F85D37" w14:textId="77777777" w:rsidR="00884854" w:rsidRDefault="00884854" w:rsidP="00884854">
      <w:pPr>
        <w:spacing w:line="360" w:lineRule="auto"/>
        <w:jc w:val="center"/>
        <w:rPr>
          <w:sz w:val="28"/>
          <w:szCs w:val="28"/>
        </w:rPr>
      </w:pPr>
      <w:r w:rsidRPr="00DC598B">
        <w:rPr>
          <w:sz w:val="28"/>
          <w:szCs w:val="28"/>
        </w:rPr>
        <w:t xml:space="preserve"> (уровень бакалавриата)</w:t>
      </w:r>
    </w:p>
    <w:p w14:paraId="5D1CD3EE" w14:textId="77777777" w:rsidR="00884854" w:rsidRDefault="00884854" w:rsidP="008848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«Инструменты эстрадного оркестра»</w:t>
      </w:r>
    </w:p>
    <w:p w14:paraId="35FB4035" w14:textId="77777777" w:rsidR="00884854" w:rsidRPr="00AE540A" w:rsidRDefault="00884854" w:rsidP="00884854">
      <w:pPr>
        <w:pStyle w:val="NoSpacing1"/>
        <w:spacing w:line="360" w:lineRule="auto"/>
        <w:jc w:val="center"/>
        <w:rPr>
          <w:sz w:val="28"/>
          <w:szCs w:val="28"/>
        </w:rPr>
      </w:pPr>
    </w:p>
    <w:p w14:paraId="02DAF691" w14:textId="77777777" w:rsidR="00884854" w:rsidRPr="00AE540A" w:rsidRDefault="00884854" w:rsidP="00884854">
      <w:pPr>
        <w:spacing w:line="360" w:lineRule="auto"/>
        <w:jc w:val="center"/>
        <w:rPr>
          <w:sz w:val="28"/>
          <w:szCs w:val="28"/>
        </w:rPr>
      </w:pPr>
    </w:p>
    <w:p w14:paraId="2531CCD4" w14:textId="77777777" w:rsidR="00884854" w:rsidRDefault="00884854" w:rsidP="00884854">
      <w:pPr>
        <w:spacing w:line="360" w:lineRule="auto"/>
        <w:ind w:firstLine="709"/>
        <w:jc w:val="center"/>
        <w:rPr>
          <w:sz w:val="28"/>
          <w:szCs w:val="28"/>
        </w:rPr>
      </w:pPr>
    </w:p>
    <w:p w14:paraId="028BA4AF" w14:textId="77777777" w:rsidR="00884854" w:rsidRDefault="00884854" w:rsidP="00884854">
      <w:pPr>
        <w:spacing w:line="360" w:lineRule="auto"/>
        <w:ind w:firstLine="709"/>
        <w:jc w:val="center"/>
        <w:rPr>
          <w:sz w:val="28"/>
          <w:szCs w:val="28"/>
        </w:rPr>
      </w:pPr>
    </w:p>
    <w:p w14:paraId="42397284" w14:textId="77777777" w:rsidR="00884854" w:rsidRPr="00AE540A" w:rsidRDefault="00884854" w:rsidP="00884854">
      <w:pPr>
        <w:spacing w:line="360" w:lineRule="auto"/>
        <w:jc w:val="center"/>
        <w:rPr>
          <w:sz w:val="28"/>
          <w:szCs w:val="28"/>
        </w:rPr>
      </w:pPr>
    </w:p>
    <w:p w14:paraId="30EAFA7D" w14:textId="77777777" w:rsidR="00884854" w:rsidRDefault="00884854" w:rsidP="00884854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Астрахань</w:t>
      </w:r>
    </w:p>
    <w:p w14:paraId="2C4AE0FC" w14:textId="77777777" w:rsidR="008C5986" w:rsidRDefault="008C5986">
      <w:pPr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</w:rPr>
        <w:br w:type="page"/>
      </w:r>
    </w:p>
    <w:p w14:paraId="0B7399D1" w14:textId="794A23C3" w:rsidR="00884854" w:rsidRPr="005B7C31" w:rsidRDefault="00884854" w:rsidP="00884854">
      <w:pPr>
        <w:pStyle w:val="20"/>
        <w:spacing w:before="0" w:after="0" w:line="360" w:lineRule="auto"/>
        <w:ind w:left="576" w:hanging="576"/>
        <w:jc w:val="center"/>
        <w:rPr>
          <w:rFonts w:ascii="Times New Roman" w:hAnsi="Times New Roman" w:cs="Times New Roman"/>
          <w:i w:val="0"/>
          <w:color w:val="000000"/>
        </w:rPr>
      </w:pPr>
      <w:bookmarkStart w:id="4" w:name="_GoBack"/>
      <w:bookmarkEnd w:id="4"/>
      <w:r w:rsidRPr="005B7C31">
        <w:rPr>
          <w:rFonts w:ascii="Times New Roman" w:hAnsi="Times New Roman" w:cs="Times New Roman"/>
          <w:i w:val="0"/>
          <w:color w:val="000000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884854" w:rsidRPr="00AE540A" w14:paraId="02397472" w14:textId="77777777" w:rsidTr="0007580C">
        <w:trPr>
          <w:cantSplit/>
        </w:trPr>
        <w:tc>
          <w:tcPr>
            <w:tcW w:w="9464" w:type="dxa"/>
            <w:gridSpan w:val="2"/>
          </w:tcPr>
          <w:p w14:paraId="6CE0AC28" w14:textId="77777777" w:rsidR="00884854" w:rsidRPr="00AE540A" w:rsidRDefault="00884854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5" w:name="_Hlk530597980"/>
          </w:p>
        </w:tc>
      </w:tr>
      <w:tr w:rsidR="00884854" w:rsidRPr="00AE540A" w14:paraId="1B5FB136" w14:textId="77777777" w:rsidTr="0007580C">
        <w:tc>
          <w:tcPr>
            <w:tcW w:w="782" w:type="dxa"/>
            <w:hideMark/>
          </w:tcPr>
          <w:p w14:paraId="7134DAE8" w14:textId="77777777" w:rsidR="00884854" w:rsidRPr="00AE540A" w:rsidRDefault="00884854" w:rsidP="0007580C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13BED78B" w14:textId="77777777" w:rsidR="00884854" w:rsidRPr="00AE540A" w:rsidRDefault="00884854" w:rsidP="0007580C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Цель и задачи курса</w:t>
            </w:r>
          </w:p>
        </w:tc>
      </w:tr>
      <w:tr w:rsidR="00884854" w:rsidRPr="00AE540A" w14:paraId="083C78FE" w14:textId="77777777" w:rsidTr="0007580C">
        <w:tc>
          <w:tcPr>
            <w:tcW w:w="782" w:type="dxa"/>
            <w:hideMark/>
          </w:tcPr>
          <w:p w14:paraId="411E238F" w14:textId="77777777" w:rsidR="00884854" w:rsidRPr="00AE540A" w:rsidRDefault="00884854" w:rsidP="0007580C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3C46EE9B" w14:textId="77777777" w:rsidR="00884854" w:rsidRPr="00AE540A" w:rsidRDefault="00884854" w:rsidP="0007580C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884854" w:rsidRPr="00AE540A" w14:paraId="7D57DFE8" w14:textId="77777777" w:rsidTr="0007580C">
        <w:tc>
          <w:tcPr>
            <w:tcW w:w="782" w:type="dxa"/>
            <w:hideMark/>
          </w:tcPr>
          <w:p w14:paraId="12FA6318" w14:textId="77777777" w:rsidR="00884854" w:rsidRPr="00AE540A" w:rsidRDefault="00884854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  <w:hideMark/>
          </w:tcPr>
          <w:p w14:paraId="2AB859C0" w14:textId="77777777" w:rsidR="00884854" w:rsidRPr="00AE540A" w:rsidRDefault="00884854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84854" w:rsidRPr="00AE540A" w14:paraId="1E2F4254" w14:textId="77777777" w:rsidTr="0007580C">
        <w:tc>
          <w:tcPr>
            <w:tcW w:w="782" w:type="dxa"/>
          </w:tcPr>
          <w:p w14:paraId="2F35BA39" w14:textId="77777777" w:rsidR="00884854" w:rsidRPr="00AE540A" w:rsidRDefault="00884854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3B35E8C3" w14:textId="77777777" w:rsidR="00884854" w:rsidRPr="00AE540A" w:rsidRDefault="00884854" w:rsidP="0007580C">
            <w:pPr>
              <w:pStyle w:val="ae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884854" w:rsidRPr="00AE540A" w14:paraId="217A1F1A" w14:textId="77777777" w:rsidTr="0007580C">
        <w:tc>
          <w:tcPr>
            <w:tcW w:w="782" w:type="dxa"/>
          </w:tcPr>
          <w:p w14:paraId="161060EB" w14:textId="77777777" w:rsidR="00884854" w:rsidRPr="00AE540A" w:rsidRDefault="00884854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0D62C707" w14:textId="77777777" w:rsidR="00884854" w:rsidRPr="00AE540A" w:rsidRDefault="00884854" w:rsidP="0007580C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884854" w:rsidRPr="00AE540A" w14:paraId="1B2E510B" w14:textId="77777777" w:rsidTr="0007580C">
        <w:tc>
          <w:tcPr>
            <w:tcW w:w="782" w:type="dxa"/>
            <w:hideMark/>
          </w:tcPr>
          <w:p w14:paraId="6507EDD4" w14:textId="77777777" w:rsidR="00884854" w:rsidRPr="00AE540A" w:rsidRDefault="00884854" w:rsidP="0007580C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7C3BBF7E" w14:textId="77777777" w:rsidR="00884854" w:rsidRPr="00AE540A" w:rsidRDefault="00884854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884854" w:rsidRPr="00AE540A" w14:paraId="29045521" w14:textId="77777777" w:rsidTr="0007580C">
        <w:trPr>
          <w:cantSplit/>
        </w:trPr>
        <w:tc>
          <w:tcPr>
            <w:tcW w:w="782" w:type="dxa"/>
            <w:hideMark/>
          </w:tcPr>
          <w:p w14:paraId="5AE7C7AB" w14:textId="77777777" w:rsidR="00884854" w:rsidRPr="00AE540A" w:rsidRDefault="00884854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08E3DF90" w14:textId="77777777" w:rsidR="00884854" w:rsidRPr="00AE540A" w:rsidRDefault="00884854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884854" w:rsidRPr="00AE540A" w14:paraId="66157C63" w14:textId="77777777" w:rsidTr="0007580C">
        <w:trPr>
          <w:cantSplit/>
        </w:trPr>
        <w:tc>
          <w:tcPr>
            <w:tcW w:w="9464" w:type="dxa"/>
            <w:gridSpan w:val="2"/>
            <w:hideMark/>
          </w:tcPr>
          <w:p w14:paraId="2642A736" w14:textId="77777777" w:rsidR="00884854" w:rsidRPr="00AE540A" w:rsidRDefault="00884854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5"/>
    </w:tbl>
    <w:p w14:paraId="6151BD87" w14:textId="77777777" w:rsidR="00884854" w:rsidRPr="00AE540A" w:rsidRDefault="00884854" w:rsidP="00884854">
      <w:pPr>
        <w:pStyle w:val="af6"/>
        <w:spacing w:line="360" w:lineRule="auto"/>
        <w:ind w:firstLine="709"/>
        <w:jc w:val="both"/>
        <w:rPr>
          <w:b/>
          <w:sz w:val="28"/>
          <w:szCs w:val="28"/>
        </w:rPr>
      </w:pPr>
    </w:p>
    <w:p w14:paraId="17E0BC89" w14:textId="77777777" w:rsidR="00884854" w:rsidRPr="00AE540A" w:rsidRDefault="00884854" w:rsidP="00884854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ПРИЛОЖЕНИЕ </w:t>
      </w:r>
    </w:p>
    <w:p w14:paraId="23AD9B1A" w14:textId="77777777" w:rsidR="00884854" w:rsidRPr="00AE540A" w:rsidRDefault="00884854" w:rsidP="00884854">
      <w:pPr>
        <w:pStyle w:val="af6"/>
        <w:spacing w:line="360" w:lineRule="auto"/>
        <w:ind w:left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Методические рекомендации преподавателям и студентам</w:t>
      </w:r>
    </w:p>
    <w:p w14:paraId="56240B49" w14:textId="77777777" w:rsidR="007D2738" w:rsidRPr="00B416A9" w:rsidRDefault="007D2738" w:rsidP="00B416A9">
      <w:pPr>
        <w:spacing w:line="360" w:lineRule="auto"/>
        <w:rPr>
          <w:sz w:val="28"/>
          <w:szCs w:val="28"/>
        </w:rPr>
      </w:pPr>
    </w:p>
    <w:bookmarkEnd w:id="3"/>
    <w:p w14:paraId="3FD1DD5D" w14:textId="77777777" w:rsidR="007D2738" w:rsidRPr="00B416A9" w:rsidRDefault="007D2738" w:rsidP="00B416A9">
      <w:pPr>
        <w:spacing w:line="360" w:lineRule="auto"/>
        <w:rPr>
          <w:sz w:val="28"/>
          <w:szCs w:val="28"/>
        </w:rPr>
      </w:pPr>
    </w:p>
    <w:p w14:paraId="71261D90" w14:textId="77777777" w:rsidR="002C126E" w:rsidRPr="00B416A9" w:rsidRDefault="002C126E" w:rsidP="00B416A9">
      <w:pPr>
        <w:spacing w:line="360" w:lineRule="auto"/>
        <w:rPr>
          <w:sz w:val="28"/>
          <w:szCs w:val="28"/>
        </w:rPr>
      </w:pPr>
    </w:p>
    <w:bookmarkEnd w:id="1"/>
    <w:p w14:paraId="5E4902EA" w14:textId="77777777" w:rsidR="002C126E" w:rsidRPr="00B416A9" w:rsidRDefault="002C126E" w:rsidP="00B416A9">
      <w:pPr>
        <w:spacing w:line="360" w:lineRule="auto"/>
        <w:rPr>
          <w:sz w:val="28"/>
          <w:szCs w:val="28"/>
        </w:rPr>
      </w:pPr>
    </w:p>
    <w:p w14:paraId="3201B089" w14:textId="77777777" w:rsidR="002167E5" w:rsidRPr="00B416A9" w:rsidRDefault="002167E5" w:rsidP="00B416A9">
      <w:pPr>
        <w:spacing w:line="360" w:lineRule="auto"/>
        <w:rPr>
          <w:sz w:val="28"/>
          <w:szCs w:val="28"/>
        </w:rPr>
      </w:pPr>
    </w:p>
    <w:p w14:paraId="05DE5655" w14:textId="77777777" w:rsidR="002167E5" w:rsidRPr="00B416A9" w:rsidRDefault="002167E5" w:rsidP="00B416A9">
      <w:pPr>
        <w:spacing w:line="360" w:lineRule="auto"/>
        <w:rPr>
          <w:sz w:val="28"/>
          <w:szCs w:val="28"/>
        </w:rPr>
      </w:pPr>
    </w:p>
    <w:p w14:paraId="3DA2B732" w14:textId="77777777" w:rsidR="002167E5" w:rsidRPr="00B416A9" w:rsidRDefault="002167E5" w:rsidP="00B416A9">
      <w:pPr>
        <w:spacing w:line="360" w:lineRule="auto"/>
        <w:rPr>
          <w:sz w:val="28"/>
          <w:szCs w:val="28"/>
        </w:rPr>
      </w:pPr>
    </w:p>
    <w:p w14:paraId="265ADB79" w14:textId="77777777" w:rsidR="002C126E" w:rsidRPr="00B416A9" w:rsidRDefault="002C126E" w:rsidP="00B416A9">
      <w:pPr>
        <w:spacing w:line="360" w:lineRule="auto"/>
        <w:rPr>
          <w:sz w:val="28"/>
          <w:szCs w:val="28"/>
        </w:rPr>
      </w:pPr>
    </w:p>
    <w:p w14:paraId="06A2706D" w14:textId="77777777" w:rsidR="002C126E" w:rsidRPr="00B416A9" w:rsidRDefault="002C126E" w:rsidP="00B416A9">
      <w:pPr>
        <w:spacing w:line="360" w:lineRule="auto"/>
        <w:rPr>
          <w:sz w:val="28"/>
          <w:szCs w:val="28"/>
        </w:rPr>
      </w:pPr>
    </w:p>
    <w:p w14:paraId="20BFB34E" w14:textId="77777777" w:rsidR="002C126E" w:rsidRPr="00B416A9" w:rsidRDefault="002C126E" w:rsidP="00B416A9">
      <w:pPr>
        <w:spacing w:line="360" w:lineRule="auto"/>
        <w:rPr>
          <w:sz w:val="28"/>
          <w:szCs w:val="28"/>
        </w:rPr>
      </w:pPr>
    </w:p>
    <w:p w14:paraId="754E8988" w14:textId="77777777" w:rsidR="002C126E" w:rsidRPr="00B416A9" w:rsidRDefault="002C126E" w:rsidP="00B416A9">
      <w:pPr>
        <w:spacing w:line="360" w:lineRule="auto"/>
        <w:rPr>
          <w:sz w:val="28"/>
          <w:szCs w:val="28"/>
        </w:rPr>
      </w:pPr>
    </w:p>
    <w:p w14:paraId="60FF0A36" w14:textId="77777777" w:rsidR="002C126E" w:rsidRPr="00B416A9" w:rsidRDefault="002C126E" w:rsidP="00B416A9">
      <w:pPr>
        <w:spacing w:line="360" w:lineRule="auto"/>
        <w:rPr>
          <w:sz w:val="28"/>
          <w:szCs w:val="28"/>
        </w:rPr>
      </w:pPr>
    </w:p>
    <w:p w14:paraId="3337915C" w14:textId="77777777" w:rsidR="002C126E" w:rsidRPr="00B416A9" w:rsidRDefault="002C126E" w:rsidP="00B416A9">
      <w:pPr>
        <w:spacing w:line="360" w:lineRule="auto"/>
        <w:rPr>
          <w:sz w:val="28"/>
          <w:szCs w:val="28"/>
        </w:rPr>
      </w:pPr>
    </w:p>
    <w:p w14:paraId="75D044CB" w14:textId="77777777" w:rsidR="002C126E" w:rsidRPr="00B416A9" w:rsidRDefault="002C126E" w:rsidP="00B416A9">
      <w:pPr>
        <w:spacing w:line="360" w:lineRule="auto"/>
        <w:rPr>
          <w:sz w:val="28"/>
          <w:szCs w:val="28"/>
        </w:rPr>
      </w:pPr>
    </w:p>
    <w:p w14:paraId="51EC1FCC" w14:textId="77777777" w:rsidR="002C126E" w:rsidRPr="00B416A9" w:rsidRDefault="002C126E" w:rsidP="00B416A9">
      <w:pPr>
        <w:spacing w:line="360" w:lineRule="auto"/>
        <w:rPr>
          <w:sz w:val="28"/>
          <w:szCs w:val="28"/>
        </w:rPr>
      </w:pPr>
    </w:p>
    <w:p w14:paraId="6A8CBF48" w14:textId="77777777" w:rsidR="002C126E" w:rsidRPr="00B416A9" w:rsidRDefault="002C126E" w:rsidP="00B416A9">
      <w:pPr>
        <w:spacing w:line="360" w:lineRule="auto"/>
        <w:rPr>
          <w:sz w:val="28"/>
          <w:szCs w:val="28"/>
        </w:rPr>
      </w:pPr>
    </w:p>
    <w:p w14:paraId="349315C2" w14:textId="77777777" w:rsidR="002C126E" w:rsidRDefault="002C126E" w:rsidP="00B416A9">
      <w:pPr>
        <w:spacing w:line="360" w:lineRule="auto"/>
        <w:rPr>
          <w:sz w:val="28"/>
          <w:szCs w:val="28"/>
        </w:rPr>
      </w:pPr>
    </w:p>
    <w:p w14:paraId="09B67CD6" w14:textId="77777777" w:rsidR="00884854" w:rsidRPr="00B416A9" w:rsidRDefault="00884854" w:rsidP="00B416A9">
      <w:pPr>
        <w:spacing w:line="360" w:lineRule="auto"/>
        <w:rPr>
          <w:sz w:val="28"/>
          <w:szCs w:val="28"/>
        </w:rPr>
      </w:pPr>
    </w:p>
    <w:p w14:paraId="38DFCA8D" w14:textId="77777777" w:rsidR="002C126E" w:rsidRPr="00B416A9" w:rsidRDefault="002C126E" w:rsidP="00B416A9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B416A9">
        <w:rPr>
          <w:b/>
          <w:bCs/>
          <w:caps/>
          <w:sz w:val="28"/>
          <w:szCs w:val="28"/>
        </w:rPr>
        <w:t>1. ц</w:t>
      </w:r>
      <w:r w:rsidRPr="00B416A9">
        <w:rPr>
          <w:b/>
          <w:bCs/>
          <w:sz w:val="28"/>
          <w:szCs w:val="28"/>
        </w:rPr>
        <w:t>ель и задачи курса</w:t>
      </w:r>
    </w:p>
    <w:p w14:paraId="7C6A4E86" w14:textId="77777777" w:rsidR="006673CA" w:rsidRPr="00B416A9" w:rsidRDefault="006673CA" w:rsidP="00B416A9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B416A9">
        <w:rPr>
          <w:rFonts w:eastAsiaTheme="minorEastAsia"/>
          <w:b/>
          <w:sz w:val="28"/>
          <w:szCs w:val="28"/>
        </w:rPr>
        <w:t>Целью</w:t>
      </w:r>
      <w:r w:rsidRPr="00B416A9">
        <w:rPr>
          <w:rFonts w:eastAsiaTheme="minorEastAsia"/>
          <w:sz w:val="28"/>
          <w:szCs w:val="28"/>
        </w:rPr>
        <w:t xml:space="preserve"> дисциплины «Методика обучения игре инструменте» является воспитание высококвалифицированных музыкантов, владеющих современной методикой преподавания на музыкальном инструменте и практическими навыками обучения игре на инструменте в объеме, необходимом для дальнейшей самостоятельной работы в качестве преподавателей в учреждениях среднего профессионального образования и дополнительного образования детей</w:t>
      </w:r>
      <w:r w:rsidR="002167E5" w:rsidRPr="00B416A9">
        <w:rPr>
          <w:rFonts w:eastAsiaTheme="minorEastAsia"/>
          <w:sz w:val="28"/>
          <w:szCs w:val="28"/>
        </w:rPr>
        <w:t xml:space="preserve"> – </w:t>
      </w:r>
      <w:r w:rsidRPr="00B416A9">
        <w:rPr>
          <w:rFonts w:eastAsiaTheme="minorEastAsia"/>
          <w:sz w:val="28"/>
          <w:szCs w:val="28"/>
        </w:rPr>
        <w:t>детских школах искусств, музыкальных школах.</w:t>
      </w:r>
    </w:p>
    <w:p w14:paraId="15535994" w14:textId="77777777" w:rsidR="006673CA" w:rsidRPr="00B416A9" w:rsidRDefault="006673CA" w:rsidP="00B416A9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B416A9">
        <w:rPr>
          <w:rFonts w:eastAsiaTheme="minorEastAsia"/>
          <w:b/>
          <w:sz w:val="28"/>
          <w:szCs w:val="28"/>
        </w:rPr>
        <w:t>Задачами</w:t>
      </w:r>
      <w:r w:rsidRPr="00B416A9">
        <w:rPr>
          <w:rFonts w:eastAsiaTheme="minorEastAsia"/>
          <w:sz w:val="28"/>
          <w:szCs w:val="28"/>
        </w:rPr>
        <w:t xml:space="preserve"> дисциплины является изучение методов развития музыкальных способностей обучающегося (музыкального слуха, внимания, памяти), освоения им видов техники игры на инструменте, репертуара согласно программным требованиям, методики проведения урока, подготовки обучающегося к концертному выступлению.</w:t>
      </w:r>
    </w:p>
    <w:p w14:paraId="39A02FA6" w14:textId="77777777" w:rsidR="002C126E" w:rsidRPr="00B416A9" w:rsidRDefault="002C126E" w:rsidP="00B416A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caps/>
          <w:sz w:val="28"/>
          <w:szCs w:val="28"/>
        </w:rPr>
      </w:pPr>
    </w:p>
    <w:p w14:paraId="5150C593" w14:textId="77777777" w:rsidR="002C126E" w:rsidRPr="00B416A9" w:rsidRDefault="002C126E" w:rsidP="00B416A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sz w:val="28"/>
          <w:szCs w:val="28"/>
        </w:rPr>
      </w:pPr>
      <w:r w:rsidRPr="00B416A9">
        <w:rPr>
          <w:b/>
          <w:bCs/>
          <w:caps/>
          <w:sz w:val="28"/>
          <w:szCs w:val="28"/>
        </w:rPr>
        <w:t xml:space="preserve">2. </w:t>
      </w:r>
      <w:r w:rsidRPr="00B416A9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22B8832D" w14:textId="77777777" w:rsidR="002167E5" w:rsidRPr="00B416A9" w:rsidRDefault="002167E5" w:rsidP="00B416A9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416A9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B416A9">
        <w:rPr>
          <w:sz w:val="28"/>
          <w:szCs w:val="28"/>
        </w:rPr>
        <w:t xml:space="preserve"> профессиональными компетенциями (ПК):</w:t>
      </w:r>
    </w:p>
    <w:p w14:paraId="1B8D28F8" w14:textId="77777777" w:rsidR="002167E5" w:rsidRPr="00B416A9" w:rsidRDefault="002167E5" w:rsidP="00B416A9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B416A9">
        <w:rPr>
          <w:sz w:val="28"/>
          <w:szCs w:val="28"/>
        </w:rPr>
        <w:t>ПК-6: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14:paraId="116980D9" w14:textId="77777777" w:rsidR="002167E5" w:rsidRPr="00B416A9" w:rsidRDefault="002167E5" w:rsidP="00B416A9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B416A9">
        <w:rPr>
          <w:sz w:val="28"/>
          <w:szCs w:val="28"/>
        </w:rPr>
        <w:t>ПК-17: готовностью к использованию знаний об устройстве инструмента (голосового аппарата, телесного аппарата танцовщика) и основ обращения с ним в профессиональной деятельности;</w:t>
      </w:r>
    </w:p>
    <w:p w14:paraId="1780B4A4" w14:textId="77777777" w:rsidR="002167E5" w:rsidRPr="00B416A9" w:rsidRDefault="002167E5" w:rsidP="00B416A9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B416A9">
        <w:rPr>
          <w:sz w:val="28"/>
          <w:szCs w:val="28"/>
        </w:rPr>
        <w:t>ПК-18:</w:t>
      </w:r>
      <w:r w:rsidR="00E730C9" w:rsidRPr="00B416A9">
        <w:rPr>
          <w:sz w:val="28"/>
          <w:szCs w:val="28"/>
        </w:rPr>
        <w:t xml:space="preserve"> способностью осуществлять педагогическую деятельность в организациях, осуществляющих образовательную деятельность;</w:t>
      </w:r>
    </w:p>
    <w:p w14:paraId="3F9EA6B5" w14:textId="77777777" w:rsidR="002167E5" w:rsidRPr="00B416A9" w:rsidRDefault="002167E5" w:rsidP="00B416A9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B416A9">
        <w:rPr>
          <w:sz w:val="28"/>
          <w:szCs w:val="28"/>
        </w:rPr>
        <w:lastRenderedPageBreak/>
        <w:t>ПК-19:</w:t>
      </w:r>
      <w:r w:rsidR="00E730C9" w:rsidRPr="00B416A9">
        <w:rPr>
          <w:sz w:val="28"/>
          <w:szCs w:val="28"/>
        </w:rPr>
        <w:t xml:space="preserve"> готовностью к использованию в музыкальной деятельности общепедагогических, психолого-педагогических знаний;</w:t>
      </w:r>
    </w:p>
    <w:p w14:paraId="446E5142" w14:textId="77777777" w:rsidR="002167E5" w:rsidRPr="00B416A9" w:rsidRDefault="002167E5" w:rsidP="00B416A9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B416A9">
        <w:rPr>
          <w:sz w:val="28"/>
          <w:szCs w:val="28"/>
        </w:rPr>
        <w:t>ПК-20:</w:t>
      </w:r>
      <w:r w:rsidR="00E730C9" w:rsidRPr="00B416A9">
        <w:rPr>
          <w:sz w:val="28"/>
          <w:szCs w:val="28"/>
        </w:rPr>
        <w:t xml:space="preserve"> способностью изучать и накапливать педагогический репертуар;</w:t>
      </w:r>
    </w:p>
    <w:p w14:paraId="57303335" w14:textId="77777777" w:rsidR="002167E5" w:rsidRPr="00B416A9" w:rsidRDefault="002167E5" w:rsidP="00B416A9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B416A9">
        <w:rPr>
          <w:sz w:val="28"/>
          <w:szCs w:val="28"/>
        </w:rPr>
        <w:t>ПК-21:</w:t>
      </w:r>
      <w:r w:rsidR="00E730C9" w:rsidRPr="00B416A9">
        <w:rPr>
          <w:sz w:val="28"/>
          <w:szCs w:val="28"/>
        </w:rPr>
        <w:t xml:space="preserve"> способностью использовать в практической деятельности принципы, методы и формы проведения урока в исполнительском классе; методики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14:paraId="6F29571C" w14:textId="77777777" w:rsidR="002167E5" w:rsidRPr="00B416A9" w:rsidRDefault="002167E5" w:rsidP="00B416A9">
      <w:pPr>
        <w:spacing w:line="360" w:lineRule="auto"/>
        <w:jc w:val="both"/>
        <w:rPr>
          <w:sz w:val="28"/>
          <w:szCs w:val="28"/>
        </w:rPr>
      </w:pPr>
      <w:r w:rsidRPr="00B416A9">
        <w:rPr>
          <w:sz w:val="28"/>
          <w:szCs w:val="28"/>
        </w:rPr>
        <w:t>ПК-22: способностью воспитывать у обучающихся потребность в творческой работе над музыкальным произведением;</w:t>
      </w:r>
    </w:p>
    <w:p w14:paraId="1FFFCBBA" w14:textId="77777777" w:rsidR="002167E5" w:rsidRPr="00B416A9" w:rsidRDefault="002167E5" w:rsidP="00B416A9">
      <w:pPr>
        <w:spacing w:line="360" w:lineRule="auto"/>
        <w:jc w:val="both"/>
        <w:rPr>
          <w:sz w:val="28"/>
          <w:szCs w:val="28"/>
        </w:rPr>
      </w:pPr>
      <w:r w:rsidRPr="00B416A9">
        <w:rPr>
          <w:sz w:val="28"/>
          <w:szCs w:val="28"/>
        </w:rPr>
        <w:t>ПК-23:</w:t>
      </w:r>
      <w:r w:rsidR="00E730C9" w:rsidRPr="00B416A9">
        <w:rPr>
          <w:sz w:val="28"/>
          <w:szCs w:val="28"/>
        </w:rPr>
        <w:t xml:space="preserve"> 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14:paraId="33377078" w14:textId="77777777" w:rsidR="002167E5" w:rsidRPr="00B416A9" w:rsidRDefault="002167E5" w:rsidP="00B416A9">
      <w:pPr>
        <w:spacing w:line="360" w:lineRule="auto"/>
        <w:jc w:val="both"/>
        <w:rPr>
          <w:sz w:val="28"/>
          <w:szCs w:val="28"/>
        </w:rPr>
      </w:pPr>
      <w:r w:rsidRPr="00B416A9">
        <w:rPr>
          <w:sz w:val="28"/>
          <w:szCs w:val="28"/>
        </w:rPr>
        <w:t>ПК-25:</w:t>
      </w:r>
      <w:r w:rsidR="00E730C9" w:rsidRPr="00B416A9">
        <w:rPr>
          <w:sz w:val="28"/>
          <w:szCs w:val="28"/>
        </w:rPr>
        <w:t xml:space="preserve"> способностью использовать индивидуальные методы поиска путей воплощения музыкального образа в работе над музыкальным произведением с обучающимся;</w:t>
      </w:r>
    </w:p>
    <w:p w14:paraId="70E27386" w14:textId="77777777" w:rsidR="002167E5" w:rsidRPr="00B416A9" w:rsidRDefault="002167E5" w:rsidP="00B416A9">
      <w:pPr>
        <w:spacing w:line="360" w:lineRule="auto"/>
        <w:jc w:val="both"/>
        <w:rPr>
          <w:sz w:val="28"/>
          <w:szCs w:val="28"/>
        </w:rPr>
      </w:pPr>
      <w:r w:rsidRPr="00B416A9">
        <w:rPr>
          <w:sz w:val="28"/>
          <w:szCs w:val="28"/>
        </w:rPr>
        <w:t>ПК-26:</w:t>
      </w:r>
      <w:r w:rsidR="00E730C9" w:rsidRPr="00B416A9">
        <w:rPr>
          <w:sz w:val="28"/>
          <w:szCs w:val="28"/>
        </w:rPr>
        <w:t xml:space="preserve"> способностью ориентирования в выпускаемой профессиональной учебно-методической литературе;</w:t>
      </w:r>
    </w:p>
    <w:p w14:paraId="3A76C3E8" w14:textId="77777777" w:rsidR="002C126E" w:rsidRPr="00B416A9" w:rsidRDefault="002167E5" w:rsidP="0078323F">
      <w:pPr>
        <w:spacing w:line="360" w:lineRule="auto"/>
        <w:jc w:val="both"/>
        <w:rPr>
          <w:b/>
          <w:bCs/>
          <w:caps/>
          <w:sz w:val="28"/>
          <w:szCs w:val="28"/>
        </w:rPr>
      </w:pPr>
      <w:r w:rsidRPr="00B416A9">
        <w:rPr>
          <w:sz w:val="28"/>
          <w:szCs w:val="28"/>
        </w:rPr>
        <w:t>ПК-27:</w:t>
      </w:r>
      <w:r w:rsidR="00E730C9" w:rsidRPr="00B416A9">
        <w:rPr>
          <w:sz w:val="28"/>
          <w:szCs w:val="28"/>
        </w:rPr>
        <w:t xml:space="preserve"> способностью планировать образовательный процесс, осуществлять методическую работу, формировать у обучающихся художественные потребности и художественный вкус, сценическую и исполнительскую музыкальную культуру.</w:t>
      </w:r>
    </w:p>
    <w:p w14:paraId="7946683B" w14:textId="77777777" w:rsidR="00E730C9" w:rsidRPr="00B416A9" w:rsidRDefault="00E730C9" w:rsidP="00B416A9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f1"/>
          <w:sz w:val="28"/>
          <w:szCs w:val="28"/>
        </w:rPr>
      </w:pPr>
      <w:bookmarkStart w:id="6" w:name="bookmark23"/>
      <w:r w:rsidRPr="00B416A9">
        <w:rPr>
          <w:sz w:val="28"/>
          <w:szCs w:val="28"/>
        </w:rPr>
        <w:t>В результате освоения дисциплины студент должен</w:t>
      </w:r>
      <w:r w:rsidRPr="00B416A9">
        <w:rPr>
          <w:rStyle w:val="af1"/>
          <w:sz w:val="28"/>
          <w:szCs w:val="28"/>
        </w:rPr>
        <w:t xml:space="preserve"> </w:t>
      </w:r>
    </w:p>
    <w:p w14:paraId="1D198E2E" w14:textId="77777777" w:rsidR="00E730C9" w:rsidRPr="00B416A9" w:rsidRDefault="00E730C9" w:rsidP="00B416A9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f1"/>
          <w:sz w:val="28"/>
          <w:szCs w:val="28"/>
        </w:rPr>
      </w:pPr>
      <w:r w:rsidRPr="00B416A9">
        <w:rPr>
          <w:rStyle w:val="af1"/>
          <w:sz w:val="28"/>
          <w:szCs w:val="28"/>
        </w:rPr>
        <w:t>знать:</w:t>
      </w:r>
    </w:p>
    <w:p w14:paraId="7870402B" w14:textId="77777777" w:rsidR="00E730C9" w:rsidRPr="00B416A9" w:rsidRDefault="00E730C9" w:rsidP="00B416A9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B416A9">
        <w:rPr>
          <w:sz w:val="28"/>
          <w:szCs w:val="28"/>
        </w:rPr>
        <w:t xml:space="preserve">- </w:t>
      </w:r>
      <w:r w:rsidR="001928B2" w:rsidRPr="00B416A9">
        <w:rPr>
          <w:sz w:val="28"/>
          <w:szCs w:val="28"/>
        </w:rPr>
        <w:t>основные принципы отечественной и зарубежной педагогики</w:t>
      </w:r>
      <w:r w:rsidRPr="00B416A9">
        <w:rPr>
          <w:sz w:val="28"/>
          <w:szCs w:val="28"/>
        </w:rPr>
        <w:t>;</w:t>
      </w:r>
    </w:p>
    <w:p w14:paraId="055A9A13" w14:textId="77777777" w:rsidR="00E730C9" w:rsidRPr="00B416A9" w:rsidRDefault="00E730C9" w:rsidP="00B416A9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B416A9">
        <w:rPr>
          <w:sz w:val="28"/>
          <w:szCs w:val="28"/>
        </w:rPr>
        <w:t xml:space="preserve">- </w:t>
      </w:r>
      <w:r w:rsidR="001928B2" w:rsidRPr="00B416A9">
        <w:rPr>
          <w:sz w:val="28"/>
          <w:szCs w:val="28"/>
        </w:rPr>
        <w:t>различные методы и приемы преподавания</w:t>
      </w:r>
      <w:r w:rsidRPr="00B416A9">
        <w:rPr>
          <w:sz w:val="28"/>
          <w:szCs w:val="28"/>
        </w:rPr>
        <w:t>;</w:t>
      </w:r>
    </w:p>
    <w:p w14:paraId="7FD58677" w14:textId="77777777" w:rsidR="001928B2" w:rsidRPr="00B416A9" w:rsidRDefault="00E730C9" w:rsidP="00B416A9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b/>
          <w:bCs/>
          <w:sz w:val="28"/>
          <w:szCs w:val="28"/>
        </w:rPr>
      </w:pPr>
      <w:r w:rsidRPr="00B416A9">
        <w:rPr>
          <w:sz w:val="28"/>
          <w:szCs w:val="28"/>
        </w:rPr>
        <w:t xml:space="preserve">- </w:t>
      </w:r>
      <w:r w:rsidR="001928B2" w:rsidRPr="00B416A9">
        <w:rPr>
          <w:sz w:val="28"/>
          <w:szCs w:val="28"/>
        </w:rPr>
        <w:t>методическую литературу по профилю.</w:t>
      </w:r>
    </w:p>
    <w:p w14:paraId="3D9492F2" w14:textId="77777777" w:rsidR="002C126E" w:rsidRPr="00B416A9" w:rsidRDefault="002C126E" w:rsidP="00B416A9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B416A9">
        <w:rPr>
          <w:rStyle w:val="af1"/>
          <w:sz w:val="28"/>
          <w:szCs w:val="28"/>
        </w:rPr>
        <w:t>уметь</w:t>
      </w:r>
      <w:r w:rsidRPr="00B416A9">
        <w:rPr>
          <w:sz w:val="28"/>
          <w:szCs w:val="28"/>
        </w:rPr>
        <w:t xml:space="preserve">: </w:t>
      </w:r>
    </w:p>
    <w:p w14:paraId="07D61061" w14:textId="77777777" w:rsidR="00E730C9" w:rsidRPr="00B416A9" w:rsidRDefault="00E730C9" w:rsidP="00B416A9">
      <w:pPr>
        <w:pStyle w:val="ae"/>
        <w:spacing w:after="0" w:line="360" w:lineRule="auto"/>
        <w:contextualSpacing/>
        <w:jc w:val="both"/>
        <w:rPr>
          <w:rStyle w:val="11"/>
          <w:sz w:val="28"/>
          <w:szCs w:val="28"/>
        </w:rPr>
      </w:pPr>
      <w:r w:rsidRPr="00B416A9">
        <w:rPr>
          <w:rStyle w:val="11"/>
          <w:color w:val="000000"/>
          <w:sz w:val="28"/>
          <w:szCs w:val="28"/>
        </w:rPr>
        <w:t xml:space="preserve">- </w:t>
      </w:r>
      <w:r w:rsidR="002F4065" w:rsidRPr="00B416A9">
        <w:rPr>
          <w:rStyle w:val="11"/>
          <w:color w:val="000000"/>
          <w:sz w:val="28"/>
          <w:szCs w:val="28"/>
        </w:rPr>
        <w:t>планировать учебный процесс, составлять учебные программы;</w:t>
      </w:r>
    </w:p>
    <w:p w14:paraId="3A3F1123" w14:textId="77777777" w:rsidR="0078323F" w:rsidRDefault="002C126E" w:rsidP="0078323F">
      <w:pPr>
        <w:pStyle w:val="ae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B416A9">
        <w:rPr>
          <w:rStyle w:val="af1"/>
          <w:sz w:val="28"/>
          <w:szCs w:val="28"/>
        </w:rPr>
        <w:t>владеть</w:t>
      </w:r>
      <w:r w:rsidRPr="00B416A9">
        <w:rPr>
          <w:sz w:val="28"/>
          <w:szCs w:val="28"/>
        </w:rPr>
        <w:t>:</w:t>
      </w:r>
    </w:p>
    <w:p w14:paraId="20813286" w14:textId="77777777" w:rsidR="00E730C9" w:rsidRPr="00B416A9" w:rsidRDefault="00E730C9" w:rsidP="0078323F">
      <w:pPr>
        <w:pStyle w:val="ae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B416A9">
        <w:rPr>
          <w:sz w:val="28"/>
          <w:szCs w:val="28"/>
        </w:rPr>
        <w:lastRenderedPageBreak/>
        <w:t xml:space="preserve">- </w:t>
      </w:r>
      <w:r w:rsidR="00311211" w:rsidRPr="00B416A9">
        <w:rPr>
          <w:sz w:val="28"/>
          <w:szCs w:val="28"/>
        </w:rPr>
        <w:t xml:space="preserve">навыками общения с обучающимися разного возраста, приемами психической саморегуляции, педагогическими технологиями, </w:t>
      </w:r>
    </w:p>
    <w:p w14:paraId="177C0B1C" w14:textId="77777777" w:rsidR="00E730C9" w:rsidRPr="00B416A9" w:rsidRDefault="00E730C9" w:rsidP="00B416A9">
      <w:pPr>
        <w:pStyle w:val="ae"/>
        <w:spacing w:after="0" w:line="360" w:lineRule="auto"/>
        <w:contextualSpacing/>
        <w:jc w:val="both"/>
        <w:rPr>
          <w:sz w:val="28"/>
          <w:szCs w:val="28"/>
        </w:rPr>
      </w:pPr>
      <w:r w:rsidRPr="00B416A9">
        <w:rPr>
          <w:sz w:val="28"/>
          <w:szCs w:val="28"/>
        </w:rPr>
        <w:t xml:space="preserve">- </w:t>
      </w:r>
      <w:r w:rsidR="00311211" w:rsidRPr="00B416A9">
        <w:rPr>
          <w:sz w:val="28"/>
          <w:szCs w:val="28"/>
        </w:rPr>
        <w:t xml:space="preserve">методикой преподавания профессиональных дисциплин в учреждениях среднего профессионального образования, общеобразовательных учреждениях и учреждениях дополнительного образования детей, </w:t>
      </w:r>
    </w:p>
    <w:p w14:paraId="0CC2EF24" w14:textId="77777777" w:rsidR="00311211" w:rsidRPr="00B416A9" w:rsidRDefault="00E730C9" w:rsidP="00B416A9">
      <w:pPr>
        <w:pStyle w:val="ae"/>
        <w:spacing w:after="0" w:line="360" w:lineRule="auto"/>
        <w:contextualSpacing/>
        <w:jc w:val="both"/>
        <w:rPr>
          <w:sz w:val="28"/>
          <w:szCs w:val="28"/>
        </w:rPr>
      </w:pPr>
      <w:r w:rsidRPr="00B416A9">
        <w:rPr>
          <w:sz w:val="28"/>
          <w:szCs w:val="28"/>
        </w:rPr>
        <w:t xml:space="preserve">- </w:t>
      </w:r>
      <w:r w:rsidR="00311211" w:rsidRPr="00B416A9">
        <w:rPr>
          <w:sz w:val="28"/>
          <w:szCs w:val="28"/>
        </w:rPr>
        <w:t>навыками воспитательной работы с обучающимися;</w:t>
      </w:r>
    </w:p>
    <w:p w14:paraId="2D5CF3DF" w14:textId="77777777" w:rsidR="002C126E" w:rsidRPr="00B416A9" w:rsidRDefault="00E730C9" w:rsidP="00B416A9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B416A9">
        <w:rPr>
          <w:sz w:val="28"/>
          <w:szCs w:val="28"/>
        </w:rPr>
        <w:t xml:space="preserve">- </w:t>
      </w:r>
      <w:r w:rsidR="00311211" w:rsidRPr="00B416A9">
        <w:rPr>
          <w:sz w:val="28"/>
          <w:szCs w:val="28"/>
        </w:rPr>
        <w:t>методикой ведения репетиционной работы с партнерами, профессиональной терминологией.</w:t>
      </w:r>
    </w:p>
    <w:p w14:paraId="620489E7" w14:textId="77777777" w:rsidR="002C126E" w:rsidRPr="00B416A9" w:rsidRDefault="002C126E" w:rsidP="00B416A9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</w:p>
    <w:bookmarkEnd w:id="6"/>
    <w:p w14:paraId="632B3F3A" w14:textId="77777777" w:rsidR="00E730C9" w:rsidRPr="00B416A9" w:rsidRDefault="00E730C9" w:rsidP="0078323F">
      <w:pPr>
        <w:pStyle w:val="1"/>
        <w:shd w:val="clear" w:color="auto" w:fill="auto"/>
        <w:spacing w:before="0" w:line="360" w:lineRule="auto"/>
        <w:ind w:firstLine="0"/>
        <w:contextualSpacing/>
        <w:rPr>
          <w:sz w:val="28"/>
          <w:szCs w:val="28"/>
        </w:rPr>
      </w:pPr>
      <w:r w:rsidRPr="00B416A9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0D258BE2" w14:textId="77777777" w:rsidR="0078323F" w:rsidRDefault="00E730C9" w:rsidP="0078323F">
      <w:pPr>
        <w:pStyle w:val="32"/>
        <w:spacing w:after="0" w:line="360" w:lineRule="auto"/>
        <w:ind w:firstLine="709"/>
        <w:jc w:val="both"/>
        <w:rPr>
          <w:sz w:val="28"/>
          <w:szCs w:val="28"/>
        </w:rPr>
      </w:pPr>
      <w:r w:rsidRPr="00B416A9">
        <w:rPr>
          <w:sz w:val="28"/>
          <w:szCs w:val="28"/>
        </w:rPr>
        <w:t xml:space="preserve">Общая трудоемкость дисциплины – 108 часов, аудиторная работа – 36 часов, самостоятельная работа – 72 часа. Время изучения – 5 семестр. </w:t>
      </w:r>
      <w:bookmarkStart w:id="7" w:name="_Hlk529798601"/>
      <w:r w:rsidRPr="00B416A9">
        <w:rPr>
          <w:sz w:val="28"/>
          <w:szCs w:val="28"/>
        </w:rPr>
        <w:t>Занятия проходят в форме групповых уроков и мелкогрупповых уроков по 2 часа в неделю. Формы промежуточной</w:t>
      </w:r>
      <w:r w:rsidR="00CD4F6F" w:rsidRPr="00B416A9">
        <w:rPr>
          <w:sz w:val="28"/>
          <w:szCs w:val="28"/>
        </w:rPr>
        <w:t xml:space="preserve"> и итоговой</w:t>
      </w:r>
      <w:r w:rsidRPr="00B416A9">
        <w:rPr>
          <w:sz w:val="28"/>
          <w:szCs w:val="28"/>
        </w:rPr>
        <w:t xml:space="preserve"> аттестации: контрольные работы, тестирование, зачет </w:t>
      </w:r>
      <w:r w:rsidR="00AD2FF9" w:rsidRPr="00B416A9">
        <w:rPr>
          <w:sz w:val="28"/>
          <w:szCs w:val="28"/>
        </w:rPr>
        <w:t xml:space="preserve">(5 </w:t>
      </w:r>
      <w:r w:rsidRPr="00B416A9">
        <w:rPr>
          <w:sz w:val="28"/>
          <w:szCs w:val="28"/>
        </w:rPr>
        <w:t>семестр</w:t>
      </w:r>
      <w:r w:rsidR="00AD2FF9" w:rsidRPr="00B416A9">
        <w:rPr>
          <w:sz w:val="28"/>
          <w:szCs w:val="28"/>
        </w:rPr>
        <w:t>)</w:t>
      </w:r>
      <w:r w:rsidRPr="00B416A9">
        <w:rPr>
          <w:sz w:val="28"/>
          <w:szCs w:val="28"/>
        </w:rPr>
        <w:t xml:space="preserve">. </w:t>
      </w:r>
    </w:p>
    <w:p w14:paraId="74742195" w14:textId="77777777" w:rsidR="0078323F" w:rsidRDefault="0078323F" w:rsidP="0078323F">
      <w:pPr>
        <w:pStyle w:val="32"/>
        <w:spacing w:after="0" w:line="360" w:lineRule="auto"/>
        <w:ind w:firstLine="709"/>
        <w:jc w:val="both"/>
        <w:rPr>
          <w:b/>
          <w:sz w:val="28"/>
          <w:szCs w:val="28"/>
        </w:rPr>
      </w:pPr>
    </w:p>
    <w:p w14:paraId="26395215" w14:textId="77777777" w:rsidR="00E730C9" w:rsidRPr="00B416A9" w:rsidRDefault="00E730C9" w:rsidP="0078323F">
      <w:pPr>
        <w:pStyle w:val="32"/>
        <w:spacing w:after="0"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 w:rsidRPr="00B416A9">
        <w:rPr>
          <w:rFonts w:eastAsia="MS Mincho"/>
          <w:b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360"/>
        <w:gridCol w:w="1157"/>
      </w:tblGrid>
      <w:tr w:rsidR="00E730C9" w:rsidRPr="00B416A9" w14:paraId="778DAF9E" w14:textId="77777777" w:rsidTr="007832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BA56" w14:textId="77777777" w:rsidR="00E730C9" w:rsidRPr="00B416A9" w:rsidRDefault="00E730C9" w:rsidP="00B416A9">
            <w:pPr>
              <w:spacing w:line="276" w:lineRule="auto"/>
              <w:rPr>
                <w:sz w:val="28"/>
                <w:szCs w:val="28"/>
              </w:rPr>
            </w:pPr>
            <w:bookmarkStart w:id="8" w:name="_Hlk527410419"/>
            <w:r w:rsidRPr="00B416A9">
              <w:rPr>
                <w:sz w:val="28"/>
                <w:szCs w:val="28"/>
              </w:rPr>
              <w:t>№ темы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2C64" w14:textId="77777777" w:rsidR="00E730C9" w:rsidRPr="00B416A9" w:rsidRDefault="00E730C9" w:rsidP="00B416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C62D" w14:textId="77777777" w:rsidR="00E730C9" w:rsidRPr="00B416A9" w:rsidRDefault="00E730C9" w:rsidP="00B416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Всего часов</w:t>
            </w:r>
          </w:p>
        </w:tc>
      </w:tr>
      <w:tr w:rsidR="00D35562" w:rsidRPr="00B416A9" w14:paraId="4993D0FB" w14:textId="77777777" w:rsidTr="007832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4998" w14:textId="77777777" w:rsidR="00D35562" w:rsidRPr="00B416A9" w:rsidRDefault="00D35562" w:rsidP="00D355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162C" w14:textId="77777777" w:rsidR="00D35562" w:rsidRPr="00B416A9" w:rsidRDefault="002F4AD8" w:rsidP="007832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416A9">
              <w:rPr>
                <w:sz w:val="28"/>
                <w:szCs w:val="28"/>
              </w:rPr>
              <w:t>бзор педагогической литературы для эстрадных инструментов.</w:t>
            </w:r>
            <w:r>
              <w:rPr>
                <w:sz w:val="28"/>
                <w:szCs w:val="28"/>
              </w:rPr>
              <w:t xml:space="preserve"> </w:t>
            </w:r>
            <w:r w:rsidRPr="00B416A9">
              <w:rPr>
                <w:sz w:val="28"/>
                <w:szCs w:val="28"/>
              </w:rPr>
              <w:t xml:space="preserve"> Особенности работы с начинающими музыкантами. Физиология и психология ученика.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7A8A" w14:textId="77777777" w:rsidR="00D35562" w:rsidRPr="00B416A9" w:rsidRDefault="002F4AD8" w:rsidP="00D355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4AD8" w:rsidRPr="00B416A9" w14:paraId="26F77DB5" w14:textId="77777777" w:rsidTr="007832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06A6" w14:textId="77777777" w:rsidR="002F4AD8" w:rsidRPr="00B416A9" w:rsidRDefault="002F4AD8" w:rsidP="002F4A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2.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E380" w14:textId="77777777" w:rsidR="002F4AD8" w:rsidRPr="00B416A9" w:rsidRDefault="002F4AD8" w:rsidP="0078323F">
            <w:pPr>
              <w:spacing w:line="276" w:lineRule="auto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Общая характеристика исполнительского процесса на эстрадных инструментах. Различные приемы звукоизвлечения</w:t>
            </w:r>
            <w:r>
              <w:rPr>
                <w:sz w:val="28"/>
                <w:szCs w:val="28"/>
              </w:rPr>
              <w:t>.</w:t>
            </w:r>
            <w:r w:rsidRPr="00B416A9">
              <w:rPr>
                <w:sz w:val="28"/>
                <w:szCs w:val="28"/>
              </w:rPr>
              <w:t xml:space="preserve"> Музыкальный слух и его роль в исполнительском процессе.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6D22" w14:textId="77777777" w:rsidR="002F4AD8" w:rsidRDefault="002F4AD8" w:rsidP="002F4AD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2F4AD8" w:rsidRPr="00B416A9" w14:paraId="76F91A3A" w14:textId="77777777" w:rsidTr="007832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3FBF" w14:textId="77777777" w:rsidR="002F4AD8" w:rsidRPr="00B416A9" w:rsidRDefault="002F4AD8" w:rsidP="002F4A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3.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8F06" w14:textId="77777777" w:rsidR="002F4AD8" w:rsidRPr="00B416A9" w:rsidRDefault="002F4AD8" w:rsidP="002F4A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игры на эстрадных инструментах. Особенности постановки, дыхания; пальцевой, губной техники.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D723" w14:textId="77777777" w:rsidR="002F4AD8" w:rsidRDefault="002F4AD8" w:rsidP="002F4AD8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2F4AD8" w:rsidRPr="00B416A9" w14:paraId="4DE92CE8" w14:textId="77777777" w:rsidTr="007832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0BF8" w14:textId="77777777" w:rsidR="002F4AD8" w:rsidRPr="00B416A9" w:rsidRDefault="002F4AD8" w:rsidP="002F4A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4.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0E52" w14:textId="77777777" w:rsidR="002F4AD8" w:rsidRPr="00B416A9" w:rsidRDefault="002F4AD8" w:rsidP="002F4A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техническими трудностями. Самостоятельная работа учащегося.</w:t>
            </w:r>
            <w:r w:rsidR="00665B03">
              <w:rPr>
                <w:sz w:val="28"/>
                <w:szCs w:val="28"/>
              </w:rPr>
              <w:t xml:space="preserve"> Чтение с листа.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48D7" w14:textId="77777777" w:rsidR="002F4AD8" w:rsidRDefault="002F4AD8" w:rsidP="002F4AD8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2F4AD8" w:rsidRPr="00B416A9" w14:paraId="77FA990F" w14:textId="77777777" w:rsidTr="007832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A118" w14:textId="77777777" w:rsidR="002F4AD8" w:rsidRPr="00B416A9" w:rsidRDefault="002F4AD8" w:rsidP="002F4A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5.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BCE8" w14:textId="77777777" w:rsidR="002F4AD8" w:rsidRPr="00B416A9" w:rsidRDefault="00665B03" w:rsidP="002F4AD8">
            <w:pPr>
              <w:spacing w:line="276" w:lineRule="auto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 xml:space="preserve">Работа над </w:t>
            </w:r>
            <w:r>
              <w:rPr>
                <w:sz w:val="28"/>
                <w:szCs w:val="28"/>
              </w:rPr>
              <w:t xml:space="preserve">различными видами </w:t>
            </w:r>
            <w:r w:rsidRPr="00B416A9">
              <w:rPr>
                <w:sz w:val="28"/>
                <w:szCs w:val="28"/>
              </w:rPr>
              <w:t>музыкальны</w:t>
            </w:r>
            <w:r>
              <w:rPr>
                <w:sz w:val="28"/>
                <w:szCs w:val="28"/>
              </w:rPr>
              <w:t>х произведений.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EA0B" w14:textId="77777777" w:rsidR="002F4AD8" w:rsidRDefault="002F4AD8" w:rsidP="002F4AD8">
            <w:pPr>
              <w:jc w:val="center"/>
            </w:pPr>
            <w:r w:rsidRPr="008D56E4">
              <w:rPr>
                <w:sz w:val="28"/>
                <w:szCs w:val="28"/>
              </w:rPr>
              <w:t>6</w:t>
            </w:r>
          </w:p>
        </w:tc>
      </w:tr>
      <w:tr w:rsidR="002F4AD8" w:rsidRPr="00B416A9" w14:paraId="0C2CEEE5" w14:textId="77777777" w:rsidTr="007832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D865" w14:textId="77777777" w:rsidR="002F4AD8" w:rsidRPr="00B416A9" w:rsidRDefault="002F4AD8" w:rsidP="002F4A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95F4" w14:textId="77777777" w:rsidR="002F4AD8" w:rsidRPr="00B416A9" w:rsidRDefault="00665B03" w:rsidP="00665B03">
            <w:pPr>
              <w:spacing w:line="276" w:lineRule="auto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Особенности ансамблевого музицирования. Особенности концертного исполнительства.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5D66" w14:textId="77777777" w:rsidR="002F4AD8" w:rsidRDefault="002F4AD8" w:rsidP="002F4AD8">
            <w:pPr>
              <w:jc w:val="center"/>
            </w:pPr>
            <w:r w:rsidRPr="008D56E4">
              <w:rPr>
                <w:sz w:val="28"/>
                <w:szCs w:val="28"/>
              </w:rPr>
              <w:t>6</w:t>
            </w:r>
          </w:p>
        </w:tc>
      </w:tr>
      <w:tr w:rsidR="00D35562" w:rsidRPr="00B416A9" w14:paraId="142BAE6B" w14:textId="77777777" w:rsidTr="007832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7CB1" w14:textId="77777777" w:rsidR="00D35562" w:rsidRPr="00B416A9" w:rsidRDefault="00D35562" w:rsidP="00D355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604D" w14:textId="77777777" w:rsidR="00D35562" w:rsidRPr="00B416A9" w:rsidRDefault="00D35562" w:rsidP="00D35562">
            <w:pPr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B416A9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472F" w14:textId="77777777" w:rsidR="00D35562" w:rsidRPr="00B416A9" w:rsidRDefault="00D35562" w:rsidP="00D355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36</w:t>
            </w:r>
          </w:p>
        </w:tc>
      </w:tr>
    </w:tbl>
    <w:bookmarkEnd w:id="7"/>
    <w:bookmarkEnd w:id="8"/>
    <w:p w14:paraId="6ACEF844" w14:textId="77777777" w:rsidR="00665B03" w:rsidRDefault="00665B03" w:rsidP="00665B03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</w:t>
      </w:r>
      <w:r w:rsidRPr="00665B03">
        <w:rPr>
          <w:rFonts w:eastAsia="MS Mincho"/>
          <w:sz w:val="28"/>
          <w:szCs w:val="28"/>
        </w:rPr>
        <w:t>одержание</w:t>
      </w:r>
    </w:p>
    <w:p w14:paraId="211727CA" w14:textId="77777777" w:rsidR="00665B03" w:rsidRPr="00FE0197" w:rsidRDefault="00665B03" w:rsidP="00665B03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E0197">
        <w:rPr>
          <w:rFonts w:eastAsia="MS Mincho"/>
          <w:b/>
          <w:i/>
          <w:sz w:val="28"/>
          <w:szCs w:val="28"/>
        </w:rPr>
        <w:t>Тема 1.</w:t>
      </w:r>
      <w:r w:rsidRPr="00FE0197">
        <w:rPr>
          <w:b/>
          <w:i/>
          <w:sz w:val="28"/>
          <w:szCs w:val="28"/>
        </w:rPr>
        <w:t xml:space="preserve"> Обзор педагогической литературы для эстрадных инструментов.  Особенности работы с начинающими музыкантами. Физиология и психология ученика.</w:t>
      </w:r>
    </w:p>
    <w:p w14:paraId="105E3731" w14:textId="77777777" w:rsidR="00FE0197" w:rsidRDefault="00FE0197" w:rsidP="00665B0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16A9">
        <w:rPr>
          <w:sz w:val="28"/>
          <w:szCs w:val="28"/>
        </w:rPr>
        <w:t>Краткий</w:t>
      </w:r>
      <w:r>
        <w:rPr>
          <w:sz w:val="28"/>
          <w:szCs w:val="28"/>
        </w:rPr>
        <w:t xml:space="preserve"> о</w:t>
      </w:r>
      <w:r w:rsidRPr="00B416A9">
        <w:rPr>
          <w:sz w:val="28"/>
          <w:szCs w:val="28"/>
        </w:rPr>
        <w:t>бзор педагогической литературы для эстрадных инструментов</w:t>
      </w:r>
      <w:r>
        <w:rPr>
          <w:sz w:val="28"/>
          <w:szCs w:val="28"/>
        </w:rPr>
        <w:t>.</w:t>
      </w:r>
      <w:r w:rsidRPr="00FE0197"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Развитие музыкальных способностей в процессе воспитания.</w:t>
      </w:r>
      <w:r w:rsidRPr="00FE0197"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Отбор кандидатов для обучения игре на инструментах.</w:t>
      </w:r>
    </w:p>
    <w:p w14:paraId="09781F3B" w14:textId="77777777" w:rsidR="00FE0197" w:rsidRPr="00FE0197" w:rsidRDefault="00FE0197" w:rsidP="00665B03">
      <w:pPr>
        <w:spacing w:line="360" w:lineRule="auto"/>
        <w:ind w:firstLine="709"/>
        <w:jc w:val="both"/>
        <w:outlineLvl w:val="0"/>
        <w:rPr>
          <w:rFonts w:eastAsia="MS Mincho"/>
          <w:b/>
          <w:i/>
          <w:sz w:val="28"/>
          <w:szCs w:val="28"/>
        </w:rPr>
      </w:pPr>
    </w:p>
    <w:p w14:paraId="6052D866" w14:textId="77777777" w:rsidR="00665B03" w:rsidRDefault="00665B03" w:rsidP="00665B03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E0197">
        <w:rPr>
          <w:rFonts w:eastAsia="MS Mincho"/>
          <w:b/>
          <w:i/>
          <w:sz w:val="28"/>
          <w:szCs w:val="28"/>
        </w:rPr>
        <w:t>Тема 2.</w:t>
      </w:r>
      <w:r w:rsidRPr="00FE0197">
        <w:rPr>
          <w:b/>
          <w:i/>
          <w:sz w:val="28"/>
          <w:szCs w:val="28"/>
        </w:rPr>
        <w:t xml:space="preserve"> Общая характеристика исполнительского процесса на эстрадных инструментах. Различные приемы звукоизвлечения. Музыкальный слух и его роль в исполнительском процессе.</w:t>
      </w:r>
    </w:p>
    <w:p w14:paraId="6544A335" w14:textId="77777777" w:rsidR="00FE0197" w:rsidRDefault="00FE0197" w:rsidP="00665B0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16A9">
        <w:rPr>
          <w:sz w:val="28"/>
          <w:szCs w:val="28"/>
        </w:rPr>
        <w:t>Настройка эстрадных инструментов.</w:t>
      </w:r>
      <w:r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Различные приемы звукоизвлечения на инструментах.</w:t>
      </w:r>
      <w:r>
        <w:rPr>
          <w:sz w:val="28"/>
          <w:szCs w:val="28"/>
        </w:rPr>
        <w:t xml:space="preserve"> Особенности музыкального слуха, приемы его развития.</w:t>
      </w:r>
    </w:p>
    <w:p w14:paraId="15362683" w14:textId="77777777" w:rsidR="00FE0197" w:rsidRPr="00FE0197" w:rsidRDefault="00FE0197" w:rsidP="00665B03">
      <w:pPr>
        <w:spacing w:line="360" w:lineRule="auto"/>
        <w:ind w:firstLine="709"/>
        <w:jc w:val="both"/>
        <w:outlineLvl w:val="0"/>
        <w:rPr>
          <w:rFonts w:eastAsia="MS Mincho"/>
          <w:b/>
          <w:i/>
          <w:sz w:val="28"/>
          <w:szCs w:val="28"/>
        </w:rPr>
      </w:pPr>
    </w:p>
    <w:p w14:paraId="59702589" w14:textId="77777777" w:rsidR="00665B03" w:rsidRDefault="00665B03" w:rsidP="00665B03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E0197">
        <w:rPr>
          <w:rFonts w:eastAsia="MS Mincho"/>
          <w:b/>
          <w:i/>
          <w:sz w:val="28"/>
          <w:szCs w:val="28"/>
        </w:rPr>
        <w:t>Тема 3.</w:t>
      </w:r>
      <w:r w:rsidRPr="00FE0197">
        <w:rPr>
          <w:b/>
          <w:i/>
          <w:sz w:val="28"/>
          <w:szCs w:val="28"/>
        </w:rPr>
        <w:t xml:space="preserve"> Специфика игры на эстрадных инструментах. Особенности постановки, дыхания; пальцевой, губной техники.</w:t>
      </w:r>
    </w:p>
    <w:p w14:paraId="3E5CF095" w14:textId="77777777" w:rsidR="00FE0197" w:rsidRDefault="00FE0197" w:rsidP="00665B0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16A9">
        <w:rPr>
          <w:sz w:val="28"/>
          <w:szCs w:val="28"/>
        </w:rPr>
        <w:t>Особенности физиологии плечевого аппарата.</w:t>
      </w:r>
      <w:r w:rsidRPr="00FE0197"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Сущность и значение рациональной постановки.</w:t>
      </w:r>
      <w:r w:rsidRPr="00FE0197"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Исполнительское дыхание.</w:t>
      </w:r>
      <w:r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Работа губного аппарата. Техника пальцев.</w:t>
      </w:r>
    </w:p>
    <w:p w14:paraId="0E86489E" w14:textId="77777777" w:rsidR="00FE0197" w:rsidRPr="00FE0197" w:rsidRDefault="00FE0197" w:rsidP="00665B03">
      <w:pPr>
        <w:spacing w:line="360" w:lineRule="auto"/>
        <w:ind w:firstLine="709"/>
        <w:jc w:val="both"/>
        <w:outlineLvl w:val="0"/>
        <w:rPr>
          <w:rFonts w:eastAsia="MS Mincho"/>
          <w:b/>
          <w:i/>
          <w:sz w:val="28"/>
          <w:szCs w:val="28"/>
        </w:rPr>
      </w:pPr>
    </w:p>
    <w:p w14:paraId="509C899F" w14:textId="77777777" w:rsidR="00665B03" w:rsidRDefault="00665B03" w:rsidP="00665B03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E0197">
        <w:rPr>
          <w:rFonts w:eastAsia="MS Mincho"/>
          <w:b/>
          <w:i/>
          <w:sz w:val="28"/>
          <w:szCs w:val="28"/>
        </w:rPr>
        <w:t>Тема 4.</w:t>
      </w:r>
      <w:r w:rsidRPr="00FE0197">
        <w:rPr>
          <w:b/>
          <w:i/>
          <w:sz w:val="28"/>
          <w:szCs w:val="28"/>
        </w:rPr>
        <w:t xml:space="preserve"> Работа над техническими трудностями. Самостоятельная работа учащегося. Чтение с листа.</w:t>
      </w:r>
    </w:p>
    <w:p w14:paraId="205889C1" w14:textId="77777777" w:rsidR="00FE0197" w:rsidRDefault="00FE0197" w:rsidP="00665B0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16A9">
        <w:rPr>
          <w:sz w:val="28"/>
          <w:szCs w:val="28"/>
        </w:rPr>
        <w:t>Работа над музыкальным материалом.</w:t>
      </w:r>
      <w:r>
        <w:rPr>
          <w:sz w:val="28"/>
          <w:szCs w:val="28"/>
        </w:rPr>
        <w:t xml:space="preserve"> Значение и способы </w:t>
      </w:r>
      <w:r w:rsidRPr="00B416A9">
        <w:rPr>
          <w:sz w:val="28"/>
          <w:szCs w:val="28"/>
        </w:rPr>
        <w:t>самостоятельной работ</w:t>
      </w:r>
      <w:r>
        <w:rPr>
          <w:sz w:val="28"/>
          <w:szCs w:val="28"/>
        </w:rPr>
        <w:t>ы</w:t>
      </w:r>
      <w:r w:rsidRPr="00B416A9">
        <w:rPr>
          <w:sz w:val="28"/>
          <w:szCs w:val="28"/>
        </w:rPr>
        <w:t xml:space="preserve"> учащихся.</w:t>
      </w:r>
      <w:r w:rsidRPr="00FE0197">
        <w:rPr>
          <w:sz w:val="28"/>
          <w:szCs w:val="28"/>
        </w:rPr>
        <w:t xml:space="preserve"> </w:t>
      </w:r>
      <w:r w:rsidR="0078323F">
        <w:rPr>
          <w:sz w:val="28"/>
          <w:szCs w:val="28"/>
        </w:rPr>
        <w:t>П</w:t>
      </w:r>
      <w:r w:rsidR="0078323F" w:rsidRPr="00B416A9">
        <w:rPr>
          <w:sz w:val="28"/>
          <w:szCs w:val="28"/>
        </w:rPr>
        <w:t>роверк</w:t>
      </w:r>
      <w:r w:rsidR="0078323F">
        <w:rPr>
          <w:sz w:val="28"/>
          <w:szCs w:val="28"/>
        </w:rPr>
        <w:t>а</w:t>
      </w:r>
      <w:r w:rsidR="0078323F" w:rsidRPr="00B416A9">
        <w:rPr>
          <w:sz w:val="28"/>
          <w:szCs w:val="28"/>
        </w:rPr>
        <w:t xml:space="preserve"> домашнего задания.</w:t>
      </w:r>
      <w:r w:rsidR="0078323F"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Развитие</w:t>
      </w:r>
      <w:r w:rsidR="0078323F"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навыка чтения с листа</w:t>
      </w:r>
      <w:r>
        <w:rPr>
          <w:sz w:val="28"/>
          <w:szCs w:val="28"/>
        </w:rPr>
        <w:t xml:space="preserve">. </w:t>
      </w:r>
    </w:p>
    <w:p w14:paraId="7FA987A7" w14:textId="77777777" w:rsidR="0078323F" w:rsidRPr="00FE0197" w:rsidRDefault="0078323F" w:rsidP="00665B03">
      <w:pPr>
        <w:spacing w:line="360" w:lineRule="auto"/>
        <w:ind w:firstLine="709"/>
        <w:jc w:val="both"/>
        <w:outlineLvl w:val="0"/>
        <w:rPr>
          <w:rFonts w:eastAsia="MS Mincho"/>
          <w:b/>
          <w:i/>
          <w:sz w:val="28"/>
          <w:szCs w:val="28"/>
        </w:rPr>
      </w:pPr>
    </w:p>
    <w:p w14:paraId="25C60A01" w14:textId="77777777" w:rsidR="00665B03" w:rsidRPr="00FE0197" w:rsidRDefault="00665B03" w:rsidP="00665B03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E0197">
        <w:rPr>
          <w:rFonts w:eastAsia="MS Mincho"/>
          <w:b/>
          <w:i/>
          <w:sz w:val="28"/>
          <w:szCs w:val="28"/>
        </w:rPr>
        <w:t>Тема 5.</w:t>
      </w:r>
      <w:r w:rsidRPr="00FE0197">
        <w:rPr>
          <w:b/>
          <w:i/>
          <w:sz w:val="28"/>
          <w:szCs w:val="28"/>
        </w:rPr>
        <w:t xml:space="preserve"> Работа над различными видами музыкальных произведений.</w:t>
      </w:r>
    </w:p>
    <w:p w14:paraId="397A976A" w14:textId="77777777" w:rsidR="00FE0197" w:rsidRDefault="00FE0197" w:rsidP="00665B0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16A9">
        <w:rPr>
          <w:sz w:val="28"/>
          <w:szCs w:val="28"/>
        </w:rPr>
        <w:lastRenderedPageBreak/>
        <w:t>Работа над произведениями малой формы.</w:t>
      </w:r>
      <w:r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Работа над произведениями крупной формы.</w:t>
      </w:r>
      <w:r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Образность музыкального произведения.</w:t>
      </w:r>
      <w:r w:rsidR="0078323F" w:rsidRPr="0078323F">
        <w:rPr>
          <w:sz w:val="28"/>
          <w:szCs w:val="28"/>
        </w:rPr>
        <w:t xml:space="preserve"> </w:t>
      </w:r>
      <w:r w:rsidR="0078323F">
        <w:rPr>
          <w:sz w:val="28"/>
          <w:szCs w:val="28"/>
        </w:rPr>
        <w:t xml:space="preserve">Работа над </w:t>
      </w:r>
      <w:r w:rsidR="0078323F" w:rsidRPr="000F438E">
        <w:rPr>
          <w:sz w:val="28"/>
          <w:szCs w:val="28"/>
        </w:rPr>
        <w:t>концертным репертуаром</w:t>
      </w:r>
      <w:r w:rsidR="0078323F">
        <w:rPr>
          <w:sz w:val="28"/>
          <w:szCs w:val="28"/>
        </w:rPr>
        <w:t>.</w:t>
      </w:r>
    </w:p>
    <w:p w14:paraId="2F0F8930" w14:textId="77777777" w:rsidR="0078323F" w:rsidRDefault="0078323F" w:rsidP="00665B03">
      <w:pPr>
        <w:spacing w:line="360" w:lineRule="auto"/>
        <w:ind w:firstLine="709"/>
        <w:jc w:val="both"/>
        <w:outlineLvl w:val="0"/>
        <w:rPr>
          <w:rFonts w:eastAsia="MS Mincho"/>
          <w:sz w:val="28"/>
          <w:szCs w:val="28"/>
        </w:rPr>
      </w:pPr>
    </w:p>
    <w:p w14:paraId="020EBB73" w14:textId="77777777" w:rsidR="00665B03" w:rsidRPr="00FE0197" w:rsidRDefault="00665B03" w:rsidP="00665B03">
      <w:pPr>
        <w:spacing w:line="360" w:lineRule="auto"/>
        <w:ind w:firstLine="709"/>
        <w:jc w:val="both"/>
        <w:outlineLvl w:val="0"/>
        <w:rPr>
          <w:rFonts w:eastAsia="MS Mincho"/>
          <w:b/>
          <w:i/>
          <w:sz w:val="28"/>
          <w:szCs w:val="28"/>
        </w:rPr>
      </w:pPr>
      <w:r w:rsidRPr="00FE0197">
        <w:rPr>
          <w:rFonts w:eastAsia="MS Mincho"/>
          <w:b/>
          <w:i/>
          <w:sz w:val="28"/>
          <w:szCs w:val="28"/>
        </w:rPr>
        <w:t>Тема 6.</w:t>
      </w:r>
      <w:r w:rsidRPr="00FE0197">
        <w:rPr>
          <w:b/>
          <w:i/>
          <w:sz w:val="28"/>
          <w:szCs w:val="28"/>
        </w:rPr>
        <w:t xml:space="preserve"> Особенности ансамблевого музицирования. Особенности концертного исполнительства.</w:t>
      </w:r>
    </w:p>
    <w:p w14:paraId="0A39E96C" w14:textId="77777777" w:rsidR="00665B03" w:rsidRPr="00FE0197" w:rsidRDefault="0078323F" w:rsidP="0078323F">
      <w:pPr>
        <w:shd w:val="clear" w:color="auto" w:fill="FFFFFF"/>
        <w:spacing w:line="360" w:lineRule="auto"/>
        <w:ind w:firstLine="708"/>
        <w:jc w:val="both"/>
        <w:rPr>
          <w:rFonts w:eastAsia="MS Mincho"/>
          <w:i/>
          <w:sz w:val="28"/>
          <w:szCs w:val="28"/>
        </w:rPr>
      </w:pPr>
      <w:r>
        <w:rPr>
          <w:sz w:val="28"/>
          <w:szCs w:val="28"/>
        </w:rPr>
        <w:t>И</w:t>
      </w:r>
      <w:r w:rsidR="00FE0197" w:rsidRPr="00B416A9">
        <w:rPr>
          <w:sz w:val="28"/>
          <w:szCs w:val="28"/>
        </w:rPr>
        <w:t>гра в ансамбле и оркестре</w:t>
      </w:r>
      <w:r>
        <w:rPr>
          <w:sz w:val="28"/>
          <w:szCs w:val="28"/>
        </w:rPr>
        <w:t>: умение</w:t>
      </w:r>
      <w:r w:rsidRPr="0078323F">
        <w:rPr>
          <w:sz w:val="28"/>
          <w:szCs w:val="28"/>
        </w:rPr>
        <w:t xml:space="preserve"> </w:t>
      </w:r>
      <w:r w:rsidRPr="000F438E">
        <w:rPr>
          <w:rFonts w:eastAsia="Calibri"/>
          <w:sz w:val="28"/>
          <w:szCs w:val="28"/>
        </w:rPr>
        <w:t>слушать партнера, развивать чувство общего баланса звучания, точную реакцию на дирижерский жест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Воспитание </w:t>
      </w:r>
      <w:r w:rsidRPr="000F438E">
        <w:rPr>
          <w:sz w:val="28"/>
          <w:szCs w:val="28"/>
        </w:rPr>
        <w:t>артистизм</w:t>
      </w:r>
      <w:r>
        <w:rPr>
          <w:sz w:val="28"/>
          <w:szCs w:val="28"/>
        </w:rPr>
        <w:t>а</w:t>
      </w:r>
      <w:r w:rsidRPr="000F438E">
        <w:rPr>
          <w:sz w:val="28"/>
          <w:szCs w:val="28"/>
        </w:rPr>
        <w:t>, исполнительск</w:t>
      </w:r>
      <w:r>
        <w:rPr>
          <w:sz w:val="28"/>
          <w:szCs w:val="28"/>
        </w:rPr>
        <w:t>ой</w:t>
      </w:r>
      <w:r w:rsidRPr="000F438E">
        <w:rPr>
          <w:sz w:val="28"/>
          <w:szCs w:val="28"/>
        </w:rPr>
        <w:t xml:space="preserve"> вол</w:t>
      </w:r>
      <w:r>
        <w:rPr>
          <w:sz w:val="28"/>
          <w:szCs w:val="28"/>
        </w:rPr>
        <w:t>и</w:t>
      </w:r>
      <w:r w:rsidRPr="000F438E">
        <w:rPr>
          <w:sz w:val="28"/>
          <w:szCs w:val="28"/>
        </w:rPr>
        <w:t xml:space="preserve"> и внимани</w:t>
      </w:r>
      <w:r>
        <w:rPr>
          <w:sz w:val="28"/>
          <w:szCs w:val="28"/>
        </w:rPr>
        <w:t>я</w:t>
      </w:r>
      <w:r w:rsidRPr="000F4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ABC8204" w14:textId="77777777" w:rsidR="00665B03" w:rsidRPr="00665B03" w:rsidRDefault="00665B03" w:rsidP="00665B03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</w:p>
    <w:p w14:paraId="5CD4C39C" w14:textId="77777777" w:rsidR="00CD4F6F" w:rsidRPr="00B416A9" w:rsidRDefault="00CD4F6F" w:rsidP="00B416A9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9" w:name="_Hlk530594640"/>
      <w:bookmarkStart w:id="10" w:name="_Hlk532244303"/>
      <w:r w:rsidRPr="00B416A9">
        <w:rPr>
          <w:b/>
          <w:sz w:val="28"/>
          <w:szCs w:val="28"/>
        </w:rPr>
        <w:t>5. Организация контроля знаний</w:t>
      </w:r>
    </w:p>
    <w:bookmarkEnd w:id="9"/>
    <w:p w14:paraId="6961255D" w14:textId="77777777" w:rsidR="00CD4F6F" w:rsidRPr="00B416A9" w:rsidRDefault="00CD4F6F" w:rsidP="00B416A9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B416A9">
        <w:rPr>
          <w:b/>
          <w:bCs/>
          <w:sz w:val="28"/>
          <w:szCs w:val="28"/>
        </w:rPr>
        <w:t>Формы контроля</w:t>
      </w:r>
    </w:p>
    <w:p w14:paraId="4EE35DFD" w14:textId="77777777" w:rsidR="00CD4F6F" w:rsidRPr="00B416A9" w:rsidRDefault="00CD4F6F" w:rsidP="00B416A9">
      <w:pPr>
        <w:spacing w:line="360" w:lineRule="auto"/>
        <w:jc w:val="both"/>
        <w:rPr>
          <w:sz w:val="28"/>
          <w:szCs w:val="28"/>
        </w:rPr>
      </w:pPr>
      <w:r w:rsidRPr="00B416A9">
        <w:rPr>
          <w:sz w:val="28"/>
          <w:szCs w:val="28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0399A0C2" w14:textId="77777777" w:rsidR="00CD4F6F" w:rsidRPr="00B416A9" w:rsidRDefault="00CD4F6F" w:rsidP="00B416A9">
      <w:pPr>
        <w:spacing w:line="360" w:lineRule="auto"/>
        <w:jc w:val="both"/>
        <w:rPr>
          <w:sz w:val="28"/>
          <w:szCs w:val="28"/>
        </w:rPr>
      </w:pPr>
      <w:r w:rsidRPr="00B416A9">
        <w:rPr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предполагает проведение итогового зачета за полный курс обучения по данному предмету.</w:t>
      </w:r>
    </w:p>
    <w:bookmarkEnd w:id="10"/>
    <w:p w14:paraId="37B8F0E5" w14:textId="77777777" w:rsidR="00665B03" w:rsidRDefault="00665B03" w:rsidP="00B416A9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4CFE406E" w14:textId="77777777" w:rsidR="00CD4F6F" w:rsidRPr="00B416A9" w:rsidRDefault="00CD4F6F" w:rsidP="00B416A9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B416A9">
        <w:rPr>
          <w:b/>
          <w:sz w:val="28"/>
          <w:szCs w:val="28"/>
        </w:rPr>
        <w:t>Критерии оценок</w:t>
      </w:r>
    </w:p>
    <w:p w14:paraId="50FAA17D" w14:textId="77777777" w:rsidR="00CD4F6F" w:rsidRPr="00B416A9" w:rsidRDefault="00CD4F6F" w:rsidP="00B416A9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416A9">
        <w:rPr>
          <w:bCs/>
          <w:sz w:val="28"/>
          <w:szCs w:val="28"/>
        </w:rPr>
        <w:t>Форма контроля «Зачтено» ставится если</w:t>
      </w:r>
      <w:r w:rsidRPr="00B416A9">
        <w:rPr>
          <w:sz w:val="28"/>
          <w:szCs w:val="28"/>
        </w:rPr>
        <w:t xml:space="preserve"> студент освоил основные требования курса в соответствии с программными требованиями.</w:t>
      </w:r>
    </w:p>
    <w:p w14:paraId="3A1216F8" w14:textId="77777777" w:rsidR="00CD4F6F" w:rsidRPr="00B416A9" w:rsidRDefault="00CD4F6F" w:rsidP="00B416A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416A9">
        <w:rPr>
          <w:bCs/>
          <w:sz w:val="28"/>
          <w:szCs w:val="28"/>
        </w:rPr>
        <w:t>Форма контроля «Не зачтено» ставится если</w:t>
      </w:r>
      <w:r w:rsidRPr="00B416A9">
        <w:rPr>
          <w:sz w:val="28"/>
          <w:szCs w:val="28"/>
        </w:rPr>
        <w:t xml:space="preserve"> студент не освоил основные требования курса в соответствии с программными требованиями. </w:t>
      </w:r>
    </w:p>
    <w:p w14:paraId="63080AC6" w14:textId="77777777" w:rsidR="00CD4F6F" w:rsidRDefault="00CD4F6F" w:rsidP="00B416A9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14:paraId="4692303C" w14:textId="77777777" w:rsidR="00CD4F6F" w:rsidRPr="00B416A9" w:rsidRDefault="00CD4F6F" w:rsidP="00B416A9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B416A9">
        <w:rPr>
          <w:b/>
          <w:sz w:val="28"/>
          <w:szCs w:val="28"/>
        </w:rPr>
        <w:t>6. Материально-техническое обеспечение дисциплины</w:t>
      </w:r>
    </w:p>
    <w:p w14:paraId="7151539F" w14:textId="77777777" w:rsidR="00884854" w:rsidRDefault="00CD4F6F" w:rsidP="00B416A9">
      <w:pPr>
        <w:pStyle w:val="32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416A9">
        <w:rPr>
          <w:rFonts w:eastAsia="MS Mincho"/>
          <w:bCs/>
          <w:sz w:val="28"/>
          <w:szCs w:val="28"/>
        </w:rPr>
        <w:t>Для проведения занятий по дисциплине «Специальный инструмент» использу</w:t>
      </w:r>
      <w:r w:rsidR="00884854">
        <w:rPr>
          <w:rFonts w:eastAsia="MS Mincho"/>
          <w:bCs/>
          <w:sz w:val="28"/>
          <w:szCs w:val="28"/>
        </w:rPr>
        <w:t>ю</w:t>
      </w:r>
      <w:r w:rsidRPr="00B416A9">
        <w:rPr>
          <w:rFonts w:eastAsia="MS Mincho"/>
          <w:bCs/>
          <w:sz w:val="28"/>
          <w:szCs w:val="28"/>
        </w:rPr>
        <w:t>тся аудитори</w:t>
      </w:r>
      <w:r w:rsidR="00884854">
        <w:rPr>
          <w:rFonts w:eastAsia="MS Mincho"/>
          <w:bCs/>
          <w:sz w:val="28"/>
          <w:szCs w:val="28"/>
        </w:rPr>
        <w:t>и:</w:t>
      </w:r>
    </w:p>
    <w:p w14:paraId="5801F532" w14:textId="77777777" w:rsidR="00C83620" w:rsidRDefault="00CD4F6F" w:rsidP="00B416A9">
      <w:pPr>
        <w:pStyle w:val="32"/>
        <w:spacing w:after="0" w:line="360" w:lineRule="auto"/>
        <w:ind w:firstLine="708"/>
        <w:jc w:val="both"/>
        <w:rPr>
          <w:sz w:val="28"/>
          <w:szCs w:val="28"/>
        </w:rPr>
      </w:pPr>
      <w:r w:rsidRPr="00B416A9">
        <w:rPr>
          <w:rFonts w:eastAsia="MS Mincho"/>
          <w:bCs/>
          <w:sz w:val="28"/>
          <w:szCs w:val="28"/>
        </w:rPr>
        <w:t xml:space="preserve"> №78 </w:t>
      </w:r>
      <w:r w:rsidR="00884854">
        <w:rPr>
          <w:rFonts w:eastAsia="MS Mincho"/>
          <w:bCs/>
          <w:sz w:val="28"/>
          <w:szCs w:val="28"/>
        </w:rPr>
        <w:t xml:space="preserve">- </w:t>
      </w:r>
      <w:r w:rsidRPr="00B416A9">
        <w:rPr>
          <w:rFonts w:eastAsia="MS Mincho"/>
          <w:bCs/>
          <w:sz w:val="28"/>
          <w:szCs w:val="28"/>
        </w:rPr>
        <w:t>п</w:t>
      </w:r>
      <w:r w:rsidRPr="00B416A9">
        <w:rPr>
          <w:sz w:val="28"/>
          <w:szCs w:val="28"/>
        </w:rPr>
        <w:t xml:space="preserve">ианино </w:t>
      </w:r>
      <w:r w:rsidRPr="00B416A9">
        <w:rPr>
          <w:sz w:val="28"/>
          <w:szCs w:val="28"/>
          <w:lang w:val="en-US"/>
        </w:rPr>
        <w:t>Essex</w:t>
      </w:r>
      <w:r w:rsidRPr="00B416A9">
        <w:rPr>
          <w:sz w:val="28"/>
          <w:szCs w:val="28"/>
        </w:rPr>
        <w:t xml:space="preserve"> – 1шт., стул – 4шт., стол – 1шт., банкетка – 2шт., Ноутбук – 1шт., пульт – 3шт.).</w:t>
      </w:r>
    </w:p>
    <w:p w14:paraId="5E285182" w14:textId="77777777" w:rsidR="00884854" w:rsidRPr="00B416A9" w:rsidRDefault="00884854" w:rsidP="00B416A9">
      <w:pPr>
        <w:pStyle w:val="32"/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№64 - п</w:t>
      </w:r>
      <w:r w:rsidRPr="00884854">
        <w:rPr>
          <w:sz w:val="28"/>
          <w:szCs w:val="28"/>
        </w:rPr>
        <w:t xml:space="preserve">ианино </w:t>
      </w:r>
      <w:r w:rsidRPr="00884854">
        <w:rPr>
          <w:sz w:val="28"/>
          <w:szCs w:val="28"/>
          <w:lang w:val="en-US"/>
        </w:rPr>
        <w:t>Essex</w:t>
      </w:r>
      <w:r w:rsidRPr="00884854">
        <w:rPr>
          <w:sz w:val="28"/>
          <w:szCs w:val="28"/>
        </w:rPr>
        <w:t xml:space="preserve"> – 1шт., пульт – 1шт., банкетка – 2шт., стул – 6шт.</w:t>
      </w:r>
    </w:p>
    <w:p w14:paraId="4BCBD9F8" w14:textId="77777777" w:rsidR="002C126E" w:rsidRPr="00B416A9" w:rsidRDefault="002C126E" w:rsidP="00B416A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675CE97" w14:textId="77777777" w:rsidR="00CD4F6F" w:rsidRPr="00B416A9" w:rsidRDefault="00884854" w:rsidP="00B416A9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C126E" w:rsidRPr="00B416A9">
        <w:rPr>
          <w:b/>
          <w:bCs/>
          <w:sz w:val="28"/>
          <w:szCs w:val="28"/>
        </w:rPr>
        <w:t xml:space="preserve">. </w:t>
      </w:r>
      <w:r w:rsidR="00CD4F6F" w:rsidRPr="00B416A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50836C58" w14:textId="77777777" w:rsidR="00CD4F6F" w:rsidRPr="00B416A9" w:rsidRDefault="00CD4F6F" w:rsidP="00B416A9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B416A9">
        <w:rPr>
          <w:sz w:val="28"/>
          <w:szCs w:val="28"/>
        </w:rPr>
        <w:t>Список рекомендованной литературы</w:t>
      </w:r>
    </w:p>
    <w:p w14:paraId="5CE03E9D" w14:textId="77777777" w:rsidR="00CD4F6F" w:rsidRPr="00884854" w:rsidRDefault="00CD4F6F" w:rsidP="00884854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884854">
        <w:rPr>
          <w:sz w:val="28"/>
          <w:szCs w:val="28"/>
          <w:u w:val="single"/>
        </w:rPr>
        <w:t>Основная:</w:t>
      </w:r>
    </w:p>
    <w:p w14:paraId="21CEF44A" w14:textId="77777777" w:rsidR="00884854" w:rsidRPr="00884854" w:rsidRDefault="00884854" w:rsidP="00884854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884854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884854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ресурс]: учебное пособие / Л.А. </w:t>
      </w:r>
      <w:proofErr w:type="spellStart"/>
      <w:r w:rsidRPr="00884854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884854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84854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340 с. — Режим доступа: https://e.lanbook.com/book/103880. — </w:t>
      </w:r>
      <w:proofErr w:type="spellStart"/>
      <w:r w:rsidRPr="00884854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B7E79E6" w14:textId="77777777" w:rsidR="00884854" w:rsidRPr="00884854" w:rsidRDefault="00884854" w:rsidP="00884854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884854">
        <w:rPr>
          <w:color w:val="111111"/>
          <w:sz w:val="28"/>
          <w:szCs w:val="28"/>
          <w:shd w:val="clear" w:color="auto" w:fill="FFFFFF"/>
        </w:rPr>
        <w:t>Гержев</w:t>
      </w:r>
      <w:proofErr w:type="spellEnd"/>
      <w:r w:rsidRPr="00884854">
        <w:rPr>
          <w:color w:val="111111"/>
          <w:sz w:val="28"/>
          <w:szCs w:val="28"/>
          <w:shd w:val="clear" w:color="auto" w:fill="FFFFFF"/>
        </w:rPr>
        <w:t xml:space="preserve">, В.Н. Методика обучения игре на духовых инструментах [Электронный ресурс]: учебное пособие / В.Н. </w:t>
      </w:r>
      <w:proofErr w:type="spellStart"/>
      <w:r w:rsidRPr="00884854">
        <w:rPr>
          <w:color w:val="111111"/>
          <w:sz w:val="28"/>
          <w:szCs w:val="28"/>
          <w:shd w:val="clear" w:color="auto" w:fill="FFFFFF"/>
        </w:rPr>
        <w:t>Гержев</w:t>
      </w:r>
      <w:proofErr w:type="spellEnd"/>
      <w:r w:rsidRPr="00884854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84854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2015. — 128 с. — Режим доступа: https://e.lanbook.com/book/58836. — </w:t>
      </w:r>
      <w:proofErr w:type="spellStart"/>
      <w:r w:rsidRPr="00884854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E173D2D" w14:textId="77777777" w:rsidR="00884854" w:rsidRPr="00884854" w:rsidRDefault="00884854" w:rsidP="00884854">
      <w:pPr>
        <w:pStyle w:val="af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Терацуян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А.М. Джазовая импровизация. Курс для начинающих [Электронный ресурс]: учебное пособие / А.М.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Терацуян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56 с. — Режим доступа: https://e.lanbook.com/book/101625.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C92D245" w14:textId="77777777" w:rsidR="00884854" w:rsidRPr="00884854" w:rsidRDefault="00884854" w:rsidP="00884854">
      <w:pPr>
        <w:spacing w:line="360" w:lineRule="auto"/>
        <w:jc w:val="center"/>
        <w:rPr>
          <w:sz w:val="28"/>
          <w:szCs w:val="28"/>
          <w:u w:val="single"/>
        </w:rPr>
      </w:pPr>
      <w:r w:rsidRPr="00884854">
        <w:rPr>
          <w:sz w:val="28"/>
          <w:szCs w:val="28"/>
          <w:u w:val="single"/>
        </w:rPr>
        <w:t>Дополнительная:</w:t>
      </w:r>
    </w:p>
    <w:p w14:paraId="6799829F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Коробейников, С.С. История музыкальной эстра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ды и джаза [Электронный ресурс]</w:t>
      </w:r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учебное пособие / С.С. Коробейников.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2017. — 356 с. — Режим доступа: https://e.lanbook.com/book/99164.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734FAA3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Е. Джазовые диалоги. Интервью с музыкантами современного джаза [Электронный ресурс] / Е.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2006. — 304 с. — Режим доступа: https://e.lanbook.com/book/69636.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67FEFC5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В.Ю. Школа блюза для фортепиано. Гармония блюза [Электронный ресурс]: учебное пособие / В.Ю.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2015. — 64 с. — Режим доступа: https://e.lanbook.com/book/65153.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51E2704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Верменич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Ю.Т. Джаз. История. Стили. Мастера [Электронный ресурс]: энциклопедия / Ю.Т.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2011. — 608 с. — Режим доступа: https://e.lanbook.com/book/2052.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0CBA51D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Квадрат. Из истории российского джаза [Электронный ресурс]: сборник научных трудов / сост.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Е.С.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2015. — 296 с. — Режим доступа: https://e.lanbook.com/book/63272.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F8A0927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Кузнецов, А.Г. Из истории американской музыки: классика, джаз [Электронный ресурс]: учебное пособие / А.Г. Кузнецов.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224 с. — Режим доступа: https://e.lanbook.com/book/101618.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D8DD8D0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Блюз. Введение в историю [Электронный ресурс] / К. Мошков.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2014. — 384 с. — Режим доступа: https://e.lanbook.com/book/1985.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5C36D85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Российский джаз. В 2 тт. [Электронный ресурс] / К. Мошков, А. Филипьева.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608 с. — Режим доступа: https://e.lanbook.com/book/4860.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54D4582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Российский джаз. [Электронный ресурс] / К. Мошков, А. Филипьева.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544 с. — Режим доступа: https://e.lanbook.com/book/4861.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0705CEC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Великие люди джаза. В 2 тт. [Электронный ресурс]: сборник / К.В. Мошков.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2012. — 672 с. — Режим доступа: https://e.lanbook.com/book/4224.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1A9BBA1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Великие люди джаза. [Электронный ресурс]: сборник / К.В. Мошков.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</w:t>
      </w:r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2012. — 640 с. — Режим доступа: https://e.lanbook.com/book/4225.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78FC690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Индустрия джаза в Америке. XXI век [Электронный ресурс] / К.В. Мошков.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640 с. — Режим доступа: https://e.lanbook.com/book/13242.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1C14932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Переверзев, Л.Б. Приношение Эллингтону и другие тексты о джазе [Электронный ресурс]: сборник научных трудов / Л.Б. Переверзев; под ред. К. В. Мошкова.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2011. — 512 с. — Режим доступа: https://e.lanbook.com/book/2900.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F21D68F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Романенко, В.В. Учись импровизировать [Электронный ресурс]: учебное пособие / В.В. Романенко.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2017. — 132 с. — Режим доступа: https://e.lanbook.com/book/99785.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0310C29" w14:textId="77777777" w:rsidR="00884854" w:rsidRPr="00884854" w:rsidRDefault="00884854" w:rsidP="00884854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В.Б. Джаз от Ленинграда до Петербурга. Время и судьбы [Электронный ресурс] / В.Б.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2014. — 400 с. — Режим доступа: https://e.lanbook.com/book/47411. — </w:t>
      </w:r>
      <w:proofErr w:type="spellStart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848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4AC3D0F" w14:textId="77777777" w:rsidR="0078323F" w:rsidRDefault="0078323F" w:rsidP="00B416A9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EAF632F" w14:textId="77777777" w:rsidR="0078323F" w:rsidRDefault="0078323F" w:rsidP="00B416A9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97CC9C7" w14:textId="77777777" w:rsidR="0078323F" w:rsidRDefault="0078323F" w:rsidP="00B416A9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355D0F9" w14:textId="77777777" w:rsidR="00884854" w:rsidRDefault="00884854" w:rsidP="00B416A9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E3EE00F" w14:textId="77777777" w:rsidR="00884854" w:rsidRDefault="00884854" w:rsidP="00B416A9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D26862E" w14:textId="77777777" w:rsidR="00884854" w:rsidRDefault="00884854" w:rsidP="00B416A9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9F64750" w14:textId="77777777" w:rsidR="00884854" w:rsidRDefault="00884854" w:rsidP="00B416A9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81A8F2C" w14:textId="77777777" w:rsidR="00884854" w:rsidRDefault="00884854" w:rsidP="00B416A9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DF34CEC" w14:textId="77777777" w:rsidR="00884854" w:rsidRDefault="00884854" w:rsidP="00B416A9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9DACD95" w14:textId="77777777" w:rsidR="00884854" w:rsidRDefault="00884854" w:rsidP="00B416A9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A0D8A6C" w14:textId="77777777" w:rsidR="0078323F" w:rsidRDefault="0078323F" w:rsidP="00B416A9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4841B09" w14:textId="77777777" w:rsidR="00CD4F6F" w:rsidRPr="00B416A9" w:rsidRDefault="00CD4F6F" w:rsidP="00B416A9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B416A9">
        <w:rPr>
          <w:b/>
          <w:iCs/>
          <w:caps/>
          <w:sz w:val="28"/>
          <w:szCs w:val="28"/>
        </w:rPr>
        <w:lastRenderedPageBreak/>
        <w:t>ПРИЛОЖЕНИЕ</w:t>
      </w:r>
    </w:p>
    <w:p w14:paraId="3B0E2540" w14:textId="77777777" w:rsidR="00CD4F6F" w:rsidRPr="00B416A9" w:rsidRDefault="00CD4F6F" w:rsidP="00B416A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B416A9">
        <w:rPr>
          <w:b/>
          <w:sz w:val="28"/>
          <w:szCs w:val="28"/>
        </w:rPr>
        <w:t>Методические рекомендации</w:t>
      </w:r>
    </w:p>
    <w:p w14:paraId="28B7E131" w14:textId="77777777" w:rsidR="00CD4F6F" w:rsidRPr="00B416A9" w:rsidRDefault="00CD4F6F" w:rsidP="00B416A9">
      <w:pPr>
        <w:tabs>
          <w:tab w:val="left" w:pos="709"/>
        </w:tabs>
        <w:spacing w:line="360" w:lineRule="auto"/>
        <w:ind w:firstLine="567"/>
        <w:jc w:val="center"/>
        <w:rPr>
          <w:rFonts w:eastAsia="MS Mincho"/>
          <w:b/>
          <w:sz w:val="28"/>
          <w:szCs w:val="28"/>
        </w:rPr>
      </w:pPr>
      <w:r w:rsidRPr="00B416A9">
        <w:rPr>
          <w:bCs/>
          <w:i/>
          <w:sz w:val="28"/>
          <w:szCs w:val="28"/>
        </w:rPr>
        <w:t>Методические рекомендации преподавателям</w:t>
      </w:r>
    </w:p>
    <w:p w14:paraId="3146DF95" w14:textId="77777777" w:rsidR="00C83620" w:rsidRPr="00B416A9" w:rsidRDefault="00C83620" w:rsidP="00B416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B416A9">
        <w:rPr>
          <w:sz w:val="28"/>
          <w:szCs w:val="28"/>
        </w:rPr>
        <w:t>Основной формой учебной работы дисциплины «</w:t>
      </w:r>
      <w:r w:rsidR="00FE284C" w:rsidRPr="00B416A9">
        <w:rPr>
          <w:sz w:val="28"/>
          <w:szCs w:val="28"/>
        </w:rPr>
        <w:t>Методика обучения игре на инструменте</w:t>
      </w:r>
      <w:r w:rsidRPr="00B416A9">
        <w:rPr>
          <w:sz w:val="28"/>
          <w:szCs w:val="28"/>
        </w:rPr>
        <w:t xml:space="preserve">» является групповое занятие, предполагающее лекционное изложение преподавателем программного материала в сочетании с </w:t>
      </w:r>
      <w:r w:rsidR="00FE284C" w:rsidRPr="00B416A9">
        <w:rPr>
          <w:sz w:val="28"/>
          <w:szCs w:val="28"/>
        </w:rPr>
        <w:t>практическими</w:t>
      </w:r>
      <w:r w:rsidRPr="00B416A9">
        <w:rPr>
          <w:sz w:val="28"/>
          <w:szCs w:val="28"/>
        </w:rPr>
        <w:t xml:space="preserve"> занятиями и иными формами обучения. </w:t>
      </w:r>
      <w:bookmarkStart w:id="11" w:name="_Hlk532251425"/>
      <w:r w:rsidRPr="00B416A9">
        <w:rPr>
          <w:sz w:val="28"/>
          <w:szCs w:val="28"/>
        </w:rPr>
        <w:t>Привлечение учащихся к диспутам, дискуссиям по определенной тематике, а также к аналитической деятельности в ходе изучения и просл</w:t>
      </w:r>
      <w:r w:rsidR="00FE284C" w:rsidRPr="00B416A9">
        <w:rPr>
          <w:sz w:val="28"/>
          <w:szCs w:val="28"/>
        </w:rPr>
        <w:t xml:space="preserve">ушивания аудио- и видеозаписей </w:t>
      </w:r>
      <w:r w:rsidRPr="00B416A9">
        <w:rPr>
          <w:sz w:val="28"/>
          <w:szCs w:val="28"/>
        </w:rPr>
        <w:t xml:space="preserve">способствует проявлению у студентов инициативности, творческого подхода к проблемам </w:t>
      </w:r>
      <w:r w:rsidR="00FE284C" w:rsidRPr="00B416A9">
        <w:rPr>
          <w:sz w:val="28"/>
          <w:szCs w:val="28"/>
        </w:rPr>
        <w:t xml:space="preserve">методик </w:t>
      </w:r>
      <w:proofErr w:type="spellStart"/>
      <w:r w:rsidRPr="00B416A9">
        <w:rPr>
          <w:sz w:val="28"/>
          <w:szCs w:val="28"/>
        </w:rPr>
        <w:t>эстрадно</w:t>
      </w:r>
      <w:proofErr w:type="spellEnd"/>
      <w:r w:rsidRPr="00B416A9">
        <w:rPr>
          <w:sz w:val="28"/>
          <w:szCs w:val="28"/>
        </w:rPr>
        <w:t xml:space="preserve">-джазового искусства. </w:t>
      </w:r>
      <w:bookmarkEnd w:id="11"/>
      <w:r w:rsidRPr="00B416A9">
        <w:rPr>
          <w:sz w:val="28"/>
          <w:szCs w:val="28"/>
        </w:rPr>
        <w:t xml:space="preserve">Преподавателю необходимо рекомендовать учащимся самостоятельный поиск информации во всех доступных им источниках: методическая литература, аудио- и видеоматериалы, интернет-ресурсы. Преподавателем должен проводиться постоянный анализ выходящих изданий. Наиболее ценные и актуальные из них необходимо обсуждать на занятиях со студентами, акцентируя внимание на важнейших проблемах современного </w:t>
      </w:r>
      <w:proofErr w:type="spellStart"/>
      <w:r w:rsidRPr="00B416A9">
        <w:rPr>
          <w:sz w:val="28"/>
          <w:szCs w:val="28"/>
        </w:rPr>
        <w:t>эстрадно</w:t>
      </w:r>
      <w:proofErr w:type="spellEnd"/>
      <w:r w:rsidRPr="00B416A9">
        <w:rPr>
          <w:sz w:val="28"/>
          <w:szCs w:val="28"/>
        </w:rPr>
        <w:t xml:space="preserve">-джазового искусства. </w:t>
      </w:r>
    </w:p>
    <w:p w14:paraId="06FC1540" w14:textId="77777777" w:rsidR="00C83620" w:rsidRPr="00B416A9" w:rsidRDefault="00FE284C" w:rsidP="00B416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B416A9">
        <w:rPr>
          <w:sz w:val="28"/>
          <w:szCs w:val="28"/>
        </w:rPr>
        <w:t>Кроме того, предмет непосредственно связан с педагогической практикой.</w:t>
      </w:r>
    </w:p>
    <w:p w14:paraId="0FC7DB9F" w14:textId="77777777" w:rsidR="00CD4F6F" w:rsidRPr="00B416A9" w:rsidRDefault="00CD4F6F" w:rsidP="00B416A9">
      <w:pPr>
        <w:spacing w:line="360" w:lineRule="auto"/>
        <w:jc w:val="center"/>
        <w:rPr>
          <w:i/>
          <w:sz w:val="28"/>
          <w:szCs w:val="28"/>
        </w:rPr>
      </w:pPr>
      <w:bookmarkStart w:id="12" w:name="_Hlk529800735"/>
      <w:r w:rsidRPr="00B416A9">
        <w:rPr>
          <w:i/>
          <w:sz w:val="28"/>
          <w:szCs w:val="28"/>
        </w:rPr>
        <w:t>Методические рекомендации по организации самостоятельной работы студентов</w:t>
      </w:r>
      <w:r w:rsidRPr="00B416A9">
        <w:rPr>
          <w:i/>
          <w:sz w:val="28"/>
          <w:szCs w:val="28"/>
        </w:rPr>
        <w:tab/>
      </w:r>
    </w:p>
    <w:bookmarkEnd w:id="12"/>
    <w:p w14:paraId="01410C0D" w14:textId="77777777" w:rsidR="00C83620" w:rsidRPr="00B416A9" w:rsidRDefault="00C83620" w:rsidP="00B416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B416A9">
        <w:rPr>
          <w:sz w:val="28"/>
          <w:szCs w:val="28"/>
        </w:rPr>
        <w:t>Самостоятельная работа студентов по освоению теоретического материала обеспечивается вопросами для самоконтроля по каждой теме.</w:t>
      </w:r>
    </w:p>
    <w:p w14:paraId="3778056C" w14:textId="77777777" w:rsidR="00C83620" w:rsidRPr="00B416A9" w:rsidRDefault="00C83620" w:rsidP="00B416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bookmarkStart w:id="13" w:name="_Hlk532251931"/>
      <w:r w:rsidRPr="00B416A9">
        <w:rPr>
          <w:sz w:val="28"/>
          <w:szCs w:val="28"/>
        </w:rPr>
        <w:t xml:space="preserve">Формами самостоятельной работы студента являются: </w:t>
      </w:r>
    </w:p>
    <w:p w14:paraId="1274CAA4" w14:textId="77777777" w:rsidR="00C83620" w:rsidRPr="00B416A9" w:rsidRDefault="00C83620" w:rsidP="00B416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B416A9">
        <w:rPr>
          <w:sz w:val="28"/>
          <w:szCs w:val="28"/>
        </w:rPr>
        <w:t xml:space="preserve">- написание </w:t>
      </w:r>
      <w:r w:rsidR="0060394D" w:rsidRPr="00B416A9">
        <w:rPr>
          <w:sz w:val="28"/>
          <w:szCs w:val="28"/>
        </w:rPr>
        <w:t>учеб</w:t>
      </w:r>
      <w:r w:rsidRPr="00B416A9">
        <w:rPr>
          <w:sz w:val="28"/>
          <w:szCs w:val="28"/>
        </w:rPr>
        <w:t xml:space="preserve">ных докладов по отдельным проблемам развития исполнительских навыков; </w:t>
      </w:r>
    </w:p>
    <w:p w14:paraId="258EC2AE" w14:textId="77777777" w:rsidR="00C83620" w:rsidRPr="00B416A9" w:rsidRDefault="00C83620" w:rsidP="00B416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B416A9">
        <w:rPr>
          <w:sz w:val="28"/>
          <w:szCs w:val="28"/>
        </w:rPr>
        <w:t>- подготовка к тестированию по вопросам обучения игре на инструменте,</w:t>
      </w:r>
    </w:p>
    <w:p w14:paraId="70CF6387" w14:textId="77777777" w:rsidR="00C83620" w:rsidRPr="00B416A9" w:rsidRDefault="00C83620" w:rsidP="00B416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B416A9">
        <w:rPr>
          <w:sz w:val="28"/>
          <w:szCs w:val="28"/>
        </w:rPr>
        <w:t>- подготовка к практическим занятиям.</w:t>
      </w:r>
    </w:p>
    <w:p w14:paraId="5F2A1579" w14:textId="77777777" w:rsidR="00196FF4" w:rsidRPr="00B416A9" w:rsidRDefault="00B416A9" w:rsidP="00B416A9">
      <w:pPr>
        <w:spacing w:line="360" w:lineRule="auto"/>
        <w:ind w:firstLine="709"/>
        <w:jc w:val="both"/>
        <w:rPr>
          <w:sz w:val="28"/>
          <w:szCs w:val="28"/>
        </w:rPr>
      </w:pPr>
      <w:r w:rsidRPr="00B416A9">
        <w:rPr>
          <w:sz w:val="28"/>
          <w:szCs w:val="28"/>
        </w:rPr>
        <w:lastRenderedPageBreak/>
        <w:t xml:space="preserve">Дополнительные формы самостоятельной работы студента: работа с видео и аудио образцами исполнений выдающихся музыкантов; работа с видео и </w:t>
      </w:r>
      <w:bookmarkStart w:id="14" w:name="_Hlk532251966"/>
      <w:r w:rsidRPr="00B416A9">
        <w:rPr>
          <w:sz w:val="28"/>
          <w:szCs w:val="28"/>
        </w:rPr>
        <w:t>аудио-школами;</w:t>
      </w:r>
      <w:bookmarkEnd w:id="13"/>
      <w:r w:rsidRPr="00B416A9">
        <w:rPr>
          <w:sz w:val="28"/>
          <w:szCs w:val="28"/>
        </w:rPr>
        <w:t xml:space="preserve"> создание интенсифицирующих режимов разучивания и работы над исполнительской техникой при помощи музыкально-компьютерных технологий</w:t>
      </w:r>
      <w:r w:rsidR="004C2006">
        <w:rPr>
          <w:sz w:val="28"/>
          <w:szCs w:val="28"/>
        </w:rPr>
        <w:t>.</w:t>
      </w:r>
      <w:bookmarkEnd w:id="14"/>
    </w:p>
    <w:sectPr w:rsidR="00196FF4" w:rsidRPr="00B416A9" w:rsidSect="002C126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08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F469F1"/>
    <w:multiLevelType w:val="hybridMultilevel"/>
    <w:tmpl w:val="329041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183B2E"/>
    <w:multiLevelType w:val="hybridMultilevel"/>
    <w:tmpl w:val="4058B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45369"/>
    <w:multiLevelType w:val="hybridMultilevel"/>
    <w:tmpl w:val="3B12707E"/>
    <w:lvl w:ilvl="0" w:tplc="EA4ABE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3B1E"/>
    <w:multiLevelType w:val="singleLevel"/>
    <w:tmpl w:val="47F0543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0E5EA3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F65FC6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50577F"/>
    <w:multiLevelType w:val="hybridMultilevel"/>
    <w:tmpl w:val="4E1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E322A"/>
    <w:multiLevelType w:val="hybridMultilevel"/>
    <w:tmpl w:val="72F0D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82A0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9B1A76"/>
    <w:multiLevelType w:val="singleLevel"/>
    <w:tmpl w:val="34EEFF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44B76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02400D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D449ED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3579E9"/>
    <w:multiLevelType w:val="singleLevel"/>
    <w:tmpl w:val="4B3A3D7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E44697"/>
    <w:multiLevelType w:val="hybridMultilevel"/>
    <w:tmpl w:val="99F855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9591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429733F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4C0B38"/>
    <w:multiLevelType w:val="hybridMultilevel"/>
    <w:tmpl w:val="22F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25EF0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2E91A6D"/>
    <w:multiLevelType w:val="hybridMultilevel"/>
    <w:tmpl w:val="04C4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C6411"/>
    <w:multiLevelType w:val="hybridMultilevel"/>
    <w:tmpl w:val="6B44873A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2"/>
  </w:num>
  <w:num w:numId="4">
    <w:abstractNumId w:val="30"/>
  </w:num>
  <w:num w:numId="5">
    <w:abstractNumId w:val="13"/>
  </w:num>
  <w:num w:numId="6">
    <w:abstractNumId w:val="23"/>
  </w:num>
  <w:num w:numId="7">
    <w:abstractNumId w:val="19"/>
  </w:num>
  <w:num w:numId="8">
    <w:abstractNumId w:val="24"/>
  </w:num>
  <w:num w:numId="9">
    <w:abstractNumId w:val="9"/>
  </w:num>
  <w:num w:numId="10">
    <w:abstractNumId w:val="27"/>
  </w:num>
  <w:num w:numId="11">
    <w:abstractNumId w:val="7"/>
  </w:num>
  <w:num w:numId="12">
    <w:abstractNumId w:val="21"/>
  </w:num>
  <w:num w:numId="13">
    <w:abstractNumId w:val="10"/>
  </w:num>
  <w:num w:numId="14">
    <w:abstractNumId w:val="15"/>
  </w:num>
  <w:num w:numId="15">
    <w:abstractNumId w:val="17"/>
  </w:num>
  <w:num w:numId="16">
    <w:abstractNumId w:val="11"/>
  </w:num>
  <w:num w:numId="17">
    <w:abstractNumId w:val="16"/>
  </w:num>
  <w:num w:numId="18">
    <w:abstractNumId w:val="29"/>
  </w:num>
  <w:num w:numId="19">
    <w:abstractNumId w:val="4"/>
  </w:num>
  <w:num w:numId="20">
    <w:abstractNumId w:val="22"/>
  </w:num>
  <w:num w:numId="21">
    <w:abstractNumId w:val="0"/>
  </w:num>
  <w:num w:numId="22">
    <w:abstractNumId w:val="25"/>
  </w:num>
  <w:num w:numId="23">
    <w:abstractNumId w:val="5"/>
  </w:num>
  <w:num w:numId="24">
    <w:abstractNumId w:val="14"/>
  </w:num>
  <w:num w:numId="25">
    <w:abstractNumId w:val="6"/>
  </w:num>
  <w:num w:numId="26">
    <w:abstractNumId w:val="2"/>
  </w:num>
  <w:num w:numId="27">
    <w:abstractNumId w:val="31"/>
  </w:num>
  <w:num w:numId="28">
    <w:abstractNumId w:val="3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6"/>
  </w:num>
  <w:num w:numId="33">
    <w:abstractNumId w:val="1"/>
  </w:num>
  <w:num w:numId="34">
    <w:abstractNumId w:val="28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26E"/>
    <w:rsid w:val="000850F3"/>
    <w:rsid w:val="000B1CB9"/>
    <w:rsid w:val="00142FA8"/>
    <w:rsid w:val="001928B2"/>
    <w:rsid w:val="00196FF4"/>
    <w:rsid w:val="002167E5"/>
    <w:rsid w:val="002C126E"/>
    <w:rsid w:val="002D7623"/>
    <w:rsid w:val="002F4065"/>
    <w:rsid w:val="002F45A4"/>
    <w:rsid w:val="002F4AD8"/>
    <w:rsid w:val="00311211"/>
    <w:rsid w:val="003E425C"/>
    <w:rsid w:val="00444808"/>
    <w:rsid w:val="004A2358"/>
    <w:rsid w:val="004C2006"/>
    <w:rsid w:val="004F63C0"/>
    <w:rsid w:val="00501207"/>
    <w:rsid w:val="0053306B"/>
    <w:rsid w:val="005B1879"/>
    <w:rsid w:val="0060394D"/>
    <w:rsid w:val="0060764D"/>
    <w:rsid w:val="00665B03"/>
    <w:rsid w:val="006673CA"/>
    <w:rsid w:val="006A42B2"/>
    <w:rsid w:val="0078323F"/>
    <w:rsid w:val="00785A22"/>
    <w:rsid w:val="007D2738"/>
    <w:rsid w:val="007D4DA2"/>
    <w:rsid w:val="0086099D"/>
    <w:rsid w:val="00884854"/>
    <w:rsid w:val="00896D06"/>
    <w:rsid w:val="008A689C"/>
    <w:rsid w:val="008C5986"/>
    <w:rsid w:val="0094303B"/>
    <w:rsid w:val="009D7CC4"/>
    <w:rsid w:val="009F5498"/>
    <w:rsid w:val="00A94851"/>
    <w:rsid w:val="00AD2043"/>
    <w:rsid w:val="00AD2FF9"/>
    <w:rsid w:val="00B24AE8"/>
    <w:rsid w:val="00B416A9"/>
    <w:rsid w:val="00B9486D"/>
    <w:rsid w:val="00BB44E7"/>
    <w:rsid w:val="00BF4043"/>
    <w:rsid w:val="00C20DBB"/>
    <w:rsid w:val="00C83620"/>
    <w:rsid w:val="00CA4C52"/>
    <w:rsid w:val="00CA5BEE"/>
    <w:rsid w:val="00CD4F6F"/>
    <w:rsid w:val="00D13DC9"/>
    <w:rsid w:val="00D2575D"/>
    <w:rsid w:val="00D27621"/>
    <w:rsid w:val="00D35562"/>
    <w:rsid w:val="00E67DE6"/>
    <w:rsid w:val="00E730C9"/>
    <w:rsid w:val="00E80B6E"/>
    <w:rsid w:val="00EF1BD6"/>
    <w:rsid w:val="00F87ECE"/>
    <w:rsid w:val="00FE0197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AF62"/>
  <w15:docId w15:val="{9B766155-884C-40CA-90EF-A6FB303E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26E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2C1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2C126E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C12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126E"/>
    <w:rPr>
      <w:sz w:val="24"/>
      <w:szCs w:val="24"/>
    </w:rPr>
  </w:style>
  <w:style w:type="character" w:customStyle="1" w:styleId="311">
    <w:name w:val="Заголовок №3 + 11"/>
    <w:aliases w:val="5 pt"/>
    <w:rsid w:val="002C126E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2C126E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2C12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C126E"/>
    <w:rPr>
      <w:sz w:val="24"/>
      <w:szCs w:val="24"/>
    </w:rPr>
  </w:style>
  <w:style w:type="paragraph" w:customStyle="1" w:styleId="3">
    <w:name w:val="Заголовок №3"/>
    <w:basedOn w:val="a"/>
    <w:link w:val="30"/>
    <w:uiPriority w:val="99"/>
    <w:rsid w:val="002C1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2C126E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uiPriority w:val="99"/>
    <w:rsid w:val="002C126E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2C126E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2C1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2C126E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2C126E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2C126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2C126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C126E"/>
    <w:rPr>
      <w:sz w:val="16"/>
      <w:szCs w:val="16"/>
    </w:rPr>
  </w:style>
  <w:style w:type="paragraph" w:styleId="af3">
    <w:name w:val="List Paragraph"/>
    <w:basedOn w:val="a"/>
    <w:uiPriority w:val="99"/>
    <w:qFormat/>
    <w:rsid w:val="002C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2C1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2C126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C126E"/>
    <w:pPr>
      <w:widowControl w:val="0"/>
      <w:autoSpaceDE w:val="0"/>
      <w:autoSpaceDN w:val="0"/>
      <w:adjustRightInd w:val="0"/>
      <w:spacing w:line="523" w:lineRule="exact"/>
      <w:jc w:val="center"/>
    </w:pPr>
  </w:style>
  <w:style w:type="paragraph" w:customStyle="1" w:styleId="Style7">
    <w:name w:val="Style7"/>
    <w:basedOn w:val="a"/>
    <w:uiPriority w:val="99"/>
    <w:rsid w:val="002C126E"/>
    <w:pPr>
      <w:widowControl w:val="0"/>
      <w:autoSpaceDE w:val="0"/>
      <w:autoSpaceDN w:val="0"/>
      <w:adjustRightInd w:val="0"/>
      <w:spacing w:line="274" w:lineRule="exact"/>
      <w:ind w:hanging="240"/>
    </w:pPr>
  </w:style>
  <w:style w:type="paragraph" w:customStyle="1" w:styleId="Style9">
    <w:name w:val="Style9"/>
    <w:basedOn w:val="a"/>
    <w:uiPriority w:val="99"/>
    <w:rsid w:val="002C126E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Style10">
    <w:name w:val="Style10"/>
    <w:basedOn w:val="a"/>
    <w:uiPriority w:val="99"/>
    <w:rsid w:val="002C126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2C126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2C126E"/>
    <w:pPr>
      <w:widowControl w:val="0"/>
      <w:autoSpaceDE w:val="0"/>
      <w:autoSpaceDN w:val="0"/>
      <w:adjustRightInd w:val="0"/>
      <w:spacing w:line="298" w:lineRule="exact"/>
      <w:ind w:firstLine="677"/>
    </w:pPr>
  </w:style>
  <w:style w:type="character" w:customStyle="1" w:styleId="FontStyle14">
    <w:name w:val="Font Style14"/>
    <w:basedOn w:val="a0"/>
    <w:uiPriority w:val="99"/>
    <w:rsid w:val="002C12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2C126E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3"/>
    <w:basedOn w:val="a0"/>
    <w:uiPriority w:val="99"/>
    <w:rsid w:val="002F4065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5B1879"/>
    <w:rPr>
      <w:rFonts w:ascii="Times New Roman" w:hAnsi="Times New Roman" w:cs="Times New Roman"/>
      <w:sz w:val="28"/>
      <w:szCs w:val="28"/>
      <w:u w:val="none"/>
    </w:rPr>
  </w:style>
  <w:style w:type="table" w:customStyle="1" w:styleId="13">
    <w:name w:val="Сетка таблицы1"/>
    <w:basedOn w:val="a1"/>
    <w:next w:val="ad"/>
    <w:uiPriority w:val="59"/>
    <w:rsid w:val="006673C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rsid w:val="00D276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27621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D2738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7D2738"/>
    <w:pPr>
      <w:widowControl w:val="0"/>
      <w:autoSpaceDE w:val="0"/>
      <w:autoSpaceDN w:val="0"/>
      <w:adjustRightInd w:val="0"/>
    </w:pPr>
  </w:style>
  <w:style w:type="paragraph" w:styleId="af6">
    <w:name w:val="No Spacing"/>
    <w:link w:val="af7"/>
    <w:uiPriority w:val="1"/>
    <w:qFormat/>
    <w:rsid w:val="007D2738"/>
    <w:pPr>
      <w:ind w:firstLine="0"/>
      <w:jc w:val="left"/>
    </w:pPr>
    <w:rPr>
      <w:sz w:val="24"/>
      <w:szCs w:val="22"/>
    </w:rPr>
  </w:style>
  <w:style w:type="character" w:customStyle="1" w:styleId="30">
    <w:name w:val="Заголовок №3_"/>
    <w:link w:val="3"/>
    <w:uiPriority w:val="99"/>
    <w:rsid w:val="002167E5"/>
    <w:rPr>
      <w:sz w:val="27"/>
      <w:szCs w:val="27"/>
      <w:shd w:val="clear" w:color="auto" w:fill="FFFFFF"/>
    </w:rPr>
  </w:style>
  <w:style w:type="character" w:customStyle="1" w:styleId="af0">
    <w:name w:val="Основной текст_"/>
    <w:link w:val="1"/>
    <w:uiPriority w:val="99"/>
    <w:locked/>
    <w:rsid w:val="00E730C9"/>
    <w:rPr>
      <w:sz w:val="27"/>
      <w:szCs w:val="27"/>
      <w:shd w:val="clear" w:color="auto" w:fill="FFFFFF"/>
    </w:rPr>
  </w:style>
  <w:style w:type="character" w:styleId="af8">
    <w:name w:val="Hyperlink"/>
    <w:uiPriority w:val="99"/>
    <w:unhideWhenUsed/>
    <w:rsid w:val="00E80B6E"/>
    <w:rPr>
      <w:color w:val="0044AA"/>
      <w:u w:val="single"/>
    </w:rPr>
  </w:style>
  <w:style w:type="character" w:customStyle="1" w:styleId="af7">
    <w:name w:val="Без интервала Знак"/>
    <w:link w:val="af6"/>
    <w:uiPriority w:val="1"/>
    <w:rsid w:val="0088485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12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MidoriMau</dc:creator>
  <cp:lastModifiedBy>Xenia</cp:lastModifiedBy>
  <cp:revision>15</cp:revision>
  <cp:lastPrinted>2016-02-04T12:36:00Z</cp:lastPrinted>
  <dcterms:created xsi:type="dcterms:W3CDTF">2015-05-19T23:09:00Z</dcterms:created>
  <dcterms:modified xsi:type="dcterms:W3CDTF">2021-12-12T07:24:00Z</dcterms:modified>
</cp:coreProperties>
</file>