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73E" w:rsidRPr="004B4BAC" w:rsidRDefault="0051073E" w:rsidP="00F052EB">
      <w:pPr>
        <w:spacing w:after="0" w:line="360" w:lineRule="auto"/>
        <w:jc w:val="center"/>
        <w:rPr>
          <w:rFonts w:eastAsia="Times New Roman"/>
          <w:sz w:val="28"/>
          <w:szCs w:val="28"/>
        </w:rPr>
      </w:pPr>
      <w:r w:rsidRPr="004B4BAC">
        <w:rPr>
          <w:rFonts w:eastAsia="Times New Roman"/>
          <w:sz w:val="28"/>
          <w:szCs w:val="28"/>
        </w:rPr>
        <w:t>Министерство культуры Российской Федерации</w:t>
      </w:r>
    </w:p>
    <w:p w:rsidR="0051073E" w:rsidRPr="004B4BAC" w:rsidRDefault="0051073E" w:rsidP="00F052EB">
      <w:pPr>
        <w:spacing w:after="0" w:line="360" w:lineRule="auto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ФГБОУ В</w:t>
      </w:r>
      <w:r w:rsidRPr="004B4BAC">
        <w:rPr>
          <w:rFonts w:eastAsia="Times New Roman"/>
          <w:sz w:val="28"/>
          <w:szCs w:val="28"/>
        </w:rPr>
        <w:t>О «Астраханская государс</w:t>
      </w:r>
      <w:r>
        <w:rPr>
          <w:rFonts w:eastAsia="Times New Roman"/>
          <w:sz w:val="28"/>
          <w:szCs w:val="28"/>
        </w:rPr>
        <w:t>твенная консерватория</w:t>
      </w:r>
      <w:r w:rsidRPr="004B4BAC">
        <w:rPr>
          <w:rFonts w:eastAsia="Times New Roman"/>
          <w:sz w:val="28"/>
          <w:szCs w:val="28"/>
        </w:rPr>
        <w:t>»</w:t>
      </w:r>
    </w:p>
    <w:p w:rsidR="0051073E" w:rsidRPr="004B4BAC" w:rsidRDefault="0051073E" w:rsidP="00F052EB">
      <w:pPr>
        <w:spacing w:after="0" w:line="360" w:lineRule="auto"/>
        <w:jc w:val="center"/>
        <w:rPr>
          <w:rFonts w:eastAsia="Times New Roman"/>
          <w:sz w:val="28"/>
          <w:szCs w:val="28"/>
        </w:rPr>
      </w:pPr>
      <w:r w:rsidRPr="004B4BAC">
        <w:rPr>
          <w:rFonts w:eastAsia="Times New Roman"/>
          <w:sz w:val="28"/>
          <w:szCs w:val="28"/>
        </w:rPr>
        <w:t xml:space="preserve">Кафедра </w:t>
      </w:r>
      <w:r>
        <w:rPr>
          <w:rFonts w:eastAsia="Times New Roman"/>
          <w:sz w:val="28"/>
          <w:szCs w:val="28"/>
        </w:rPr>
        <w:t>общегуманитарных дисциплин</w:t>
      </w:r>
    </w:p>
    <w:p w:rsidR="0051073E" w:rsidRPr="004B4BAC" w:rsidRDefault="0051073E" w:rsidP="0051073E">
      <w:pPr>
        <w:spacing w:after="0" w:line="240" w:lineRule="auto"/>
        <w:jc w:val="center"/>
        <w:rPr>
          <w:rFonts w:eastAsia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1073E" w:rsidRPr="00C10C62" w:rsidTr="0051073E">
        <w:tc>
          <w:tcPr>
            <w:tcW w:w="4785" w:type="dxa"/>
          </w:tcPr>
          <w:p w:rsidR="0051073E" w:rsidRPr="00C10C62" w:rsidRDefault="0051073E" w:rsidP="0051073E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Принято</w:t>
            </w:r>
            <w:r w:rsidRPr="00C10C62">
              <w:rPr>
                <w:rFonts w:eastAsia="Times New Roman"/>
                <w:sz w:val="24"/>
                <w:szCs w:val="24"/>
              </w:rPr>
              <w:t xml:space="preserve"> Учен</w:t>
            </w:r>
            <w:r>
              <w:rPr>
                <w:rFonts w:eastAsia="Times New Roman"/>
                <w:sz w:val="24"/>
                <w:szCs w:val="24"/>
              </w:rPr>
              <w:t>ым советом</w:t>
            </w:r>
            <w:r w:rsidRPr="00C10C62">
              <w:rPr>
                <w:rFonts w:eastAsia="Times New Roman"/>
                <w:sz w:val="24"/>
                <w:szCs w:val="24"/>
              </w:rPr>
              <w:t xml:space="preserve"> АГК</w:t>
            </w:r>
          </w:p>
          <w:p w:rsidR="0051073E" w:rsidRDefault="0051073E" w:rsidP="0051073E">
            <w:pPr>
              <w:tabs>
                <w:tab w:val="left" w:pos="0"/>
              </w:tabs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Протокол №1 от 1 сентября 2018г.</w:t>
            </w:r>
          </w:p>
          <w:p w:rsidR="0051073E" w:rsidRPr="00C10C62" w:rsidRDefault="0051073E" w:rsidP="0051073E">
            <w:pPr>
              <w:tabs>
                <w:tab w:val="left" w:pos="0"/>
              </w:tabs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51073E" w:rsidRPr="00C10C62" w:rsidRDefault="0051073E" w:rsidP="0051073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  <w:sz w:val="24"/>
                <w:szCs w:val="24"/>
              </w:rPr>
              <w:drawing>
                <wp:inline distT="0" distB="0" distL="0" distR="0" wp14:anchorId="13E8C4DA" wp14:editId="63D4A913">
                  <wp:extent cx="2788920" cy="2496312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УТВЕРЖДАЮ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8920" cy="24963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1073E" w:rsidRPr="00740314" w:rsidRDefault="0051073E" w:rsidP="0051073E">
      <w:pPr>
        <w:spacing w:after="0" w:line="240" w:lineRule="auto"/>
        <w:jc w:val="right"/>
        <w:rPr>
          <w:rFonts w:eastAsia="Times New Roman"/>
          <w:sz w:val="28"/>
          <w:szCs w:val="28"/>
        </w:rPr>
      </w:pPr>
    </w:p>
    <w:p w:rsidR="0051073E" w:rsidRPr="002238C6" w:rsidRDefault="0051073E" w:rsidP="0051073E">
      <w:pPr>
        <w:keepNext/>
        <w:jc w:val="right"/>
        <w:outlineLvl w:val="4"/>
        <w:rPr>
          <w:b/>
          <w:bCs/>
          <w:sz w:val="28"/>
          <w:szCs w:val="24"/>
        </w:rPr>
      </w:pPr>
      <w:r w:rsidRPr="002238C6">
        <w:rPr>
          <w:b/>
          <w:bCs/>
          <w:sz w:val="28"/>
        </w:rPr>
        <w:t>Е.</w:t>
      </w:r>
      <w:r>
        <w:rPr>
          <w:b/>
          <w:bCs/>
          <w:sz w:val="28"/>
        </w:rPr>
        <w:t>Б. Борисова</w:t>
      </w:r>
    </w:p>
    <w:p w:rsidR="0051073E" w:rsidRPr="00740314" w:rsidRDefault="0051073E" w:rsidP="0051073E">
      <w:pPr>
        <w:spacing w:after="0" w:line="240" w:lineRule="auto"/>
        <w:jc w:val="center"/>
        <w:rPr>
          <w:rFonts w:eastAsia="Times New Roman"/>
          <w:b/>
          <w:sz w:val="28"/>
          <w:szCs w:val="28"/>
        </w:rPr>
      </w:pPr>
    </w:p>
    <w:p w:rsidR="0051073E" w:rsidRPr="00740314" w:rsidRDefault="0051073E" w:rsidP="0051073E">
      <w:pPr>
        <w:spacing w:after="0" w:line="240" w:lineRule="auto"/>
        <w:jc w:val="right"/>
        <w:rPr>
          <w:rFonts w:eastAsia="Times New Roman"/>
          <w:b/>
          <w:sz w:val="28"/>
          <w:szCs w:val="28"/>
        </w:rPr>
      </w:pPr>
    </w:p>
    <w:p w:rsidR="0051073E" w:rsidRPr="00B358A1" w:rsidRDefault="0051073E" w:rsidP="00F052EB">
      <w:pPr>
        <w:spacing w:after="0" w:line="360" w:lineRule="auto"/>
        <w:jc w:val="center"/>
        <w:rPr>
          <w:rFonts w:eastAsia="MS Mincho" w:cs="Tahoma"/>
          <w:bCs/>
          <w:sz w:val="28"/>
          <w:szCs w:val="28"/>
        </w:rPr>
      </w:pPr>
      <w:r w:rsidRPr="00B358A1">
        <w:rPr>
          <w:rFonts w:eastAsia="MS Mincho" w:cs="Tahoma"/>
          <w:sz w:val="28"/>
          <w:szCs w:val="28"/>
        </w:rPr>
        <w:t>Рабочая программа учебной дисциплины</w:t>
      </w:r>
    </w:p>
    <w:p w:rsidR="00F052EB" w:rsidRDefault="0051073E" w:rsidP="00F052EB">
      <w:pPr>
        <w:widowControl w:val="0"/>
        <w:spacing w:after="0" w:line="360" w:lineRule="auto"/>
        <w:jc w:val="center"/>
        <w:rPr>
          <w:b/>
          <w:sz w:val="28"/>
          <w:szCs w:val="28"/>
        </w:rPr>
      </w:pPr>
      <w:r w:rsidRPr="00F052EB">
        <w:rPr>
          <w:b/>
          <w:sz w:val="28"/>
          <w:szCs w:val="28"/>
        </w:rPr>
        <w:t>«История искусства</w:t>
      </w:r>
      <w:r w:rsidR="00F052EB">
        <w:rPr>
          <w:b/>
          <w:sz w:val="28"/>
          <w:szCs w:val="28"/>
        </w:rPr>
        <w:t xml:space="preserve"> </w:t>
      </w:r>
    </w:p>
    <w:p w:rsidR="0051073E" w:rsidRPr="00F052EB" w:rsidRDefault="00F052EB" w:rsidP="00F052EB">
      <w:pPr>
        <w:widowControl w:val="0"/>
        <w:spacing w:after="0" w:line="360" w:lineRule="auto"/>
        <w:jc w:val="center"/>
        <w:rPr>
          <w:b/>
          <w:sz w:val="28"/>
          <w:szCs w:val="28"/>
        </w:rPr>
      </w:pPr>
      <w:r w:rsidRPr="00F052EB">
        <w:rPr>
          <w:b/>
          <w:sz w:val="28"/>
          <w:szCs w:val="28"/>
        </w:rPr>
        <w:t>(изобразительного, театрального, кино, архитектуры)</w:t>
      </w:r>
      <w:r w:rsidR="0051073E" w:rsidRPr="00F052EB">
        <w:rPr>
          <w:b/>
          <w:sz w:val="28"/>
          <w:szCs w:val="28"/>
        </w:rPr>
        <w:t>»</w:t>
      </w:r>
    </w:p>
    <w:p w:rsidR="00F052EB" w:rsidRPr="00740314" w:rsidRDefault="00F052EB" w:rsidP="00F052EB">
      <w:pPr>
        <w:widowControl w:val="0"/>
        <w:spacing w:after="0" w:line="360" w:lineRule="auto"/>
        <w:jc w:val="center"/>
        <w:rPr>
          <w:rFonts w:eastAsia="Times New Roman"/>
          <w:sz w:val="28"/>
          <w:szCs w:val="28"/>
        </w:rPr>
      </w:pPr>
      <w:r w:rsidRPr="00740314">
        <w:rPr>
          <w:rFonts w:eastAsia="Times New Roman"/>
          <w:sz w:val="28"/>
          <w:szCs w:val="28"/>
        </w:rPr>
        <w:t>Направление подготовки</w:t>
      </w:r>
    </w:p>
    <w:p w:rsidR="00F052EB" w:rsidRDefault="00F052EB" w:rsidP="00F052EB">
      <w:pPr>
        <w:widowControl w:val="0"/>
        <w:spacing w:after="0" w:line="360" w:lineRule="auto"/>
        <w:jc w:val="center"/>
        <w:rPr>
          <w:rFonts w:eastAsia="Times New Roman"/>
          <w:b/>
          <w:sz w:val="28"/>
          <w:szCs w:val="28"/>
        </w:rPr>
      </w:pPr>
      <w:r w:rsidRPr="004B4BAC">
        <w:rPr>
          <w:b/>
          <w:sz w:val="28"/>
          <w:szCs w:val="28"/>
        </w:rPr>
        <w:t>53.03.0</w:t>
      </w:r>
      <w:r>
        <w:rPr>
          <w:b/>
          <w:sz w:val="28"/>
          <w:szCs w:val="28"/>
        </w:rPr>
        <w:t>1</w:t>
      </w:r>
      <w:r w:rsidRPr="004B4BA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Музыкальное и</w:t>
      </w:r>
      <w:r w:rsidRPr="004B4BAC">
        <w:rPr>
          <w:rFonts w:eastAsia="Times New Roman"/>
          <w:b/>
          <w:sz w:val="28"/>
          <w:szCs w:val="28"/>
        </w:rPr>
        <w:t>скусство</w:t>
      </w:r>
      <w:r>
        <w:rPr>
          <w:rFonts w:eastAsia="Times New Roman"/>
          <w:b/>
          <w:sz w:val="28"/>
          <w:szCs w:val="28"/>
        </w:rPr>
        <w:t xml:space="preserve"> эстрады</w:t>
      </w:r>
    </w:p>
    <w:p w:rsidR="00F052EB" w:rsidRDefault="00F052EB" w:rsidP="00F052EB">
      <w:pPr>
        <w:spacing w:after="0" w:line="360" w:lineRule="auto"/>
        <w:jc w:val="center"/>
        <w:rPr>
          <w:rFonts w:eastAsia="Times New Roman"/>
          <w:sz w:val="28"/>
          <w:szCs w:val="28"/>
        </w:rPr>
      </w:pPr>
      <w:r w:rsidRPr="00DC598B">
        <w:rPr>
          <w:rFonts w:eastAsia="Times New Roman"/>
          <w:sz w:val="28"/>
          <w:szCs w:val="28"/>
        </w:rPr>
        <w:t>(уровень бакалавриата)</w:t>
      </w:r>
    </w:p>
    <w:p w:rsidR="00F052EB" w:rsidRDefault="00F052EB" w:rsidP="00F052EB">
      <w:pPr>
        <w:spacing w:after="0" w:line="360" w:lineRule="auto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Профиль «Инструменты эстрадного оркестра»</w:t>
      </w:r>
    </w:p>
    <w:p w:rsidR="00F052EB" w:rsidRPr="00DC598B" w:rsidRDefault="00F052EB" w:rsidP="00F052EB">
      <w:pPr>
        <w:spacing w:after="0" w:line="240" w:lineRule="auto"/>
        <w:jc w:val="center"/>
        <w:rPr>
          <w:rFonts w:eastAsia="Times New Roman"/>
          <w:sz w:val="28"/>
          <w:szCs w:val="28"/>
        </w:rPr>
      </w:pPr>
    </w:p>
    <w:p w:rsidR="00F052EB" w:rsidRDefault="00F052EB" w:rsidP="00F052EB">
      <w:pPr>
        <w:widowControl w:val="0"/>
        <w:spacing w:after="0" w:line="240" w:lineRule="auto"/>
        <w:jc w:val="center"/>
        <w:rPr>
          <w:rFonts w:eastAsia="Times New Roman"/>
          <w:b/>
          <w:sz w:val="28"/>
          <w:szCs w:val="28"/>
        </w:rPr>
      </w:pPr>
    </w:p>
    <w:p w:rsidR="00F052EB" w:rsidRDefault="00F052EB" w:rsidP="00F052EB">
      <w:pPr>
        <w:widowControl w:val="0"/>
        <w:spacing w:after="0" w:line="240" w:lineRule="auto"/>
        <w:jc w:val="center"/>
        <w:rPr>
          <w:rFonts w:eastAsia="Times New Roman"/>
          <w:b/>
          <w:sz w:val="28"/>
          <w:szCs w:val="28"/>
        </w:rPr>
      </w:pPr>
    </w:p>
    <w:p w:rsidR="00F052EB" w:rsidRDefault="00F052EB" w:rsidP="00F052EB">
      <w:pPr>
        <w:widowControl w:val="0"/>
        <w:spacing w:after="0" w:line="240" w:lineRule="auto"/>
        <w:jc w:val="center"/>
        <w:rPr>
          <w:rFonts w:eastAsia="Times New Roman"/>
          <w:b/>
          <w:sz w:val="28"/>
          <w:szCs w:val="28"/>
        </w:rPr>
      </w:pPr>
    </w:p>
    <w:p w:rsidR="00F052EB" w:rsidRDefault="00F052EB" w:rsidP="00F052EB">
      <w:pPr>
        <w:widowControl w:val="0"/>
        <w:spacing w:after="0" w:line="240" w:lineRule="auto"/>
        <w:jc w:val="center"/>
        <w:rPr>
          <w:rFonts w:eastAsia="Times New Roman"/>
          <w:b/>
          <w:sz w:val="28"/>
          <w:szCs w:val="28"/>
        </w:rPr>
      </w:pPr>
    </w:p>
    <w:p w:rsidR="00F052EB" w:rsidRPr="00430767" w:rsidRDefault="00F052EB" w:rsidP="00F052EB">
      <w:pPr>
        <w:widowControl w:val="0"/>
        <w:spacing w:after="0" w:line="240" w:lineRule="auto"/>
        <w:jc w:val="center"/>
        <w:rPr>
          <w:rFonts w:eastAsia="Times New Roman"/>
          <w:b/>
          <w:sz w:val="28"/>
          <w:szCs w:val="28"/>
        </w:rPr>
      </w:pPr>
    </w:p>
    <w:p w:rsidR="00F052EB" w:rsidRDefault="00F052EB" w:rsidP="00F052EB">
      <w:pPr>
        <w:spacing w:after="0" w:line="240" w:lineRule="auto"/>
        <w:rPr>
          <w:rFonts w:eastAsia="Times New Roman"/>
          <w:sz w:val="28"/>
          <w:szCs w:val="28"/>
        </w:rPr>
      </w:pPr>
    </w:p>
    <w:p w:rsidR="00F052EB" w:rsidRPr="00740314" w:rsidRDefault="00F052EB" w:rsidP="00F052EB">
      <w:pPr>
        <w:spacing w:after="0" w:line="240" w:lineRule="auto"/>
        <w:rPr>
          <w:rFonts w:eastAsia="Times New Roman"/>
          <w:sz w:val="28"/>
          <w:szCs w:val="28"/>
        </w:rPr>
      </w:pPr>
    </w:p>
    <w:p w:rsidR="00F052EB" w:rsidRPr="00740314" w:rsidRDefault="00F052EB" w:rsidP="00F052EB">
      <w:pPr>
        <w:spacing w:after="0" w:line="240" w:lineRule="auto"/>
        <w:rPr>
          <w:rFonts w:eastAsia="Times New Roman"/>
          <w:sz w:val="28"/>
          <w:szCs w:val="28"/>
        </w:rPr>
      </w:pPr>
    </w:p>
    <w:p w:rsidR="00F052EB" w:rsidRPr="004B4BAC" w:rsidRDefault="00F052EB" w:rsidP="00F052EB">
      <w:pPr>
        <w:spacing w:after="0" w:line="240" w:lineRule="auto"/>
        <w:jc w:val="center"/>
        <w:rPr>
          <w:rFonts w:eastAsia="Times New Roman"/>
          <w:sz w:val="28"/>
          <w:szCs w:val="28"/>
        </w:rPr>
      </w:pPr>
      <w:r w:rsidRPr="004B4BAC">
        <w:rPr>
          <w:rFonts w:eastAsia="Times New Roman"/>
          <w:sz w:val="28"/>
          <w:szCs w:val="28"/>
        </w:rPr>
        <w:t>Астрахань</w:t>
      </w:r>
    </w:p>
    <w:p w:rsidR="00F052EB" w:rsidRDefault="00F052EB" w:rsidP="00F052EB">
      <w:pPr>
        <w:spacing w:after="0" w:line="240" w:lineRule="auto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2018</w:t>
      </w:r>
    </w:p>
    <w:p w:rsidR="00F052EB" w:rsidRDefault="00F052EB" w:rsidP="00F052EB">
      <w:pPr>
        <w:spacing w:after="0" w:line="240" w:lineRule="auto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br w:type="page"/>
      </w:r>
    </w:p>
    <w:p w:rsidR="00F052EB" w:rsidRPr="00F052EB" w:rsidRDefault="00F052EB" w:rsidP="00F052EB">
      <w:pPr>
        <w:pStyle w:val="a5"/>
        <w:jc w:val="center"/>
        <w:rPr>
          <w:rFonts w:ascii="Times New Roman" w:hAnsi="Times New Roman"/>
          <w:b/>
          <w:caps/>
          <w:sz w:val="28"/>
          <w:szCs w:val="28"/>
        </w:rPr>
      </w:pPr>
      <w:r w:rsidRPr="00F052EB">
        <w:rPr>
          <w:rFonts w:ascii="Times New Roman" w:hAnsi="Times New Roman"/>
          <w:b/>
          <w:caps/>
          <w:sz w:val="28"/>
          <w:szCs w:val="28"/>
        </w:rPr>
        <w:lastRenderedPageBreak/>
        <w:t>С</w:t>
      </w:r>
      <w:r w:rsidRPr="00F052EB">
        <w:rPr>
          <w:rFonts w:ascii="Times New Roman" w:hAnsi="Times New Roman"/>
          <w:b/>
          <w:sz w:val="28"/>
          <w:szCs w:val="28"/>
        </w:rPr>
        <w:t>одержание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782"/>
        <w:gridCol w:w="8824"/>
      </w:tblGrid>
      <w:tr w:rsidR="00F052EB" w:rsidRPr="005E1F15" w:rsidTr="00F052EB">
        <w:trPr>
          <w:cantSplit/>
        </w:trPr>
        <w:tc>
          <w:tcPr>
            <w:tcW w:w="9606" w:type="dxa"/>
            <w:gridSpan w:val="2"/>
            <w:hideMark/>
          </w:tcPr>
          <w:p w:rsidR="00F052EB" w:rsidRPr="005E1F15" w:rsidRDefault="00F052EB" w:rsidP="00F052EB">
            <w:pPr>
              <w:pStyle w:val="a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E1F15">
              <w:rPr>
                <w:rFonts w:ascii="Times New Roman" w:hAnsi="Times New Roman"/>
                <w:sz w:val="28"/>
                <w:szCs w:val="28"/>
              </w:rPr>
              <w:t>Наименование раздела</w:t>
            </w:r>
          </w:p>
        </w:tc>
      </w:tr>
      <w:tr w:rsidR="00F052EB" w:rsidRPr="005E1F15" w:rsidTr="00F052EB">
        <w:tc>
          <w:tcPr>
            <w:tcW w:w="782" w:type="dxa"/>
            <w:hideMark/>
          </w:tcPr>
          <w:p w:rsidR="00F052EB" w:rsidRPr="005E1F15" w:rsidRDefault="00F052EB" w:rsidP="00F052EB">
            <w:pPr>
              <w:pStyle w:val="a5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5E1F1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824" w:type="dxa"/>
            <w:hideMark/>
          </w:tcPr>
          <w:p w:rsidR="00F052EB" w:rsidRPr="005E1F15" w:rsidRDefault="00F052EB" w:rsidP="00F052EB">
            <w:pPr>
              <w:pStyle w:val="a5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 и задачи курса</w:t>
            </w:r>
          </w:p>
        </w:tc>
      </w:tr>
      <w:tr w:rsidR="00F052EB" w:rsidRPr="005E1F15" w:rsidTr="00F052EB">
        <w:tc>
          <w:tcPr>
            <w:tcW w:w="782" w:type="dxa"/>
            <w:hideMark/>
          </w:tcPr>
          <w:p w:rsidR="00F052EB" w:rsidRPr="005E1F15" w:rsidRDefault="00F052EB" w:rsidP="00F052EB">
            <w:pPr>
              <w:pStyle w:val="a5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5E1F15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824" w:type="dxa"/>
            <w:hideMark/>
          </w:tcPr>
          <w:p w:rsidR="00F052EB" w:rsidRPr="005E1F15" w:rsidRDefault="00F052EB" w:rsidP="00F052EB">
            <w:pPr>
              <w:pStyle w:val="a5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5E1F15">
              <w:rPr>
                <w:rFonts w:ascii="Times New Roman" w:hAnsi="Times New Roman"/>
                <w:sz w:val="28"/>
                <w:szCs w:val="28"/>
              </w:rPr>
              <w:t>Требования к у</w:t>
            </w:r>
            <w:r>
              <w:rPr>
                <w:rFonts w:ascii="Times New Roman" w:hAnsi="Times New Roman"/>
                <w:sz w:val="28"/>
                <w:szCs w:val="28"/>
              </w:rPr>
              <w:t>ровню освоения содержания курса</w:t>
            </w:r>
          </w:p>
        </w:tc>
      </w:tr>
      <w:tr w:rsidR="00F052EB" w:rsidRPr="00025789" w:rsidTr="00F052EB">
        <w:tc>
          <w:tcPr>
            <w:tcW w:w="782" w:type="dxa"/>
            <w:hideMark/>
          </w:tcPr>
          <w:p w:rsidR="00F052EB" w:rsidRPr="00025789" w:rsidRDefault="00F052EB" w:rsidP="00F052EB">
            <w:pPr>
              <w:pStyle w:val="a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2578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824" w:type="dxa"/>
            <w:hideMark/>
          </w:tcPr>
          <w:p w:rsidR="00F052EB" w:rsidRPr="00025789" w:rsidRDefault="00F052EB" w:rsidP="00F052EB">
            <w:pPr>
              <w:pStyle w:val="a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25789">
              <w:rPr>
                <w:rStyle w:val="311"/>
                <w:rFonts w:ascii="Times New Roman" w:hAnsi="Times New Roman"/>
                <w:sz w:val="28"/>
                <w:szCs w:val="28"/>
              </w:rPr>
              <w:t>Объем дисциплины, виды учебной работы и отчетности</w:t>
            </w:r>
          </w:p>
        </w:tc>
      </w:tr>
      <w:tr w:rsidR="00F052EB" w:rsidRPr="005E1F15" w:rsidTr="00F052EB">
        <w:tc>
          <w:tcPr>
            <w:tcW w:w="782" w:type="dxa"/>
            <w:hideMark/>
          </w:tcPr>
          <w:p w:rsidR="00F052EB" w:rsidRPr="005E1F15" w:rsidRDefault="00F052EB" w:rsidP="00F052EB">
            <w:pPr>
              <w:pStyle w:val="a5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5E1F15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8824" w:type="dxa"/>
          </w:tcPr>
          <w:p w:rsidR="00F052EB" w:rsidRPr="00842BD7" w:rsidRDefault="00F052EB" w:rsidP="00F052EB">
            <w:pPr>
              <w:pStyle w:val="a7"/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Структура и содержание</w:t>
            </w:r>
            <w:r w:rsidRPr="00842BD7">
              <w:rPr>
                <w:sz w:val="28"/>
                <w:szCs w:val="28"/>
              </w:rPr>
              <w:t xml:space="preserve"> дисциплины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F052EB" w:rsidRPr="005E1F15" w:rsidTr="00F052EB">
        <w:tc>
          <w:tcPr>
            <w:tcW w:w="782" w:type="dxa"/>
          </w:tcPr>
          <w:p w:rsidR="00F052EB" w:rsidRPr="005E1F15" w:rsidRDefault="00F052EB" w:rsidP="00F052EB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8824" w:type="dxa"/>
          </w:tcPr>
          <w:p w:rsidR="00F052EB" w:rsidRPr="00842BD7" w:rsidRDefault="00F052EB" w:rsidP="00F052EB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контроля знаний</w:t>
            </w:r>
          </w:p>
        </w:tc>
      </w:tr>
      <w:tr w:rsidR="00F052EB" w:rsidRPr="005E1F15" w:rsidTr="00F052EB">
        <w:tc>
          <w:tcPr>
            <w:tcW w:w="782" w:type="dxa"/>
            <w:hideMark/>
          </w:tcPr>
          <w:p w:rsidR="00F052EB" w:rsidRPr="005E1F15" w:rsidRDefault="00F052EB" w:rsidP="00F052EB">
            <w:pPr>
              <w:pStyle w:val="a5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5E1F1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824" w:type="dxa"/>
            <w:hideMark/>
          </w:tcPr>
          <w:p w:rsidR="00F052EB" w:rsidRPr="005E1F15" w:rsidRDefault="00F052EB" w:rsidP="00F052EB">
            <w:pPr>
              <w:pStyle w:val="a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E1F15">
              <w:rPr>
                <w:rFonts w:ascii="Times New Roman" w:hAnsi="Times New Roman"/>
                <w:sz w:val="28"/>
                <w:szCs w:val="28"/>
              </w:rPr>
              <w:t>Материально-тех</w:t>
            </w:r>
            <w:r>
              <w:rPr>
                <w:rFonts w:ascii="Times New Roman" w:hAnsi="Times New Roman"/>
                <w:sz w:val="28"/>
                <w:szCs w:val="28"/>
              </w:rPr>
              <w:t>ническое обеспечение дисциплины</w:t>
            </w:r>
          </w:p>
        </w:tc>
      </w:tr>
      <w:tr w:rsidR="00F052EB" w:rsidRPr="005E1F15" w:rsidTr="00F052EB">
        <w:trPr>
          <w:cantSplit/>
        </w:trPr>
        <w:tc>
          <w:tcPr>
            <w:tcW w:w="782" w:type="dxa"/>
            <w:hideMark/>
          </w:tcPr>
          <w:p w:rsidR="00F052EB" w:rsidRPr="005E1F15" w:rsidRDefault="00F052EB" w:rsidP="00F052EB">
            <w:pPr>
              <w:pStyle w:val="a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5E1F1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824" w:type="dxa"/>
            <w:hideMark/>
          </w:tcPr>
          <w:p w:rsidR="00F052EB" w:rsidRPr="005E1F15" w:rsidRDefault="00F052EB" w:rsidP="00F052EB">
            <w:pPr>
              <w:pStyle w:val="a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E1F15">
              <w:rPr>
                <w:rFonts w:ascii="Times New Roman" w:hAnsi="Times New Roman"/>
                <w:sz w:val="28"/>
                <w:szCs w:val="28"/>
              </w:rPr>
              <w:t>Учебно-методическое  и информ</w:t>
            </w:r>
            <w:r>
              <w:rPr>
                <w:rFonts w:ascii="Times New Roman" w:hAnsi="Times New Roman"/>
                <w:sz w:val="28"/>
                <w:szCs w:val="28"/>
              </w:rPr>
              <w:t>ационное обеспечение дисциплины</w:t>
            </w:r>
          </w:p>
        </w:tc>
      </w:tr>
    </w:tbl>
    <w:p w:rsidR="00F052EB" w:rsidRDefault="00F052EB" w:rsidP="00F052EB">
      <w:pPr>
        <w:pStyle w:val="a5"/>
        <w:rPr>
          <w:rFonts w:ascii="Times New Roman" w:hAnsi="Times New Roman"/>
          <w:b/>
          <w:sz w:val="28"/>
          <w:szCs w:val="28"/>
        </w:rPr>
      </w:pPr>
    </w:p>
    <w:p w:rsidR="00F052EB" w:rsidRPr="00110049" w:rsidRDefault="00F052EB" w:rsidP="00F052EB">
      <w:pPr>
        <w:pStyle w:val="a5"/>
        <w:rPr>
          <w:rFonts w:ascii="Times New Roman" w:hAnsi="Times New Roman"/>
          <w:sz w:val="28"/>
          <w:szCs w:val="28"/>
        </w:rPr>
      </w:pPr>
      <w:r w:rsidRPr="00110049">
        <w:rPr>
          <w:rFonts w:ascii="Times New Roman" w:hAnsi="Times New Roman"/>
          <w:sz w:val="28"/>
          <w:szCs w:val="28"/>
        </w:rPr>
        <w:t>ПРИЛОЖЕНИЕ:</w:t>
      </w:r>
    </w:p>
    <w:p w:rsidR="00F052EB" w:rsidRPr="00874B9D" w:rsidRDefault="00F052EB" w:rsidP="00F052EB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F81D6C">
        <w:rPr>
          <w:rFonts w:ascii="Times New Roman" w:eastAsia="MS Mincho" w:hAnsi="Times New Roman"/>
          <w:sz w:val="28"/>
          <w:szCs w:val="28"/>
        </w:rPr>
        <w:t xml:space="preserve"> </w:t>
      </w:r>
      <w:r w:rsidRPr="005E1F15">
        <w:rPr>
          <w:rFonts w:ascii="Times New Roman" w:eastAsia="MS Mincho" w:hAnsi="Times New Roman"/>
          <w:sz w:val="28"/>
          <w:szCs w:val="28"/>
        </w:rPr>
        <w:t xml:space="preserve">Методические рекомендации </w:t>
      </w:r>
      <w:r>
        <w:rPr>
          <w:rFonts w:ascii="Times New Roman" w:eastAsia="MS Mincho" w:hAnsi="Times New Roman"/>
          <w:sz w:val="28"/>
          <w:szCs w:val="28"/>
        </w:rPr>
        <w:t xml:space="preserve">для </w:t>
      </w:r>
      <w:r w:rsidRPr="005E1F15">
        <w:rPr>
          <w:rFonts w:ascii="Times New Roman" w:eastAsia="MS Mincho" w:hAnsi="Times New Roman"/>
          <w:sz w:val="28"/>
          <w:szCs w:val="28"/>
        </w:rPr>
        <w:t>преподавателя</w:t>
      </w:r>
    </w:p>
    <w:p w:rsidR="00F052EB" w:rsidRPr="00874B9D" w:rsidRDefault="00F052EB" w:rsidP="00F052EB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2. </w:t>
      </w:r>
      <w:r w:rsidRPr="005E1F15">
        <w:rPr>
          <w:rFonts w:ascii="Times New Roman" w:hAnsi="Times New Roman"/>
          <w:sz w:val="28"/>
          <w:szCs w:val="28"/>
        </w:rPr>
        <w:t xml:space="preserve">Методические рекомендации </w:t>
      </w:r>
      <w:r>
        <w:rPr>
          <w:rFonts w:ascii="Times New Roman" w:hAnsi="Times New Roman"/>
          <w:sz w:val="28"/>
          <w:szCs w:val="28"/>
        </w:rPr>
        <w:t>для</w:t>
      </w:r>
      <w:r w:rsidRPr="005E1F15">
        <w:rPr>
          <w:rFonts w:ascii="Times New Roman" w:hAnsi="Times New Roman"/>
          <w:sz w:val="28"/>
          <w:szCs w:val="28"/>
        </w:rPr>
        <w:t xml:space="preserve"> студент</w:t>
      </w:r>
      <w:r>
        <w:rPr>
          <w:rFonts w:ascii="Times New Roman" w:hAnsi="Times New Roman"/>
          <w:sz w:val="28"/>
          <w:szCs w:val="28"/>
        </w:rPr>
        <w:t>а</w:t>
      </w:r>
    </w:p>
    <w:p w:rsidR="0051073E" w:rsidRPr="00110049" w:rsidRDefault="0051073E" w:rsidP="0051073E">
      <w:pPr>
        <w:spacing w:after="0" w:line="240" w:lineRule="auto"/>
        <w:jc w:val="center"/>
        <w:rPr>
          <w:rFonts w:eastAsia="Times New Roman"/>
          <w:b/>
          <w:sz w:val="28"/>
          <w:szCs w:val="28"/>
        </w:rPr>
      </w:pPr>
    </w:p>
    <w:p w:rsidR="0051073E" w:rsidRDefault="0051073E" w:rsidP="0051073E">
      <w:pPr>
        <w:widowControl w:val="0"/>
        <w:spacing w:after="0" w:line="240" w:lineRule="auto"/>
        <w:jc w:val="center"/>
        <w:rPr>
          <w:rFonts w:eastAsia="Times New Roman"/>
          <w:b/>
          <w:sz w:val="28"/>
          <w:szCs w:val="28"/>
        </w:rPr>
      </w:pPr>
    </w:p>
    <w:p w:rsidR="0051073E" w:rsidRDefault="0051073E" w:rsidP="0051073E">
      <w:pPr>
        <w:widowControl w:val="0"/>
        <w:spacing w:after="0" w:line="240" w:lineRule="auto"/>
        <w:jc w:val="center"/>
        <w:rPr>
          <w:rFonts w:eastAsia="Times New Roman"/>
          <w:b/>
          <w:sz w:val="28"/>
          <w:szCs w:val="28"/>
        </w:rPr>
      </w:pPr>
    </w:p>
    <w:p w:rsidR="0051073E" w:rsidRDefault="0051073E" w:rsidP="0051073E">
      <w:pPr>
        <w:widowControl w:val="0"/>
        <w:spacing w:after="0" w:line="240" w:lineRule="auto"/>
        <w:jc w:val="center"/>
        <w:rPr>
          <w:rFonts w:eastAsia="Times New Roman"/>
          <w:b/>
          <w:sz w:val="28"/>
          <w:szCs w:val="28"/>
        </w:rPr>
      </w:pPr>
    </w:p>
    <w:p w:rsidR="0051073E" w:rsidRDefault="0051073E" w:rsidP="0051073E">
      <w:pPr>
        <w:widowControl w:val="0"/>
        <w:spacing w:after="0" w:line="240" w:lineRule="auto"/>
        <w:jc w:val="center"/>
        <w:rPr>
          <w:rFonts w:eastAsia="Times New Roman"/>
          <w:b/>
          <w:sz w:val="28"/>
          <w:szCs w:val="28"/>
        </w:rPr>
      </w:pPr>
    </w:p>
    <w:p w:rsidR="0051073E" w:rsidRPr="00430767" w:rsidRDefault="0051073E" w:rsidP="0051073E">
      <w:pPr>
        <w:widowControl w:val="0"/>
        <w:spacing w:after="0" w:line="240" w:lineRule="auto"/>
        <w:jc w:val="center"/>
        <w:rPr>
          <w:rFonts w:eastAsia="Times New Roman"/>
          <w:b/>
          <w:sz w:val="28"/>
          <w:szCs w:val="28"/>
        </w:rPr>
      </w:pPr>
    </w:p>
    <w:p w:rsidR="0051073E" w:rsidRPr="00740314" w:rsidRDefault="0051073E" w:rsidP="0051073E">
      <w:pPr>
        <w:spacing w:after="0" w:line="240" w:lineRule="auto"/>
        <w:rPr>
          <w:rFonts w:eastAsia="Times New Roman"/>
          <w:sz w:val="28"/>
          <w:szCs w:val="28"/>
        </w:rPr>
      </w:pPr>
    </w:p>
    <w:p w:rsidR="0051073E" w:rsidRPr="00740314" w:rsidRDefault="0051073E" w:rsidP="0051073E">
      <w:pPr>
        <w:spacing w:after="0" w:line="240" w:lineRule="auto"/>
        <w:rPr>
          <w:rFonts w:eastAsia="Times New Roman"/>
          <w:sz w:val="28"/>
          <w:szCs w:val="28"/>
        </w:rPr>
      </w:pPr>
    </w:p>
    <w:p w:rsidR="0051073E" w:rsidRDefault="0051073E" w:rsidP="0051073E">
      <w:pPr>
        <w:pStyle w:val="a5"/>
        <w:spacing w:after="0"/>
        <w:jc w:val="center"/>
        <w:rPr>
          <w:rFonts w:ascii="Times New Roman" w:eastAsia="MS Mincho" w:hAnsi="Times New Roman"/>
          <w:b/>
          <w:caps/>
          <w:sz w:val="28"/>
          <w:szCs w:val="28"/>
        </w:rPr>
      </w:pPr>
    </w:p>
    <w:p w:rsidR="0051073E" w:rsidRDefault="0051073E" w:rsidP="0051073E">
      <w:pPr>
        <w:pStyle w:val="a5"/>
        <w:spacing w:after="0"/>
        <w:jc w:val="center"/>
        <w:rPr>
          <w:rFonts w:ascii="Times New Roman" w:eastAsia="MS Mincho" w:hAnsi="Times New Roman"/>
          <w:b/>
          <w:caps/>
          <w:sz w:val="28"/>
          <w:szCs w:val="28"/>
        </w:rPr>
      </w:pPr>
      <w:r>
        <w:rPr>
          <w:rFonts w:ascii="Times New Roman" w:eastAsia="MS Mincho" w:hAnsi="Times New Roman"/>
          <w:b/>
          <w:caps/>
          <w:sz w:val="28"/>
          <w:szCs w:val="28"/>
        </w:rPr>
        <w:br w:type="page"/>
      </w:r>
    </w:p>
    <w:p w:rsidR="00B14BBD" w:rsidRPr="00F052EB" w:rsidRDefault="00B14BBD" w:rsidP="00F052EB">
      <w:pPr>
        <w:pStyle w:val="1"/>
        <w:numPr>
          <w:ilvl w:val="0"/>
          <w:numId w:val="4"/>
        </w:numPr>
        <w:shd w:val="clear" w:color="auto" w:fill="auto"/>
        <w:tabs>
          <w:tab w:val="left" w:pos="265"/>
        </w:tabs>
        <w:spacing w:before="0" w:line="360" w:lineRule="auto"/>
        <w:rPr>
          <w:b/>
          <w:bCs/>
          <w:sz w:val="28"/>
          <w:szCs w:val="28"/>
        </w:rPr>
      </w:pPr>
      <w:r w:rsidRPr="00F052EB">
        <w:rPr>
          <w:b/>
          <w:bCs/>
          <w:caps/>
          <w:sz w:val="28"/>
          <w:szCs w:val="28"/>
        </w:rPr>
        <w:lastRenderedPageBreak/>
        <w:t>ц</w:t>
      </w:r>
      <w:r w:rsidRPr="00F052EB">
        <w:rPr>
          <w:b/>
          <w:bCs/>
          <w:sz w:val="28"/>
          <w:szCs w:val="28"/>
        </w:rPr>
        <w:t>ель и задачи курса</w:t>
      </w:r>
    </w:p>
    <w:p w:rsidR="00D94FEC" w:rsidRPr="00F052EB" w:rsidRDefault="00D94FEC" w:rsidP="00025789">
      <w:pPr>
        <w:spacing w:after="0" w:line="360" w:lineRule="auto"/>
        <w:ind w:firstLine="709"/>
        <w:jc w:val="both"/>
        <w:rPr>
          <w:sz w:val="28"/>
          <w:szCs w:val="28"/>
        </w:rPr>
      </w:pPr>
      <w:r w:rsidRPr="00F052EB">
        <w:rPr>
          <w:sz w:val="28"/>
          <w:szCs w:val="28"/>
        </w:rPr>
        <w:t>Структура современного искусствознания подразделяется на теорию искусства, которая изучает художественное творчество как метод познания, средства выражения и закономерности искусства (область эстетики) и историю искусства. Цель последней – изучение эволюции художественных стилей, течений, направлений и творчества отдельных (особо выдающихся) художников. В творческой профессии, знание особенностей конкретно-исторических художественных направлений имеют исключительно важную роль, поскольку это способствует развитию у студентов широкого культурного кругозора и формированию академического художественного вкуса – качеств, повышающих их профессиональную компетентность.</w:t>
      </w:r>
    </w:p>
    <w:p w:rsidR="00B14BBD" w:rsidRPr="00F052EB" w:rsidRDefault="00B14BBD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b/>
          <w:sz w:val="28"/>
          <w:szCs w:val="28"/>
        </w:rPr>
        <w:t>Цель курса</w:t>
      </w:r>
      <w:r w:rsidRPr="00F052EB">
        <w:rPr>
          <w:sz w:val="28"/>
          <w:szCs w:val="28"/>
        </w:rPr>
        <w:t xml:space="preserve"> – </w:t>
      </w:r>
      <w:r w:rsidRPr="00F052EB">
        <w:rPr>
          <w:bCs/>
          <w:sz w:val="28"/>
          <w:szCs w:val="28"/>
        </w:rPr>
        <w:t>последовательно ознакомить студентов с основ</w:t>
      </w:r>
      <w:r w:rsidR="00D94FEC" w:rsidRPr="00F052EB">
        <w:rPr>
          <w:bCs/>
          <w:sz w:val="28"/>
          <w:szCs w:val="28"/>
        </w:rPr>
        <w:t xml:space="preserve">ными этапами </w:t>
      </w:r>
      <w:r w:rsidRPr="00F052EB">
        <w:rPr>
          <w:bCs/>
          <w:sz w:val="28"/>
          <w:szCs w:val="28"/>
        </w:rPr>
        <w:t>и</w:t>
      </w:r>
      <w:r w:rsidR="0051073E" w:rsidRPr="00F052EB">
        <w:rPr>
          <w:bCs/>
          <w:sz w:val="28"/>
          <w:szCs w:val="28"/>
        </w:rPr>
        <w:t>сторического развития искусства</w:t>
      </w:r>
      <w:r w:rsidR="00D94FEC" w:rsidRPr="00F052EB">
        <w:rPr>
          <w:bCs/>
          <w:sz w:val="28"/>
          <w:szCs w:val="28"/>
        </w:rPr>
        <w:t>, с опорой на лучшие достижения европейского и отечественного искусства,</w:t>
      </w:r>
      <w:r w:rsidR="0028389F" w:rsidRPr="00F052EB">
        <w:rPr>
          <w:bCs/>
          <w:sz w:val="28"/>
          <w:szCs w:val="28"/>
        </w:rPr>
        <w:t xml:space="preserve"> для </w:t>
      </w:r>
      <w:r w:rsidR="00D94FEC" w:rsidRPr="00F052EB">
        <w:rPr>
          <w:bCs/>
          <w:sz w:val="28"/>
          <w:szCs w:val="28"/>
        </w:rPr>
        <w:t>формирова</w:t>
      </w:r>
      <w:r w:rsidR="0028389F" w:rsidRPr="00F052EB">
        <w:rPr>
          <w:bCs/>
          <w:sz w:val="28"/>
          <w:szCs w:val="28"/>
        </w:rPr>
        <w:t>ния</w:t>
      </w:r>
      <w:r w:rsidR="00D94FEC" w:rsidRPr="00F052EB">
        <w:rPr>
          <w:bCs/>
          <w:sz w:val="28"/>
          <w:szCs w:val="28"/>
        </w:rPr>
        <w:t xml:space="preserve"> у них</w:t>
      </w:r>
      <w:r w:rsidRPr="00F052EB">
        <w:rPr>
          <w:bCs/>
          <w:sz w:val="28"/>
          <w:szCs w:val="28"/>
        </w:rPr>
        <w:t xml:space="preserve"> целостно</w:t>
      </w:r>
      <w:r w:rsidR="0028389F" w:rsidRPr="00F052EB">
        <w:rPr>
          <w:bCs/>
          <w:sz w:val="28"/>
          <w:szCs w:val="28"/>
        </w:rPr>
        <w:t>го</w:t>
      </w:r>
      <w:r w:rsidRPr="00F052EB">
        <w:rPr>
          <w:bCs/>
          <w:sz w:val="28"/>
          <w:szCs w:val="28"/>
        </w:rPr>
        <w:t xml:space="preserve"> представлени</w:t>
      </w:r>
      <w:r w:rsidR="0028389F" w:rsidRPr="00F052EB">
        <w:rPr>
          <w:bCs/>
          <w:sz w:val="28"/>
          <w:szCs w:val="28"/>
        </w:rPr>
        <w:t>я</w:t>
      </w:r>
      <w:r w:rsidRPr="00F052EB">
        <w:rPr>
          <w:bCs/>
          <w:sz w:val="28"/>
          <w:szCs w:val="28"/>
        </w:rPr>
        <w:t xml:space="preserve"> о </w:t>
      </w:r>
      <w:r w:rsidR="0028389F" w:rsidRPr="00F052EB">
        <w:rPr>
          <w:bCs/>
          <w:sz w:val="28"/>
          <w:szCs w:val="28"/>
        </w:rPr>
        <w:t xml:space="preserve">функционировании </w:t>
      </w:r>
      <w:r w:rsidRPr="00F052EB">
        <w:rPr>
          <w:bCs/>
          <w:sz w:val="28"/>
          <w:szCs w:val="28"/>
        </w:rPr>
        <w:t>историко-художественного процесса.</w:t>
      </w:r>
      <w:r w:rsidRPr="00F052EB">
        <w:rPr>
          <w:sz w:val="28"/>
          <w:szCs w:val="28"/>
        </w:rPr>
        <w:t xml:space="preserve"> </w:t>
      </w:r>
    </w:p>
    <w:p w:rsidR="00B14BBD" w:rsidRPr="00F052EB" w:rsidRDefault="00B14BBD" w:rsidP="00025789">
      <w:pPr>
        <w:spacing w:after="0" w:line="360" w:lineRule="auto"/>
        <w:ind w:firstLine="708"/>
        <w:jc w:val="both"/>
        <w:rPr>
          <w:b/>
          <w:sz w:val="28"/>
          <w:szCs w:val="28"/>
        </w:rPr>
      </w:pPr>
      <w:r w:rsidRPr="00F052EB">
        <w:rPr>
          <w:sz w:val="28"/>
          <w:szCs w:val="28"/>
        </w:rPr>
        <w:t xml:space="preserve">Для достижения поставленной цели решаются следующие </w:t>
      </w:r>
      <w:r w:rsidRPr="00F052EB">
        <w:rPr>
          <w:b/>
          <w:sz w:val="28"/>
          <w:szCs w:val="28"/>
        </w:rPr>
        <w:t>задачи:</w:t>
      </w:r>
    </w:p>
    <w:p w:rsidR="00B14BBD" w:rsidRPr="00F052EB" w:rsidRDefault="00B14BBD" w:rsidP="00025789">
      <w:pPr>
        <w:pStyle w:val="a9"/>
        <w:numPr>
          <w:ilvl w:val="0"/>
          <w:numId w:val="2"/>
        </w:numPr>
        <w:spacing w:after="0" w:line="360" w:lineRule="auto"/>
        <w:ind w:left="0"/>
        <w:jc w:val="both"/>
        <w:rPr>
          <w:rFonts w:eastAsia="ArialMT"/>
          <w:sz w:val="28"/>
          <w:szCs w:val="28"/>
        </w:rPr>
      </w:pPr>
      <w:r w:rsidRPr="00F052EB">
        <w:rPr>
          <w:rFonts w:eastAsia="ArialMT"/>
          <w:sz w:val="28"/>
          <w:szCs w:val="28"/>
        </w:rPr>
        <w:t xml:space="preserve">студенты должны </w:t>
      </w:r>
      <w:r w:rsidR="00D94FEC" w:rsidRPr="00F052EB">
        <w:rPr>
          <w:rFonts w:eastAsia="ArialMT"/>
          <w:sz w:val="28"/>
          <w:szCs w:val="28"/>
        </w:rPr>
        <w:t>о</w:t>
      </w:r>
      <w:r w:rsidRPr="00F052EB">
        <w:rPr>
          <w:rFonts w:eastAsia="ArialMT"/>
          <w:sz w:val="28"/>
          <w:szCs w:val="28"/>
        </w:rPr>
        <w:t>владеть искусствоведческой терминологи</w:t>
      </w:r>
      <w:r w:rsidR="0028389F" w:rsidRPr="00F052EB">
        <w:rPr>
          <w:rFonts w:eastAsia="ArialMT"/>
          <w:sz w:val="28"/>
          <w:szCs w:val="28"/>
        </w:rPr>
        <w:t>ей</w:t>
      </w:r>
      <w:r w:rsidRPr="00F052EB">
        <w:rPr>
          <w:rFonts w:eastAsia="ArialMT"/>
          <w:sz w:val="28"/>
          <w:szCs w:val="28"/>
        </w:rPr>
        <w:t>;</w:t>
      </w:r>
    </w:p>
    <w:p w:rsidR="00B14BBD" w:rsidRPr="00F052EB" w:rsidRDefault="00B14BBD" w:rsidP="00025789">
      <w:pPr>
        <w:pStyle w:val="a9"/>
        <w:numPr>
          <w:ilvl w:val="0"/>
          <w:numId w:val="2"/>
        </w:numPr>
        <w:spacing w:after="0" w:line="360" w:lineRule="auto"/>
        <w:ind w:left="0"/>
        <w:jc w:val="both"/>
        <w:rPr>
          <w:rFonts w:eastAsia="ArialMT"/>
          <w:sz w:val="28"/>
          <w:szCs w:val="28"/>
        </w:rPr>
      </w:pPr>
      <w:r w:rsidRPr="00F052EB">
        <w:rPr>
          <w:rFonts w:eastAsia="ArialMT"/>
          <w:sz w:val="28"/>
          <w:szCs w:val="28"/>
        </w:rPr>
        <w:t>иметь представление об основных этапах развития искусства с древних веков до наших дней;</w:t>
      </w:r>
    </w:p>
    <w:p w:rsidR="00B14BBD" w:rsidRPr="00F052EB" w:rsidRDefault="00B14BBD" w:rsidP="00025789">
      <w:pPr>
        <w:pStyle w:val="a9"/>
        <w:numPr>
          <w:ilvl w:val="0"/>
          <w:numId w:val="2"/>
        </w:numPr>
        <w:spacing w:after="0" w:line="360" w:lineRule="auto"/>
        <w:ind w:left="0"/>
        <w:jc w:val="both"/>
        <w:rPr>
          <w:rFonts w:eastAsia="ArialMT"/>
          <w:sz w:val="28"/>
          <w:szCs w:val="28"/>
        </w:rPr>
      </w:pPr>
      <w:r w:rsidRPr="00F052EB">
        <w:rPr>
          <w:rFonts w:eastAsia="ArialMT"/>
          <w:sz w:val="28"/>
          <w:szCs w:val="28"/>
        </w:rPr>
        <w:t>осознавать основные социокультурные тенденции, формирующие характерные особеннос</w:t>
      </w:r>
      <w:r w:rsidR="00D94FEC" w:rsidRPr="00F052EB">
        <w:rPr>
          <w:rFonts w:eastAsia="ArialMT"/>
          <w:sz w:val="28"/>
          <w:szCs w:val="28"/>
        </w:rPr>
        <w:t>ти</w:t>
      </w:r>
      <w:r w:rsidR="0028389F" w:rsidRPr="00F052EB">
        <w:rPr>
          <w:rFonts w:eastAsia="ArialMT"/>
          <w:sz w:val="28"/>
          <w:szCs w:val="28"/>
        </w:rPr>
        <w:t>, специфические черты</w:t>
      </w:r>
      <w:r w:rsidR="00D94FEC" w:rsidRPr="00F052EB">
        <w:rPr>
          <w:rFonts w:eastAsia="ArialMT"/>
          <w:sz w:val="28"/>
          <w:szCs w:val="28"/>
        </w:rPr>
        <w:t xml:space="preserve"> искусства определенной эпохи</w:t>
      </w:r>
      <w:r w:rsidRPr="00F052EB">
        <w:rPr>
          <w:rFonts w:eastAsia="ArialMT"/>
          <w:sz w:val="28"/>
          <w:szCs w:val="28"/>
        </w:rPr>
        <w:t>;</w:t>
      </w:r>
    </w:p>
    <w:p w:rsidR="00B14BBD" w:rsidRPr="00F052EB" w:rsidRDefault="00B14BBD" w:rsidP="00025789">
      <w:pPr>
        <w:pStyle w:val="a9"/>
        <w:numPr>
          <w:ilvl w:val="0"/>
          <w:numId w:val="2"/>
        </w:numPr>
        <w:spacing w:after="0" w:line="360" w:lineRule="auto"/>
        <w:ind w:left="0"/>
        <w:jc w:val="both"/>
        <w:rPr>
          <w:rFonts w:eastAsia="ArialMT"/>
          <w:sz w:val="28"/>
          <w:szCs w:val="28"/>
        </w:rPr>
      </w:pPr>
      <w:r w:rsidRPr="00F052EB">
        <w:rPr>
          <w:rFonts w:eastAsia="ArialMT"/>
          <w:sz w:val="28"/>
          <w:szCs w:val="28"/>
        </w:rPr>
        <w:t>ознакомит</w:t>
      </w:r>
      <w:r w:rsidR="0028389F" w:rsidRPr="00F052EB">
        <w:rPr>
          <w:rFonts w:eastAsia="ArialMT"/>
          <w:sz w:val="28"/>
          <w:szCs w:val="28"/>
        </w:rPr>
        <w:t>ь</w:t>
      </w:r>
      <w:r w:rsidRPr="00F052EB">
        <w:rPr>
          <w:rFonts w:eastAsia="ArialMT"/>
          <w:sz w:val="28"/>
          <w:szCs w:val="28"/>
        </w:rPr>
        <w:t>ся с творчеством художников-классиков мирового искусства;</w:t>
      </w:r>
    </w:p>
    <w:p w:rsidR="00B14BBD" w:rsidRPr="00F052EB" w:rsidRDefault="00B14BBD" w:rsidP="00025789">
      <w:pPr>
        <w:pStyle w:val="a9"/>
        <w:numPr>
          <w:ilvl w:val="0"/>
          <w:numId w:val="2"/>
        </w:numPr>
        <w:spacing w:after="0" w:line="360" w:lineRule="auto"/>
        <w:ind w:left="0"/>
        <w:jc w:val="both"/>
        <w:rPr>
          <w:rFonts w:eastAsia="ArialMT"/>
          <w:sz w:val="28"/>
          <w:szCs w:val="28"/>
        </w:rPr>
      </w:pPr>
      <w:r w:rsidRPr="00F052EB">
        <w:rPr>
          <w:rFonts w:eastAsia="ArialMT"/>
          <w:sz w:val="28"/>
          <w:szCs w:val="28"/>
        </w:rPr>
        <w:t>иметь представление о роли и месте искусства России в мировом художественном процессе;</w:t>
      </w:r>
    </w:p>
    <w:p w:rsidR="00B14BBD" w:rsidRPr="00F052EB" w:rsidRDefault="00B14BBD" w:rsidP="00025789">
      <w:pPr>
        <w:pStyle w:val="a9"/>
        <w:numPr>
          <w:ilvl w:val="0"/>
          <w:numId w:val="2"/>
        </w:numPr>
        <w:spacing w:after="0" w:line="360" w:lineRule="auto"/>
        <w:ind w:left="0"/>
        <w:jc w:val="both"/>
        <w:rPr>
          <w:rFonts w:eastAsia="ArialMT"/>
          <w:sz w:val="28"/>
          <w:szCs w:val="28"/>
        </w:rPr>
      </w:pPr>
      <w:r w:rsidRPr="00F052EB">
        <w:rPr>
          <w:rFonts w:eastAsia="ArialMT"/>
          <w:sz w:val="28"/>
          <w:szCs w:val="28"/>
        </w:rPr>
        <w:t xml:space="preserve">осознавать своеобразие современного </w:t>
      </w:r>
      <w:r w:rsidR="00D94FEC" w:rsidRPr="00F052EB">
        <w:rPr>
          <w:rFonts w:eastAsia="ArialMT"/>
          <w:sz w:val="28"/>
          <w:szCs w:val="28"/>
        </w:rPr>
        <w:t>состояния</w:t>
      </w:r>
      <w:r w:rsidRPr="00F052EB">
        <w:rPr>
          <w:rFonts w:eastAsia="ArialMT"/>
          <w:sz w:val="28"/>
          <w:szCs w:val="28"/>
        </w:rPr>
        <w:t xml:space="preserve"> искусства</w:t>
      </w:r>
      <w:r w:rsidR="00D94FEC" w:rsidRPr="00F052EB">
        <w:rPr>
          <w:rFonts w:eastAsia="ArialMT"/>
          <w:sz w:val="28"/>
          <w:szCs w:val="28"/>
        </w:rPr>
        <w:t xml:space="preserve"> на примере изобразительной сферы</w:t>
      </w:r>
      <w:r w:rsidR="0028389F" w:rsidRPr="00F052EB">
        <w:rPr>
          <w:rFonts w:eastAsia="ArialMT"/>
          <w:sz w:val="28"/>
          <w:szCs w:val="28"/>
        </w:rPr>
        <w:t>.</w:t>
      </w:r>
    </w:p>
    <w:p w:rsidR="00025789" w:rsidRDefault="00025789" w:rsidP="00025789">
      <w:pPr>
        <w:pStyle w:val="1"/>
        <w:shd w:val="clear" w:color="auto" w:fill="auto"/>
        <w:tabs>
          <w:tab w:val="left" w:pos="298"/>
        </w:tabs>
        <w:spacing w:before="0" w:line="360" w:lineRule="auto"/>
        <w:ind w:firstLine="0"/>
        <w:rPr>
          <w:b/>
          <w:bCs/>
          <w:caps/>
          <w:sz w:val="28"/>
          <w:szCs w:val="28"/>
        </w:rPr>
      </w:pPr>
    </w:p>
    <w:p w:rsidR="00025789" w:rsidRDefault="00025789" w:rsidP="00025789">
      <w:pPr>
        <w:pStyle w:val="1"/>
        <w:shd w:val="clear" w:color="auto" w:fill="auto"/>
        <w:tabs>
          <w:tab w:val="left" w:pos="298"/>
        </w:tabs>
        <w:spacing w:before="0" w:line="360" w:lineRule="auto"/>
        <w:ind w:firstLine="0"/>
        <w:rPr>
          <w:b/>
          <w:bCs/>
          <w:caps/>
          <w:sz w:val="28"/>
          <w:szCs w:val="28"/>
        </w:rPr>
      </w:pPr>
    </w:p>
    <w:p w:rsidR="00B14BBD" w:rsidRPr="00F052EB" w:rsidRDefault="00B14BBD" w:rsidP="00025789">
      <w:pPr>
        <w:pStyle w:val="1"/>
        <w:shd w:val="clear" w:color="auto" w:fill="auto"/>
        <w:tabs>
          <w:tab w:val="left" w:pos="298"/>
        </w:tabs>
        <w:spacing w:before="0" w:line="360" w:lineRule="auto"/>
        <w:ind w:firstLine="0"/>
        <w:rPr>
          <w:b/>
          <w:bCs/>
          <w:sz w:val="28"/>
          <w:szCs w:val="28"/>
        </w:rPr>
      </w:pPr>
      <w:r w:rsidRPr="00F052EB">
        <w:rPr>
          <w:b/>
          <w:bCs/>
          <w:caps/>
          <w:sz w:val="28"/>
          <w:szCs w:val="28"/>
        </w:rPr>
        <w:lastRenderedPageBreak/>
        <w:t xml:space="preserve">2. </w:t>
      </w:r>
      <w:r w:rsidRPr="00F052EB">
        <w:rPr>
          <w:b/>
          <w:bCs/>
          <w:sz w:val="28"/>
          <w:szCs w:val="28"/>
        </w:rPr>
        <w:t>Требования к уровню освоения содержания курса</w:t>
      </w:r>
    </w:p>
    <w:p w:rsidR="00A37417" w:rsidRPr="00F052EB" w:rsidRDefault="00B14BBD" w:rsidP="00025789">
      <w:pPr>
        <w:pStyle w:val="3"/>
        <w:shd w:val="clear" w:color="auto" w:fill="auto"/>
        <w:spacing w:before="0" w:after="0" w:line="360" w:lineRule="auto"/>
        <w:ind w:firstLine="708"/>
        <w:jc w:val="both"/>
        <w:rPr>
          <w:rStyle w:val="30"/>
          <w:rFonts w:eastAsia="Calibri"/>
          <w:b w:val="0"/>
          <w:sz w:val="28"/>
          <w:szCs w:val="28"/>
        </w:rPr>
      </w:pPr>
      <w:bookmarkStart w:id="0" w:name="bookmark23"/>
      <w:r w:rsidRPr="00F052EB">
        <w:rPr>
          <w:rStyle w:val="30"/>
          <w:rFonts w:eastAsia="Calibri"/>
          <w:b w:val="0"/>
          <w:sz w:val="28"/>
          <w:szCs w:val="28"/>
        </w:rPr>
        <w:t>В результате освоения дисциплины студент должен</w:t>
      </w:r>
      <w:r w:rsidR="00A37417" w:rsidRPr="00F052EB">
        <w:rPr>
          <w:rStyle w:val="30"/>
          <w:rFonts w:eastAsia="Calibri"/>
          <w:b w:val="0"/>
          <w:sz w:val="28"/>
          <w:szCs w:val="28"/>
        </w:rPr>
        <w:t>:</w:t>
      </w:r>
      <w:r w:rsidRPr="00F052EB">
        <w:rPr>
          <w:rStyle w:val="30"/>
          <w:rFonts w:eastAsia="Calibri"/>
          <w:b w:val="0"/>
          <w:sz w:val="28"/>
          <w:szCs w:val="28"/>
        </w:rPr>
        <w:t xml:space="preserve"> </w:t>
      </w:r>
    </w:p>
    <w:p w:rsidR="00D1634E" w:rsidRPr="00F052EB" w:rsidRDefault="008F395E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b/>
          <w:sz w:val="28"/>
          <w:szCs w:val="28"/>
        </w:rPr>
        <w:t>знать:</w:t>
      </w:r>
      <w:r w:rsidRPr="00F052EB">
        <w:rPr>
          <w:sz w:val="28"/>
          <w:szCs w:val="28"/>
        </w:rPr>
        <w:t xml:space="preserve"> </w:t>
      </w:r>
    </w:p>
    <w:p w:rsidR="00D1634E" w:rsidRPr="00F052EB" w:rsidRDefault="00E1731B" w:rsidP="00025789">
      <w:pPr>
        <w:pStyle w:val="a9"/>
        <w:numPr>
          <w:ilvl w:val="0"/>
          <w:numId w:val="5"/>
        </w:numPr>
        <w:spacing w:after="0" w:line="360" w:lineRule="auto"/>
        <w:ind w:left="0"/>
        <w:jc w:val="both"/>
        <w:rPr>
          <w:sz w:val="28"/>
          <w:szCs w:val="28"/>
        </w:rPr>
      </w:pPr>
      <w:r w:rsidRPr="00F052EB">
        <w:rPr>
          <w:sz w:val="28"/>
          <w:szCs w:val="28"/>
        </w:rPr>
        <w:t xml:space="preserve">отличительные особенности </w:t>
      </w:r>
      <w:r w:rsidR="008F395E" w:rsidRPr="00F052EB">
        <w:rPr>
          <w:sz w:val="28"/>
          <w:szCs w:val="28"/>
        </w:rPr>
        <w:t>основны</w:t>
      </w:r>
      <w:r w:rsidRPr="00F052EB">
        <w:rPr>
          <w:sz w:val="28"/>
          <w:szCs w:val="28"/>
        </w:rPr>
        <w:t>х</w:t>
      </w:r>
      <w:r w:rsidR="008F395E" w:rsidRPr="00F052EB">
        <w:rPr>
          <w:sz w:val="28"/>
          <w:szCs w:val="28"/>
        </w:rPr>
        <w:t xml:space="preserve"> художественны</w:t>
      </w:r>
      <w:r w:rsidRPr="00F052EB">
        <w:rPr>
          <w:sz w:val="28"/>
          <w:szCs w:val="28"/>
        </w:rPr>
        <w:t>х</w:t>
      </w:r>
      <w:r w:rsidR="008F395E" w:rsidRPr="00F052EB">
        <w:rPr>
          <w:sz w:val="28"/>
          <w:szCs w:val="28"/>
        </w:rPr>
        <w:t xml:space="preserve"> стил</w:t>
      </w:r>
      <w:r w:rsidRPr="00F052EB">
        <w:rPr>
          <w:sz w:val="28"/>
          <w:szCs w:val="28"/>
        </w:rPr>
        <w:t>ей</w:t>
      </w:r>
      <w:r w:rsidR="008F395E" w:rsidRPr="00F052EB">
        <w:rPr>
          <w:sz w:val="28"/>
          <w:szCs w:val="28"/>
        </w:rPr>
        <w:t>, направлени</w:t>
      </w:r>
      <w:r w:rsidRPr="00F052EB">
        <w:rPr>
          <w:sz w:val="28"/>
          <w:szCs w:val="28"/>
        </w:rPr>
        <w:t xml:space="preserve">й, </w:t>
      </w:r>
      <w:r w:rsidR="008F395E" w:rsidRPr="00F052EB">
        <w:rPr>
          <w:sz w:val="28"/>
          <w:szCs w:val="28"/>
        </w:rPr>
        <w:t>школ в зарубежном</w:t>
      </w:r>
      <w:r w:rsidRPr="00F052EB">
        <w:rPr>
          <w:sz w:val="28"/>
          <w:szCs w:val="28"/>
        </w:rPr>
        <w:t xml:space="preserve"> и</w:t>
      </w:r>
      <w:r w:rsidR="008F395E" w:rsidRPr="00F052EB">
        <w:rPr>
          <w:sz w:val="28"/>
          <w:szCs w:val="28"/>
        </w:rPr>
        <w:t xml:space="preserve"> русском</w:t>
      </w:r>
      <w:r w:rsidR="00D1634E" w:rsidRPr="00F052EB">
        <w:rPr>
          <w:sz w:val="28"/>
          <w:szCs w:val="28"/>
        </w:rPr>
        <w:t xml:space="preserve"> искусстве;</w:t>
      </w:r>
    </w:p>
    <w:p w:rsidR="00D1634E" w:rsidRPr="00F052EB" w:rsidRDefault="00E1731B" w:rsidP="00025789">
      <w:pPr>
        <w:pStyle w:val="a9"/>
        <w:numPr>
          <w:ilvl w:val="0"/>
          <w:numId w:val="5"/>
        </w:numPr>
        <w:spacing w:after="0" w:line="360" w:lineRule="auto"/>
        <w:ind w:left="0"/>
        <w:jc w:val="both"/>
        <w:rPr>
          <w:sz w:val="28"/>
          <w:szCs w:val="28"/>
        </w:rPr>
      </w:pPr>
      <w:r w:rsidRPr="00F052EB">
        <w:rPr>
          <w:sz w:val="28"/>
          <w:szCs w:val="28"/>
        </w:rPr>
        <w:t xml:space="preserve">основные </w:t>
      </w:r>
      <w:r w:rsidR="008F395E" w:rsidRPr="00F052EB">
        <w:rPr>
          <w:sz w:val="28"/>
          <w:szCs w:val="28"/>
        </w:rPr>
        <w:t xml:space="preserve">тенденции </w:t>
      </w:r>
      <w:r w:rsidRPr="00F052EB">
        <w:rPr>
          <w:sz w:val="28"/>
          <w:szCs w:val="28"/>
        </w:rPr>
        <w:t xml:space="preserve">развития </w:t>
      </w:r>
      <w:r w:rsidR="003C1427" w:rsidRPr="00F052EB">
        <w:rPr>
          <w:sz w:val="28"/>
          <w:szCs w:val="28"/>
        </w:rPr>
        <w:t xml:space="preserve">и жанровую систему </w:t>
      </w:r>
      <w:r w:rsidRPr="00F052EB">
        <w:rPr>
          <w:sz w:val="28"/>
          <w:szCs w:val="28"/>
        </w:rPr>
        <w:t>современного искусства</w:t>
      </w:r>
      <w:r w:rsidR="00D1634E" w:rsidRPr="00F052EB">
        <w:rPr>
          <w:sz w:val="28"/>
          <w:szCs w:val="28"/>
        </w:rPr>
        <w:t>;</w:t>
      </w:r>
    </w:p>
    <w:p w:rsidR="00D1634E" w:rsidRPr="00F052EB" w:rsidRDefault="008F395E" w:rsidP="00025789">
      <w:pPr>
        <w:pStyle w:val="a9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bCs/>
          <w:sz w:val="28"/>
          <w:szCs w:val="28"/>
        </w:rPr>
      </w:pPr>
      <w:r w:rsidRPr="00F052EB">
        <w:rPr>
          <w:sz w:val="28"/>
          <w:szCs w:val="28"/>
        </w:rPr>
        <w:t>основные памятники искусства Древнего мира, Средневековья</w:t>
      </w:r>
      <w:r w:rsidR="003C1427" w:rsidRPr="00F052EB">
        <w:rPr>
          <w:sz w:val="28"/>
          <w:szCs w:val="28"/>
        </w:rPr>
        <w:t xml:space="preserve"> и Нового </w:t>
      </w:r>
      <w:r w:rsidR="00D1634E" w:rsidRPr="00F052EB">
        <w:rPr>
          <w:sz w:val="28"/>
          <w:szCs w:val="28"/>
        </w:rPr>
        <w:t>В</w:t>
      </w:r>
      <w:r w:rsidR="003C1427" w:rsidRPr="00F052EB">
        <w:rPr>
          <w:sz w:val="28"/>
          <w:szCs w:val="28"/>
        </w:rPr>
        <w:t>ремени</w:t>
      </w:r>
      <w:r w:rsidRPr="00F052EB">
        <w:rPr>
          <w:sz w:val="28"/>
          <w:szCs w:val="28"/>
        </w:rPr>
        <w:t xml:space="preserve">, </w:t>
      </w:r>
      <w:r w:rsidR="003C1427" w:rsidRPr="00F052EB">
        <w:rPr>
          <w:sz w:val="28"/>
          <w:szCs w:val="28"/>
        </w:rPr>
        <w:t xml:space="preserve">понимать </w:t>
      </w:r>
      <w:r w:rsidRPr="00F052EB">
        <w:rPr>
          <w:sz w:val="28"/>
          <w:szCs w:val="28"/>
        </w:rPr>
        <w:t>их место в мировом художественном процессе</w:t>
      </w:r>
      <w:r w:rsidR="000A238E" w:rsidRPr="00F052EB">
        <w:rPr>
          <w:sz w:val="28"/>
          <w:szCs w:val="28"/>
        </w:rPr>
        <w:t xml:space="preserve"> и </w:t>
      </w:r>
      <w:r w:rsidR="00D1634E" w:rsidRPr="00F052EB">
        <w:rPr>
          <w:sz w:val="28"/>
          <w:szCs w:val="28"/>
        </w:rPr>
        <w:t>меру</w:t>
      </w:r>
      <w:r w:rsidR="000A238E" w:rsidRPr="00F052EB">
        <w:rPr>
          <w:sz w:val="28"/>
          <w:szCs w:val="28"/>
        </w:rPr>
        <w:t xml:space="preserve"> ответственност</w:t>
      </w:r>
      <w:r w:rsidR="00D1634E" w:rsidRPr="00F052EB">
        <w:rPr>
          <w:sz w:val="28"/>
          <w:szCs w:val="28"/>
        </w:rPr>
        <w:t>и</w:t>
      </w:r>
      <w:r w:rsidR="000A238E" w:rsidRPr="00F052EB">
        <w:rPr>
          <w:sz w:val="28"/>
          <w:szCs w:val="28"/>
        </w:rPr>
        <w:t xml:space="preserve"> за сохранение шедевров искусства</w:t>
      </w:r>
      <w:r w:rsidR="00D1634E" w:rsidRPr="00F052EB">
        <w:rPr>
          <w:sz w:val="28"/>
          <w:szCs w:val="28"/>
        </w:rPr>
        <w:t>.</w:t>
      </w:r>
    </w:p>
    <w:p w:rsidR="00D1634E" w:rsidRPr="00F052EB" w:rsidRDefault="003C1427" w:rsidP="0002578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bCs/>
          <w:sz w:val="28"/>
          <w:szCs w:val="28"/>
        </w:rPr>
      </w:pPr>
      <w:r w:rsidRPr="00F052EB">
        <w:rPr>
          <w:b/>
          <w:sz w:val="28"/>
          <w:szCs w:val="28"/>
        </w:rPr>
        <w:t>уметь:</w:t>
      </w:r>
      <w:r w:rsidRPr="00F052EB">
        <w:rPr>
          <w:bCs/>
          <w:sz w:val="28"/>
          <w:szCs w:val="28"/>
        </w:rPr>
        <w:t xml:space="preserve"> </w:t>
      </w:r>
    </w:p>
    <w:p w:rsidR="00696416" w:rsidRPr="00F052EB" w:rsidRDefault="00696416" w:rsidP="00025789">
      <w:pPr>
        <w:pStyle w:val="a9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sz w:val="28"/>
          <w:szCs w:val="28"/>
        </w:rPr>
      </w:pPr>
      <w:r w:rsidRPr="00F052EB">
        <w:rPr>
          <w:sz w:val="28"/>
          <w:szCs w:val="28"/>
        </w:rPr>
        <w:t>анализировать на основе полученных знаний конкретные произведения искусства;</w:t>
      </w:r>
    </w:p>
    <w:p w:rsidR="003C1427" w:rsidRPr="00F052EB" w:rsidRDefault="003C1427" w:rsidP="00025789">
      <w:pPr>
        <w:pStyle w:val="a9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bCs/>
          <w:sz w:val="28"/>
          <w:szCs w:val="28"/>
        </w:rPr>
      </w:pPr>
      <w:r w:rsidRPr="00F052EB">
        <w:rPr>
          <w:bCs/>
          <w:sz w:val="28"/>
          <w:szCs w:val="28"/>
        </w:rPr>
        <w:t xml:space="preserve">собирать, </w:t>
      </w:r>
      <w:r w:rsidR="00696416" w:rsidRPr="00F052EB">
        <w:rPr>
          <w:bCs/>
          <w:sz w:val="28"/>
          <w:szCs w:val="28"/>
        </w:rPr>
        <w:t>систематизировать</w:t>
      </w:r>
      <w:r w:rsidRPr="00F052EB">
        <w:rPr>
          <w:bCs/>
          <w:sz w:val="28"/>
          <w:szCs w:val="28"/>
        </w:rPr>
        <w:t xml:space="preserve"> и грамотно использовать художественную информацию из </w:t>
      </w:r>
      <w:r w:rsidR="00696416" w:rsidRPr="00F052EB">
        <w:rPr>
          <w:bCs/>
          <w:sz w:val="28"/>
          <w:szCs w:val="28"/>
        </w:rPr>
        <w:t xml:space="preserve">заданных научных, </w:t>
      </w:r>
      <w:r w:rsidRPr="00F052EB">
        <w:rPr>
          <w:bCs/>
          <w:sz w:val="28"/>
          <w:szCs w:val="28"/>
        </w:rPr>
        <w:t>справочных и энциклопедических искусствоведческих источников;</w:t>
      </w:r>
    </w:p>
    <w:p w:rsidR="00D1634E" w:rsidRPr="00F052EB" w:rsidRDefault="00696416" w:rsidP="00025789">
      <w:pPr>
        <w:pStyle w:val="a9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sz w:val="28"/>
          <w:szCs w:val="28"/>
        </w:rPr>
      </w:pPr>
      <w:r w:rsidRPr="00F052EB">
        <w:rPr>
          <w:bCs/>
          <w:sz w:val="28"/>
          <w:szCs w:val="28"/>
        </w:rPr>
        <w:t>пользоваться Интернет-ресурсами, чтобы создавать содержательную презентацию при изучении тем курса</w:t>
      </w:r>
      <w:r w:rsidR="00D1634E" w:rsidRPr="00F052EB">
        <w:rPr>
          <w:bCs/>
          <w:sz w:val="28"/>
          <w:szCs w:val="28"/>
        </w:rPr>
        <w:t>.</w:t>
      </w:r>
    </w:p>
    <w:p w:rsidR="00D1634E" w:rsidRPr="00F052EB" w:rsidRDefault="00E1731B" w:rsidP="00025789">
      <w:pPr>
        <w:autoSpaceDE w:val="0"/>
        <w:autoSpaceDN w:val="0"/>
        <w:adjustRightInd w:val="0"/>
        <w:spacing w:after="0" w:line="360" w:lineRule="auto"/>
        <w:ind w:firstLine="348"/>
        <w:jc w:val="both"/>
        <w:rPr>
          <w:sz w:val="28"/>
          <w:szCs w:val="28"/>
        </w:rPr>
      </w:pPr>
      <w:r w:rsidRPr="00F052EB">
        <w:rPr>
          <w:b/>
          <w:sz w:val="28"/>
          <w:szCs w:val="28"/>
        </w:rPr>
        <w:t>владеть:</w:t>
      </w:r>
      <w:r w:rsidRPr="00F052EB">
        <w:rPr>
          <w:sz w:val="28"/>
          <w:szCs w:val="28"/>
        </w:rPr>
        <w:t xml:space="preserve"> </w:t>
      </w:r>
    </w:p>
    <w:p w:rsidR="00E1731B" w:rsidRPr="00F052EB" w:rsidRDefault="00F7540A" w:rsidP="00025789">
      <w:pPr>
        <w:pStyle w:val="a9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sz w:val="28"/>
          <w:szCs w:val="28"/>
        </w:rPr>
      </w:pPr>
      <w:r w:rsidRPr="00F052EB">
        <w:rPr>
          <w:sz w:val="28"/>
          <w:szCs w:val="28"/>
        </w:rPr>
        <w:t>методикой исторического анализа произведений искусства;</w:t>
      </w:r>
    </w:p>
    <w:p w:rsidR="00F7540A" w:rsidRPr="00F052EB" w:rsidRDefault="00F7540A" w:rsidP="00025789">
      <w:pPr>
        <w:pStyle w:val="a9"/>
        <w:numPr>
          <w:ilvl w:val="0"/>
          <w:numId w:val="7"/>
        </w:numPr>
        <w:spacing w:after="0" w:line="360" w:lineRule="auto"/>
        <w:ind w:left="0"/>
        <w:jc w:val="both"/>
        <w:rPr>
          <w:sz w:val="28"/>
          <w:szCs w:val="28"/>
        </w:rPr>
      </w:pPr>
      <w:r w:rsidRPr="00F052EB">
        <w:rPr>
          <w:sz w:val="28"/>
          <w:szCs w:val="28"/>
        </w:rPr>
        <w:t>знаниями о содержании специальной искусствоведческой литературы</w:t>
      </w:r>
      <w:r w:rsidR="000A238E" w:rsidRPr="00F052EB">
        <w:rPr>
          <w:sz w:val="28"/>
          <w:szCs w:val="28"/>
        </w:rPr>
        <w:t>;</w:t>
      </w:r>
    </w:p>
    <w:p w:rsidR="000A238E" w:rsidRPr="00F052EB" w:rsidRDefault="00F7540A" w:rsidP="00025789">
      <w:pPr>
        <w:pStyle w:val="a9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b/>
          <w:bCs/>
          <w:sz w:val="28"/>
          <w:szCs w:val="28"/>
        </w:rPr>
      </w:pPr>
      <w:r w:rsidRPr="00F052EB">
        <w:rPr>
          <w:sz w:val="28"/>
          <w:szCs w:val="28"/>
        </w:rPr>
        <w:t>навыками рассуждения и ведения дискуссии по поводу</w:t>
      </w:r>
      <w:r w:rsidR="000A238E" w:rsidRPr="00F052EB">
        <w:rPr>
          <w:sz w:val="28"/>
          <w:szCs w:val="28"/>
        </w:rPr>
        <w:t xml:space="preserve"> оценки современных произведений искусства.</w:t>
      </w:r>
      <w:r w:rsidRPr="00F052EB">
        <w:rPr>
          <w:sz w:val="28"/>
          <w:szCs w:val="28"/>
        </w:rPr>
        <w:t xml:space="preserve"> </w:t>
      </w:r>
    </w:p>
    <w:p w:rsidR="00F052EB" w:rsidRDefault="00690D8A" w:rsidP="00025789">
      <w:pPr>
        <w:pStyle w:val="Style17"/>
        <w:widowControl/>
        <w:spacing w:line="360" w:lineRule="auto"/>
        <w:ind w:firstLine="709"/>
        <w:jc w:val="both"/>
        <w:rPr>
          <w:sz w:val="28"/>
          <w:szCs w:val="28"/>
        </w:rPr>
      </w:pPr>
      <w:r w:rsidRPr="00F052EB">
        <w:rPr>
          <w:sz w:val="28"/>
          <w:szCs w:val="28"/>
        </w:rPr>
        <w:t xml:space="preserve">Выпускник должен обладать </w:t>
      </w:r>
      <w:r w:rsidRPr="00F052EB">
        <w:rPr>
          <w:bCs/>
          <w:sz w:val="28"/>
          <w:szCs w:val="28"/>
        </w:rPr>
        <w:t>общепрофессиональными компетенциями (ОПК):</w:t>
      </w:r>
      <w:r w:rsidR="00F052EB" w:rsidRPr="00F052EB">
        <w:rPr>
          <w:sz w:val="28"/>
          <w:szCs w:val="28"/>
        </w:rPr>
        <w:t xml:space="preserve"> </w:t>
      </w:r>
    </w:p>
    <w:p w:rsidR="00690D8A" w:rsidRPr="00F052EB" w:rsidRDefault="00F052EB" w:rsidP="00025789">
      <w:pPr>
        <w:pStyle w:val="Style17"/>
        <w:widowControl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052EB">
        <w:rPr>
          <w:sz w:val="28"/>
          <w:szCs w:val="28"/>
        </w:rPr>
        <w:t>способностью применять теоретические знания в профессиональной деятельности, постигать музыкальное произведение в культурно-историческом контексте</w:t>
      </w:r>
      <w:r>
        <w:rPr>
          <w:rStyle w:val="FontStyle44"/>
          <w:sz w:val="28"/>
          <w:szCs w:val="28"/>
        </w:rPr>
        <w:t xml:space="preserve"> (ОПК-3);</w:t>
      </w:r>
    </w:p>
    <w:p w:rsidR="00690D8A" w:rsidRPr="00F052EB" w:rsidRDefault="00690D8A" w:rsidP="00025789">
      <w:pPr>
        <w:pStyle w:val="3"/>
        <w:shd w:val="clear" w:color="auto" w:fill="auto"/>
        <w:spacing w:before="0" w:after="0" w:line="360" w:lineRule="auto"/>
        <w:ind w:firstLine="709"/>
        <w:jc w:val="both"/>
        <w:rPr>
          <w:rStyle w:val="FontStyle44"/>
          <w:rFonts w:eastAsia="Calibri"/>
          <w:sz w:val="28"/>
          <w:szCs w:val="28"/>
        </w:rPr>
      </w:pPr>
      <w:r w:rsidRPr="00F052EB">
        <w:rPr>
          <w:rStyle w:val="FontStyle44"/>
          <w:rFonts w:eastAsia="Calibri"/>
          <w:sz w:val="28"/>
          <w:szCs w:val="28"/>
        </w:rPr>
        <w:t>- готовностью к постоянному накоплению знаний в области теории и истории искусства, позволяющие осознавать роль искусства в человеч</w:t>
      </w:r>
      <w:r w:rsidR="00F052EB">
        <w:rPr>
          <w:rStyle w:val="FontStyle44"/>
          <w:rFonts w:eastAsia="Calibri"/>
          <w:sz w:val="28"/>
          <w:szCs w:val="28"/>
        </w:rPr>
        <w:t>еской жизнедеятельности (ОПК-4).</w:t>
      </w:r>
    </w:p>
    <w:bookmarkEnd w:id="0"/>
    <w:p w:rsidR="00B14BBD" w:rsidRPr="00F052EB" w:rsidRDefault="00B14BBD" w:rsidP="00025789">
      <w:pPr>
        <w:pStyle w:val="1"/>
        <w:shd w:val="clear" w:color="auto" w:fill="auto"/>
        <w:spacing w:before="0" w:line="360" w:lineRule="auto"/>
        <w:ind w:firstLine="0"/>
        <w:rPr>
          <w:b/>
          <w:bCs/>
          <w:sz w:val="28"/>
          <w:szCs w:val="28"/>
        </w:rPr>
      </w:pPr>
      <w:r w:rsidRPr="00F052EB">
        <w:rPr>
          <w:b/>
          <w:bCs/>
          <w:sz w:val="28"/>
          <w:szCs w:val="28"/>
        </w:rPr>
        <w:lastRenderedPageBreak/>
        <w:t>3. Объем дисциплины, виды учебной работы и отчетности</w:t>
      </w:r>
    </w:p>
    <w:p w:rsidR="00C133A1" w:rsidRPr="00F052EB" w:rsidRDefault="00B14BBD" w:rsidP="00025789">
      <w:pPr>
        <w:spacing w:after="0" w:line="360" w:lineRule="auto"/>
        <w:ind w:firstLine="709"/>
        <w:jc w:val="both"/>
        <w:rPr>
          <w:sz w:val="28"/>
          <w:szCs w:val="28"/>
        </w:rPr>
      </w:pPr>
      <w:r w:rsidRPr="00F052EB">
        <w:rPr>
          <w:sz w:val="28"/>
          <w:szCs w:val="28"/>
        </w:rPr>
        <w:t xml:space="preserve">Дисциплина «История искусства» изучается в </w:t>
      </w:r>
      <w:r w:rsidRPr="00F052EB">
        <w:rPr>
          <w:sz w:val="28"/>
          <w:szCs w:val="28"/>
          <w:lang w:val="en-US"/>
        </w:rPr>
        <w:t>V</w:t>
      </w:r>
      <w:r w:rsidRPr="00F052EB">
        <w:rPr>
          <w:sz w:val="28"/>
          <w:szCs w:val="28"/>
        </w:rPr>
        <w:t xml:space="preserve">, </w:t>
      </w:r>
      <w:r w:rsidRPr="00F052EB">
        <w:rPr>
          <w:sz w:val="28"/>
          <w:szCs w:val="28"/>
          <w:lang w:val="en-US"/>
        </w:rPr>
        <w:t>VI</w:t>
      </w:r>
      <w:r w:rsidRPr="00F052EB">
        <w:rPr>
          <w:sz w:val="28"/>
          <w:szCs w:val="28"/>
        </w:rPr>
        <w:t xml:space="preserve"> и </w:t>
      </w:r>
      <w:r w:rsidRPr="00F052EB">
        <w:rPr>
          <w:sz w:val="28"/>
          <w:szCs w:val="28"/>
          <w:lang w:val="en-US"/>
        </w:rPr>
        <w:t>VII</w:t>
      </w:r>
      <w:r w:rsidR="00C133A1" w:rsidRPr="00F052EB">
        <w:rPr>
          <w:sz w:val="28"/>
          <w:szCs w:val="28"/>
        </w:rPr>
        <w:t xml:space="preserve"> семестрах по 2 часа в неделю.</w:t>
      </w:r>
      <w:r w:rsidR="00F052EB">
        <w:rPr>
          <w:sz w:val="28"/>
          <w:szCs w:val="28"/>
        </w:rPr>
        <w:t xml:space="preserve"> </w:t>
      </w:r>
      <w:r w:rsidRPr="00F052EB">
        <w:rPr>
          <w:sz w:val="28"/>
          <w:szCs w:val="28"/>
        </w:rPr>
        <w:t xml:space="preserve"> Общая трудоемкость дисциплины составляет </w:t>
      </w:r>
      <w:r w:rsidR="00F052EB">
        <w:rPr>
          <w:sz w:val="28"/>
          <w:szCs w:val="28"/>
        </w:rPr>
        <w:t>216</w:t>
      </w:r>
      <w:r w:rsidRPr="00F052EB">
        <w:rPr>
          <w:sz w:val="28"/>
          <w:szCs w:val="28"/>
        </w:rPr>
        <w:t xml:space="preserve"> час</w:t>
      </w:r>
      <w:r w:rsidR="00F052EB">
        <w:rPr>
          <w:sz w:val="28"/>
          <w:szCs w:val="28"/>
        </w:rPr>
        <w:t>ов</w:t>
      </w:r>
      <w:r w:rsidRPr="00F052EB">
        <w:rPr>
          <w:sz w:val="28"/>
          <w:szCs w:val="28"/>
        </w:rPr>
        <w:t>, из них аудиторных 10</w:t>
      </w:r>
      <w:r w:rsidR="00C133A1" w:rsidRPr="00F052EB">
        <w:rPr>
          <w:sz w:val="28"/>
          <w:szCs w:val="28"/>
        </w:rPr>
        <w:t>8</w:t>
      </w:r>
      <w:r w:rsidRPr="00F052EB">
        <w:rPr>
          <w:sz w:val="28"/>
          <w:szCs w:val="28"/>
        </w:rPr>
        <w:t xml:space="preserve"> часов</w:t>
      </w:r>
      <w:r w:rsidR="00F052EB">
        <w:rPr>
          <w:sz w:val="28"/>
          <w:szCs w:val="28"/>
        </w:rPr>
        <w:t>, самостоятельная работа – 108 часов</w:t>
      </w:r>
      <w:r w:rsidR="00C133A1" w:rsidRPr="00F052EB">
        <w:rPr>
          <w:sz w:val="28"/>
          <w:szCs w:val="28"/>
        </w:rPr>
        <w:t xml:space="preserve"> </w:t>
      </w:r>
    </w:p>
    <w:p w:rsidR="00B14BBD" w:rsidRPr="00F052EB" w:rsidRDefault="00B14BBD" w:rsidP="00025789">
      <w:pPr>
        <w:spacing w:after="0" w:line="360" w:lineRule="auto"/>
        <w:ind w:firstLine="709"/>
        <w:jc w:val="both"/>
        <w:rPr>
          <w:sz w:val="28"/>
          <w:szCs w:val="28"/>
        </w:rPr>
      </w:pPr>
      <w:r w:rsidRPr="00F052EB">
        <w:rPr>
          <w:sz w:val="28"/>
          <w:szCs w:val="28"/>
        </w:rPr>
        <w:t xml:space="preserve">Изучение программы курса дает возможность студентам осознать эволюционный ход развития мирового искусства на примере изучения, в первую очередь, изобразительного искусства. Опора на широкие визуальные образцы художественного творчества, позволяет наглядно уяснить стилевые особенности определенных эпох, национальных школ и творчества выдающихся мастеров искусства, что способствует выработке у студентов сознательного эстетического подхода к явлениям искусства в целом. Соблюдая логику исторического анализа, в преподавании дисциплины выделяются следующие разделы: 1 – «История искусства Древнего мира и Средних веков», 2 – «История западноевропейского искусства эпохи Возрождения и Нового времени», 3 – «История отечественного искусства </w:t>
      </w:r>
      <w:r w:rsidRPr="00F052EB">
        <w:rPr>
          <w:sz w:val="28"/>
          <w:szCs w:val="28"/>
          <w:lang w:val="en-US"/>
        </w:rPr>
        <w:t>XVIII</w:t>
      </w:r>
      <w:r w:rsidRPr="00F052EB">
        <w:rPr>
          <w:sz w:val="28"/>
          <w:szCs w:val="28"/>
        </w:rPr>
        <w:t>-</w:t>
      </w:r>
      <w:r w:rsidRPr="00F052EB">
        <w:rPr>
          <w:sz w:val="28"/>
          <w:szCs w:val="28"/>
          <w:lang w:val="en-US"/>
        </w:rPr>
        <w:t>XX</w:t>
      </w:r>
      <w:r w:rsidRPr="00F052EB">
        <w:rPr>
          <w:sz w:val="28"/>
          <w:szCs w:val="28"/>
        </w:rPr>
        <w:t xml:space="preserve"> веков». На прохождение каждого из этих разделов-модулей предусмотрены занятия в течение одного семестра (с </w:t>
      </w:r>
      <w:r w:rsidRPr="00F052EB">
        <w:rPr>
          <w:sz w:val="28"/>
          <w:szCs w:val="28"/>
          <w:lang w:val="en-US"/>
        </w:rPr>
        <w:t>V</w:t>
      </w:r>
      <w:r w:rsidRPr="00F052EB">
        <w:rPr>
          <w:sz w:val="28"/>
          <w:szCs w:val="28"/>
        </w:rPr>
        <w:t xml:space="preserve"> по </w:t>
      </w:r>
      <w:r w:rsidRPr="00F052EB">
        <w:rPr>
          <w:sz w:val="28"/>
          <w:szCs w:val="28"/>
          <w:lang w:val="en-US"/>
        </w:rPr>
        <w:t>VII</w:t>
      </w:r>
      <w:r w:rsidRPr="00F052EB">
        <w:rPr>
          <w:sz w:val="28"/>
          <w:szCs w:val="28"/>
        </w:rPr>
        <w:t>).</w:t>
      </w:r>
    </w:p>
    <w:p w:rsidR="00B14BBD" w:rsidRPr="00F052EB" w:rsidRDefault="00B14BBD" w:rsidP="00025789">
      <w:pPr>
        <w:spacing w:after="0" w:line="360" w:lineRule="auto"/>
        <w:ind w:firstLine="709"/>
        <w:jc w:val="both"/>
        <w:rPr>
          <w:sz w:val="28"/>
          <w:szCs w:val="28"/>
        </w:rPr>
      </w:pPr>
      <w:r w:rsidRPr="00F052EB">
        <w:rPr>
          <w:sz w:val="28"/>
          <w:szCs w:val="28"/>
        </w:rPr>
        <w:t>В преподавании дисциплины используются как лекционные, так и практические занятия. Последние, включают различные формы работы: семинары с обсуждением образцов художественных произведений и применением навыков искусствоведческого анализа; выступление с докладами-презентациями по предложенной тематике; написание рефератов, при желании студентов углубить свои знания от</w:t>
      </w:r>
      <w:r w:rsidR="00C133A1" w:rsidRPr="00F052EB">
        <w:rPr>
          <w:sz w:val="28"/>
          <w:szCs w:val="28"/>
        </w:rPr>
        <w:t>дельных тем по истории искусства</w:t>
      </w:r>
      <w:r w:rsidRPr="00F052EB">
        <w:rPr>
          <w:sz w:val="28"/>
          <w:szCs w:val="28"/>
        </w:rPr>
        <w:t>.</w:t>
      </w:r>
    </w:p>
    <w:p w:rsidR="00F052EB" w:rsidRDefault="00B14BBD" w:rsidP="00025789">
      <w:pPr>
        <w:spacing w:after="0" w:line="360" w:lineRule="auto"/>
        <w:ind w:firstLine="709"/>
        <w:jc w:val="both"/>
        <w:rPr>
          <w:sz w:val="28"/>
          <w:szCs w:val="28"/>
        </w:rPr>
      </w:pPr>
      <w:r w:rsidRPr="00F052EB">
        <w:rPr>
          <w:sz w:val="28"/>
          <w:szCs w:val="28"/>
        </w:rPr>
        <w:t>Текущий контроль осуществляется посредством индивидуальных словестных выступлений студентов на практических занятиях, с обязательным предоставлением ими наглядного материала по обсуждаемой проблематике. Пр</w:t>
      </w:r>
      <w:r w:rsidR="00C133A1" w:rsidRPr="00F052EB">
        <w:rPr>
          <w:sz w:val="28"/>
          <w:szCs w:val="28"/>
        </w:rPr>
        <w:t>едусмотрены</w:t>
      </w:r>
      <w:r w:rsidRPr="00F052EB">
        <w:rPr>
          <w:sz w:val="28"/>
          <w:szCs w:val="28"/>
        </w:rPr>
        <w:t xml:space="preserve"> </w:t>
      </w:r>
      <w:r w:rsidR="00C133A1" w:rsidRPr="00F052EB">
        <w:rPr>
          <w:sz w:val="28"/>
          <w:szCs w:val="28"/>
        </w:rPr>
        <w:t xml:space="preserve">рубежные </w:t>
      </w:r>
      <w:r w:rsidRPr="00F052EB">
        <w:rPr>
          <w:sz w:val="28"/>
          <w:szCs w:val="28"/>
        </w:rPr>
        <w:t>контрольны</w:t>
      </w:r>
      <w:r w:rsidR="00C133A1" w:rsidRPr="00F052EB">
        <w:rPr>
          <w:sz w:val="28"/>
          <w:szCs w:val="28"/>
        </w:rPr>
        <w:t>е (</w:t>
      </w:r>
      <w:r w:rsidRPr="00F052EB">
        <w:rPr>
          <w:sz w:val="28"/>
          <w:szCs w:val="28"/>
        </w:rPr>
        <w:t>тестовы</w:t>
      </w:r>
      <w:r w:rsidR="00C133A1" w:rsidRPr="00F052EB">
        <w:rPr>
          <w:sz w:val="28"/>
          <w:szCs w:val="28"/>
        </w:rPr>
        <w:t>е)</w:t>
      </w:r>
      <w:r w:rsidRPr="00F052EB">
        <w:rPr>
          <w:sz w:val="28"/>
          <w:szCs w:val="28"/>
        </w:rPr>
        <w:t xml:space="preserve"> задани</w:t>
      </w:r>
      <w:r w:rsidR="00C133A1" w:rsidRPr="00F052EB">
        <w:rPr>
          <w:sz w:val="28"/>
          <w:szCs w:val="28"/>
        </w:rPr>
        <w:t>я</w:t>
      </w:r>
      <w:r w:rsidRPr="00F052EB">
        <w:rPr>
          <w:sz w:val="28"/>
          <w:szCs w:val="28"/>
        </w:rPr>
        <w:t xml:space="preserve"> в конце </w:t>
      </w:r>
      <w:r w:rsidR="00C133A1" w:rsidRPr="00F052EB">
        <w:rPr>
          <w:sz w:val="28"/>
          <w:szCs w:val="28"/>
          <w:lang w:val="en-US"/>
        </w:rPr>
        <w:t>V</w:t>
      </w:r>
      <w:r w:rsidR="00C133A1" w:rsidRPr="00F052EB">
        <w:rPr>
          <w:sz w:val="28"/>
          <w:szCs w:val="28"/>
        </w:rPr>
        <w:t xml:space="preserve"> и </w:t>
      </w:r>
      <w:r w:rsidR="00C133A1" w:rsidRPr="00F052EB">
        <w:rPr>
          <w:sz w:val="28"/>
          <w:szCs w:val="28"/>
          <w:lang w:val="en-US"/>
        </w:rPr>
        <w:t>VI</w:t>
      </w:r>
      <w:r w:rsidR="00C133A1" w:rsidRPr="00F052EB">
        <w:rPr>
          <w:sz w:val="28"/>
          <w:szCs w:val="28"/>
        </w:rPr>
        <w:t xml:space="preserve"> </w:t>
      </w:r>
      <w:r w:rsidRPr="00F052EB">
        <w:rPr>
          <w:sz w:val="28"/>
          <w:szCs w:val="28"/>
        </w:rPr>
        <w:t>семестр</w:t>
      </w:r>
      <w:r w:rsidR="00C133A1" w:rsidRPr="00F052EB">
        <w:rPr>
          <w:sz w:val="28"/>
          <w:szCs w:val="28"/>
        </w:rPr>
        <w:t>ов. Промежуточной</w:t>
      </w:r>
      <w:r w:rsidRPr="00F052EB">
        <w:rPr>
          <w:sz w:val="28"/>
          <w:szCs w:val="28"/>
        </w:rPr>
        <w:t xml:space="preserve"> формой контроля является экзамен в </w:t>
      </w:r>
      <w:r w:rsidR="00C133A1" w:rsidRPr="00F052EB">
        <w:rPr>
          <w:sz w:val="28"/>
          <w:szCs w:val="28"/>
          <w:lang w:val="en-US"/>
        </w:rPr>
        <w:t>VII</w:t>
      </w:r>
      <w:r w:rsidR="00C133A1" w:rsidRPr="00F052EB">
        <w:rPr>
          <w:sz w:val="28"/>
          <w:szCs w:val="28"/>
        </w:rPr>
        <w:t xml:space="preserve"> семестре.</w:t>
      </w:r>
    </w:p>
    <w:p w:rsidR="00B14BBD" w:rsidRDefault="00B14BBD" w:rsidP="00F052EB">
      <w:pPr>
        <w:spacing w:after="0" w:line="360" w:lineRule="auto"/>
        <w:jc w:val="center"/>
        <w:rPr>
          <w:b/>
          <w:sz w:val="28"/>
          <w:szCs w:val="28"/>
        </w:rPr>
      </w:pPr>
      <w:r w:rsidRPr="00F052EB">
        <w:rPr>
          <w:b/>
          <w:sz w:val="28"/>
          <w:szCs w:val="28"/>
        </w:rPr>
        <w:lastRenderedPageBreak/>
        <w:t xml:space="preserve">4. </w:t>
      </w:r>
      <w:r w:rsidR="00025789">
        <w:rPr>
          <w:b/>
          <w:sz w:val="28"/>
          <w:szCs w:val="28"/>
        </w:rPr>
        <w:t>Структура</w:t>
      </w:r>
      <w:r w:rsidRPr="00F052EB">
        <w:rPr>
          <w:b/>
          <w:sz w:val="28"/>
          <w:szCs w:val="28"/>
        </w:rPr>
        <w:t xml:space="preserve"> и содержание учебной дисциплины</w:t>
      </w:r>
    </w:p>
    <w:tbl>
      <w:tblPr>
        <w:tblW w:w="9283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1"/>
        <w:gridCol w:w="4752"/>
        <w:gridCol w:w="1116"/>
        <w:gridCol w:w="1457"/>
        <w:gridCol w:w="1117"/>
      </w:tblGrid>
      <w:tr w:rsidR="00421633" w:rsidRPr="00A37AE1" w:rsidTr="00DE156A">
        <w:trPr>
          <w:trHeight w:val="208"/>
        </w:trPr>
        <w:tc>
          <w:tcPr>
            <w:tcW w:w="841" w:type="dxa"/>
            <w:vMerge w:val="restart"/>
          </w:tcPr>
          <w:p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№№</w:t>
            </w:r>
          </w:p>
          <w:p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темы</w:t>
            </w:r>
          </w:p>
        </w:tc>
        <w:tc>
          <w:tcPr>
            <w:tcW w:w="4752" w:type="dxa"/>
            <w:vMerge w:val="restart"/>
          </w:tcPr>
          <w:p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Название темы</w:t>
            </w:r>
          </w:p>
        </w:tc>
        <w:tc>
          <w:tcPr>
            <w:tcW w:w="3690" w:type="dxa"/>
            <w:gridSpan w:val="3"/>
          </w:tcPr>
          <w:p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Количество часов</w:t>
            </w:r>
          </w:p>
        </w:tc>
      </w:tr>
      <w:tr w:rsidR="00421633" w:rsidRPr="00A37AE1" w:rsidTr="00DE156A">
        <w:trPr>
          <w:trHeight w:val="300"/>
        </w:trPr>
        <w:tc>
          <w:tcPr>
            <w:tcW w:w="841" w:type="dxa"/>
            <w:vMerge/>
          </w:tcPr>
          <w:p w:rsidR="00421633" w:rsidRPr="00A37AE1" w:rsidRDefault="00421633" w:rsidP="00DE15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752" w:type="dxa"/>
            <w:vMerge/>
          </w:tcPr>
          <w:p w:rsidR="00421633" w:rsidRPr="00A37AE1" w:rsidRDefault="00421633" w:rsidP="00DE15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16" w:type="dxa"/>
          </w:tcPr>
          <w:p w:rsidR="00421633" w:rsidRPr="00A37AE1" w:rsidRDefault="00421633" w:rsidP="00DE156A">
            <w:pPr>
              <w:spacing w:line="240" w:lineRule="auto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Лекции</w:t>
            </w:r>
          </w:p>
        </w:tc>
        <w:tc>
          <w:tcPr>
            <w:tcW w:w="1457" w:type="dxa"/>
          </w:tcPr>
          <w:p w:rsidR="00421633" w:rsidRPr="00A37AE1" w:rsidRDefault="00421633" w:rsidP="00DE156A">
            <w:pPr>
              <w:spacing w:line="240" w:lineRule="auto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Семинары</w:t>
            </w:r>
          </w:p>
        </w:tc>
        <w:tc>
          <w:tcPr>
            <w:tcW w:w="1117" w:type="dxa"/>
          </w:tcPr>
          <w:p w:rsidR="00421633" w:rsidRPr="00A37AE1" w:rsidRDefault="00421633" w:rsidP="00DE156A">
            <w:pPr>
              <w:spacing w:line="240" w:lineRule="auto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Всего</w:t>
            </w:r>
          </w:p>
        </w:tc>
      </w:tr>
      <w:tr w:rsidR="00421633" w:rsidRPr="00A37AE1" w:rsidTr="00DE156A">
        <w:trPr>
          <w:trHeight w:val="1054"/>
        </w:trPr>
        <w:tc>
          <w:tcPr>
            <w:tcW w:w="841" w:type="dxa"/>
          </w:tcPr>
          <w:p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1.</w:t>
            </w:r>
          </w:p>
          <w:p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2.</w:t>
            </w:r>
          </w:p>
          <w:p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421633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3.</w:t>
            </w:r>
          </w:p>
          <w:p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4.</w:t>
            </w:r>
          </w:p>
          <w:p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5.</w:t>
            </w:r>
          </w:p>
          <w:p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6.</w:t>
            </w:r>
          </w:p>
          <w:p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7.</w:t>
            </w:r>
          </w:p>
          <w:p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8.</w:t>
            </w:r>
          </w:p>
          <w:p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9.</w:t>
            </w:r>
          </w:p>
          <w:p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10.</w:t>
            </w:r>
          </w:p>
          <w:p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11.</w:t>
            </w:r>
          </w:p>
          <w:p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12.</w:t>
            </w:r>
          </w:p>
          <w:p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13.</w:t>
            </w:r>
          </w:p>
          <w:p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14.</w:t>
            </w:r>
          </w:p>
          <w:p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15.</w:t>
            </w:r>
          </w:p>
          <w:p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16.</w:t>
            </w:r>
          </w:p>
          <w:p w:rsidR="00421633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17.</w:t>
            </w:r>
          </w:p>
        </w:tc>
        <w:tc>
          <w:tcPr>
            <w:tcW w:w="4752" w:type="dxa"/>
          </w:tcPr>
          <w:p w:rsidR="00421633" w:rsidRPr="00A37AE1" w:rsidRDefault="00421633" w:rsidP="00DE156A">
            <w:pPr>
              <w:spacing w:line="240" w:lineRule="auto"/>
              <w:jc w:val="both"/>
              <w:rPr>
                <w:b/>
                <w:sz w:val="24"/>
                <w:szCs w:val="24"/>
                <w:u w:val="single"/>
              </w:rPr>
            </w:pPr>
            <w:r w:rsidRPr="00A37AE1">
              <w:rPr>
                <w:sz w:val="24"/>
                <w:szCs w:val="24"/>
              </w:rPr>
              <w:t xml:space="preserve"> </w:t>
            </w:r>
            <w:r w:rsidRPr="00A37AE1">
              <w:rPr>
                <w:b/>
                <w:sz w:val="24"/>
                <w:szCs w:val="24"/>
                <w:u w:val="single"/>
              </w:rPr>
              <w:t>Введение в искусствознание:</w:t>
            </w:r>
          </w:p>
          <w:p w:rsidR="00421633" w:rsidRPr="00A37AE1" w:rsidRDefault="00421633" w:rsidP="00DE156A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Искусствознание как комплекс наук о видах художественного творчества.</w:t>
            </w:r>
          </w:p>
          <w:p w:rsidR="00421633" w:rsidRPr="00A37AE1" w:rsidRDefault="00421633" w:rsidP="00DE156A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Виды пластического искусства и их специфика.</w:t>
            </w:r>
          </w:p>
          <w:p w:rsidR="00421633" w:rsidRPr="00A37AE1" w:rsidRDefault="00421633" w:rsidP="00DE156A">
            <w:pPr>
              <w:spacing w:line="240" w:lineRule="auto"/>
              <w:jc w:val="both"/>
              <w:rPr>
                <w:b/>
                <w:sz w:val="24"/>
                <w:szCs w:val="24"/>
                <w:u w:val="single"/>
              </w:rPr>
            </w:pPr>
            <w:r w:rsidRPr="00A37AE1">
              <w:rPr>
                <w:b/>
                <w:sz w:val="24"/>
                <w:szCs w:val="24"/>
                <w:u w:val="single"/>
              </w:rPr>
              <w:t xml:space="preserve">Раздел </w:t>
            </w:r>
            <w:r w:rsidRPr="00A37AE1">
              <w:rPr>
                <w:b/>
                <w:sz w:val="24"/>
                <w:szCs w:val="24"/>
                <w:u w:val="single"/>
                <w:lang w:val="en-US"/>
              </w:rPr>
              <w:t>I</w:t>
            </w:r>
            <w:r w:rsidRPr="00A37AE1">
              <w:rPr>
                <w:b/>
                <w:sz w:val="24"/>
                <w:szCs w:val="24"/>
                <w:u w:val="single"/>
              </w:rPr>
              <w:t>. История искусства Древнего мира и средневековья:</w:t>
            </w:r>
          </w:p>
          <w:p w:rsidR="00421633" w:rsidRPr="00A37AE1" w:rsidRDefault="00421633" w:rsidP="00DE156A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Первобытное искусство.</w:t>
            </w:r>
          </w:p>
          <w:p w:rsidR="00421633" w:rsidRPr="00A37AE1" w:rsidRDefault="00421633" w:rsidP="00DE156A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Искусство Древнего Востока.</w:t>
            </w:r>
          </w:p>
          <w:p w:rsidR="00421633" w:rsidRPr="00A37AE1" w:rsidRDefault="00421633" w:rsidP="00DE156A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Античное искусство.</w:t>
            </w:r>
          </w:p>
          <w:p w:rsidR="00421633" w:rsidRPr="00A37AE1" w:rsidRDefault="00421633" w:rsidP="00DE156A">
            <w:pPr>
              <w:spacing w:line="240" w:lineRule="auto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Искусство средневековой Европы.</w:t>
            </w:r>
          </w:p>
          <w:p w:rsidR="00421633" w:rsidRPr="00A37AE1" w:rsidRDefault="00421633" w:rsidP="00DE156A">
            <w:pPr>
              <w:spacing w:line="240" w:lineRule="auto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Русское искусство средневековья</w:t>
            </w:r>
          </w:p>
          <w:p w:rsidR="00421633" w:rsidRPr="00A37AE1" w:rsidRDefault="00421633" w:rsidP="00DE156A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A37AE1">
              <w:rPr>
                <w:b/>
                <w:sz w:val="24"/>
                <w:szCs w:val="24"/>
                <w:u w:val="single"/>
              </w:rPr>
              <w:t xml:space="preserve">Раздел </w:t>
            </w:r>
            <w:r w:rsidRPr="00A37AE1">
              <w:rPr>
                <w:b/>
                <w:sz w:val="24"/>
                <w:szCs w:val="24"/>
                <w:u w:val="single"/>
                <w:lang w:val="en-US"/>
              </w:rPr>
              <w:t>II</w:t>
            </w:r>
            <w:r w:rsidRPr="00A37AE1">
              <w:rPr>
                <w:b/>
                <w:sz w:val="24"/>
                <w:szCs w:val="24"/>
                <w:u w:val="single"/>
              </w:rPr>
              <w:t xml:space="preserve">. </w:t>
            </w:r>
            <w:r w:rsidRPr="00A37AE1">
              <w:rPr>
                <w:b/>
                <w:bCs/>
                <w:sz w:val="24"/>
                <w:szCs w:val="24"/>
                <w:u w:val="single"/>
              </w:rPr>
              <w:t>История западноевропейского искусства эпохи Возрождения и Нового времени:</w:t>
            </w:r>
          </w:p>
          <w:p w:rsidR="00421633" w:rsidRPr="00A37AE1" w:rsidRDefault="00421633" w:rsidP="00DE156A">
            <w:pPr>
              <w:spacing w:line="240" w:lineRule="auto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Искусство эпохи Возрождения.</w:t>
            </w:r>
          </w:p>
          <w:p w:rsidR="00421633" w:rsidRPr="00A37AE1" w:rsidRDefault="00421633" w:rsidP="00DE156A">
            <w:pPr>
              <w:spacing w:line="240" w:lineRule="auto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Искусство Западной Европы в 17 веке.</w:t>
            </w:r>
          </w:p>
          <w:p w:rsidR="00421633" w:rsidRPr="00A37AE1" w:rsidRDefault="00421633" w:rsidP="00DE156A">
            <w:pPr>
              <w:spacing w:line="240" w:lineRule="auto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Искусство Западной Европы в 18 веке.</w:t>
            </w:r>
          </w:p>
          <w:p w:rsidR="00421633" w:rsidRPr="00A37AE1" w:rsidRDefault="00421633" w:rsidP="00DE156A">
            <w:pPr>
              <w:spacing w:line="240" w:lineRule="auto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Искусство Западной Европы в 19 веке.</w:t>
            </w:r>
          </w:p>
          <w:p w:rsidR="00421633" w:rsidRPr="00A37AE1" w:rsidRDefault="00421633" w:rsidP="00DE156A">
            <w:pPr>
              <w:spacing w:line="240" w:lineRule="auto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Искусство 20 века.</w:t>
            </w:r>
          </w:p>
          <w:p w:rsidR="00421633" w:rsidRPr="00A37AE1" w:rsidRDefault="00421633" w:rsidP="00DE156A">
            <w:pPr>
              <w:pStyle w:val="a4"/>
              <w:jc w:val="both"/>
              <w:rPr>
                <w:b/>
                <w:u w:val="single"/>
              </w:rPr>
            </w:pPr>
            <w:r w:rsidRPr="00A37AE1">
              <w:rPr>
                <w:b/>
                <w:u w:val="single"/>
              </w:rPr>
              <w:t xml:space="preserve">Раздел 3. «История отечественного искусства </w:t>
            </w:r>
            <w:r w:rsidRPr="00A37AE1">
              <w:rPr>
                <w:b/>
                <w:u w:val="single"/>
                <w:lang w:val="en-US"/>
              </w:rPr>
              <w:t>XVIII</w:t>
            </w:r>
            <w:r w:rsidRPr="00A37AE1">
              <w:rPr>
                <w:b/>
                <w:u w:val="single"/>
              </w:rPr>
              <w:t>-</w:t>
            </w:r>
            <w:r w:rsidRPr="00A37AE1">
              <w:rPr>
                <w:b/>
                <w:u w:val="single"/>
                <w:lang w:val="en-US"/>
              </w:rPr>
              <w:t>XX</w:t>
            </w:r>
            <w:r w:rsidRPr="00A37AE1">
              <w:rPr>
                <w:b/>
                <w:u w:val="single"/>
              </w:rPr>
              <w:t xml:space="preserve"> веков».</w:t>
            </w:r>
          </w:p>
          <w:p w:rsidR="00421633" w:rsidRPr="00A37AE1" w:rsidRDefault="00421633" w:rsidP="00DE156A">
            <w:pPr>
              <w:pStyle w:val="a4"/>
              <w:jc w:val="both"/>
            </w:pPr>
            <w:r w:rsidRPr="00A37AE1">
              <w:t>Русское искусство в 18 веке.</w:t>
            </w:r>
          </w:p>
          <w:p w:rsidR="00421633" w:rsidRPr="00A37AE1" w:rsidRDefault="00421633" w:rsidP="00DE156A">
            <w:pPr>
              <w:spacing w:line="240" w:lineRule="auto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Русское искусство в 19 веке.</w:t>
            </w:r>
          </w:p>
          <w:p w:rsidR="00421633" w:rsidRPr="00A37AE1" w:rsidRDefault="00421633" w:rsidP="00DE156A">
            <w:pPr>
              <w:spacing w:line="240" w:lineRule="auto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Русское искусство в конце 19 – начале 20 века.</w:t>
            </w:r>
          </w:p>
          <w:p w:rsidR="00421633" w:rsidRPr="00A37AE1" w:rsidRDefault="00421633" w:rsidP="00DE156A">
            <w:pPr>
              <w:spacing w:line="240" w:lineRule="auto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Искусство советского периода.</w:t>
            </w:r>
          </w:p>
          <w:p w:rsidR="00421633" w:rsidRPr="00A37AE1" w:rsidRDefault="00421633" w:rsidP="00DE156A">
            <w:pPr>
              <w:spacing w:line="240" w:lineRule="auto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Парадоксы художественного мышления в современном искусстве.</w:t>
            </w:r>
          </w:p>
        </w:tc>
        <w:tc>
          <w:tcPr>
            <w:tcW w:w="1116" w:type="dxa"/>
          </w:tcPr>
          <w:p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2</w:t>
            </w:r>
          </w:p>
          <w:p w:rsidR="00421633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4</w:t>
            </w:r>
          </w:p>
          <w:p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421633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2</w:t>
            </w:r>
          </w:p>
          <w:p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4</w:t>
            </w:r>
          </w:p>
          <w:p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6</w:t>
            </w:r>
          </w:p>
          <w:p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4</w:t>
            </w:r>
          </w:p>
          <w:p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2</w:t>
            </w:r>
          </w:p>
          <w:p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421633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6</w:t>
            </w:r>
          </w:p>
          <w:p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4</w:t>
            </w:r>
          </w:p>
          <w:p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2</w:t>
            </w:r>
          </w:p>
          <w:p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2</w:t>
            </w:r>
          </w:p>
          <w:p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4</w:t>
            </w:r>
          </w:p>
          <w:p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421633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2</w:t>
            </w:r>
          </w:p>
          <w:p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4</w:t>
            </w:r>
          </w:p>
          <w:p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2</w:t>
            </w:r>
          </w:p>
          <w:p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2</w:t>
            </w:r>
          </w:p>
          <w:p w:rsidR="00421633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2</w:t>
            </w:r>
          </w:p>
        </w:tc>
        <w:tc>
          <w:tcPr>
            <w:tcW w:w="1457" w:type="dxa"/>
          </w:tcPr>
          <w:p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421633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2</w:t>
            </w:r>
          </w:p>
          <w:p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421633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2</w:t>
            </w:r>
          </w:p>
          <w:p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4</w:t>
            </w:r>
          </w:p>
          <w:p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6</w:t>
            </w:r>
          </w:p>
          <w:p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4</w:t>
            </w:r>
          </w:p>
          <w:p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4</w:t>
            </w:r>
          </w:p>
          <w:p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421633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6</w:t>
            </w:r>
          </w:p>
          <w:p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2</w:t>
            </w:r>
          </w:p>
          <w:p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2</w:t>
            </w:r>
          </w:p>
          <w:p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4</w:t>
            </w:r>
          </w:p>
          <w:p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4</w:t>
            </w:r>
          </w:p>
          <w:p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421633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4</w:t>
            </w:r>
          </w:p>
          <w:p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4</w:t>
            </w:r>
          </w:p>
          <w:p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2</w:t>
            </w:r>
          </w:p>
          <w:p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2</w:t>
            </w:r>
          </w:p>
          <w:p w:rsidR="00421633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2</w:t>
            </w:r>
          </w:p>
        </w:tc>
        <w:tc>
          <w:tcPr>
            <w:tcW w:w="1117" w:type="dxa"/>
          </w:tcPr>
          <w:p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2</w:t>
            </w:r>
          </w:p>
          <w:p w:rsidR="00421633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6</w:t>
            </w:r>
          </w:p>
          <w:p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421633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4</w:t>
            </w:r>
          </w:p>
          <w:p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8</w:t>
            </w:r>
          </w:p>
          <w:p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12</w:t>
            </w:r>
          </w:p>
          <w:p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8</w:t>
            </w:r>
          </w:p>
          <w:p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6</w:t>
            </w:r>
          </w:p>
          <w:p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421633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12</w:t>
            </w:r>
          </w:p>
          <w:p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6</w:t>
            </w:r>
          </w:p>
          <w:p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4</w:t>
            </w:r>
          </w:p>
          <w:p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6</w:t>
            </w:r>
          </w:p>
          <w:p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8</w:t>
            </w:r>
          </w:p>
          <w:p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421633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6</w:t>
            </w:r>
          </w:p>
          <w:p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8</w:t>
            </w:r>
          </w:p>
          <w:p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4</w:t>
            </w:r>
          </w:p>
          <w:p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4</w:t>
            </w:r>
          </w:p>
          <w:p w:rsidR="00421633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4</w:t>
            </w:r>
          </w:p>
        </w:tc>
      </w:tr>
      <w:tr w:rsidR="00421633" w:rsidRPr="00A37AE1" w:rsidTr="00DE156A">
        <w:trPr>
          <w:trHeight w:val="486"/>
        </w:trPr>
        <w:tc>
          <w:tcPr>
            <w:tcW w:w="841" w:type="dxa"/>
          </w:tcPr>
          <w:p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752" w:type="dxa"/>
          </w:tcPr>
          <w:p w:rsidR="00421633" w:rsidRPr="00A37AE1" w:rsidRDefault="00421633" w:rsidP="00DE156A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A37AE1">
              <w:rPr>
                <w:b/>
                <w:sz w:val="24"/>
                <w:szCs w:val="24"/>
              </w:rPr>
              <w:t>ВСЕГО ЧАСОВ:</w:t>
            </w:r>
          </w:p>
        </w:tc>
        <w:tc>
          <w:tcPr>
            <w:tcW w:w="1116" w:type="dxa"/>
          </w:tcPr>
          <w:p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54</w:t>
            </w:r>
          </w:p>
        </w:tc>
        <w:tc>
          <w:tcPr>
            <w:tcW w:w="1457" w:type="dxa"/>
          </w:tcPr>
          <w:p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54</w:t>
            </w:r>
          </w:p>
        </w:tc>
        <w:tc>
          <w:tcPr>
            <w:tcW w:w="1117" w:type="dxa"/>
          </w:tcPr>
          <w:p w:rsidR="00421633" w:rsidRPr="00A37AE1" w:rsidRDefault="00421633" w:rsidP="00DE156A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A37AE1">
              <w:rPr>
                <w:b/>
                <w:sz w:val="24"/>
                <w:szCs w:val="24"/>
              </w:rPr>
              <w:t>108</w:t>
            </w:r>
          </w:p>
        </w:tc>
      </w:tr>
    </w:tbl>
    <w:p w:rsidR="00F052EB" w:rsidRDefault="00B14BBD" w:rsidP="00025789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bCs/>
          <w:sz w:val="28"/>
          <w:szCs w:val="28"/>
        </w:rPr>
      </w:pPr>
      <w:r w:rsidRPr="00F052EB">
        <w:rPr>
          <w:b/>
          <w:bCs/>
          <w:sz w:val="28"/>
          <w:szCs w:val="28"/>
        </w:rPr>
        <w:lastRenderedPageBreak/>
        <w:t>Тема 1. Искусствознание как комплекс наук о видах художественного творчества.</w:t>
      </w:r>
    </w:p>
    <w:p w:rsidR="00B14BBD" w:rsidRPr="00F052EB" w:rsidRDefault="00B14BBD" w:rsidP="00025789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052EB">
        <w:rPr>
          <w:bCs/>
          <w:sz w:val="28"/>
          <w:szCs w:val="28"/>
        </w:rPr>
        <w:t>Искусствоведение как комплексная наука. Основные разделы искусствоведения и специфические направления</w:t>
      </w:r>
      <w:r w:rsidR="00E71473" w:rsidRPr="00F052EB">
        <w:rPr>
          <w:bCs/>
          <w:sz w:val="28"/>
          <w:szCs w:val="28"/>
        </w:rPr>
        <w:t xml:space="preserve"> исследования:</w:t>
      </w:r>
      <w:r w:rsidRPr="00F052EB">
        <w:rPr>
          <w:bCs/>
          <w:sz w:val="28"/>
          <w:szCs w:val="28"/>
        </w:rPr>
        <w:t xml:space="preserve"> историко-культурный,</w:t>
      </w:r>
      <w:r w:rsidR="00E71473" w:rsidRPr="00F052EB">
        <w:rPr>
          <w:bCs/>
          <w:sz w:val="28"/>
          <w:szCs w:val="28"/>
        </w:rPr>
        <w:t xml:space="preserve"> структурный</w:t>
      </w:r>
      <w:r w:rsidRPr="00F052EB">
        <w:rPr>
          <w:bCs/>
          <w:sz w:val="28"/>
          <w:szCs w:val="28"/>
        </w:rPr>
        <w:t xml:space="preserve"> формальный, социологический и</w:t>
      </w:r>
      <w:bookmarkStart w:id="1" w:name="_GoBack"/>
      <w:bookmarkEnd w:id="1"/>
      <w:r w:rsidRPr="00F052EB">
        <w:rPr>
          <w:bCs/>
          <w:sz w:val="28"/>
          <w:szCs w:val="28"/>
        </w:rPr>
        <w:t xml:space="preserve"> психологический методы изучения искусства. </w:t>
      </w:r>
      <w:r w:rsidRPr="00F052EB">
        <w:rPr>
          <w:sz w:val="28"/>
          <w:szCs w:val="28"/>
        </w:rPr>
        <w:t>Проблема стиля как одна из важнейших предметных областей искусствоведения. Стилистический анализ.</w:t>
      </w:r>
      <w:r w:rsidR="00E71473" w:rsidRPr="00F052EB">
        <w:rPr>
          <w:sz w:val="28"/>
          <w:szCs w:val="28"/>
        </w:rPr>
        <w:t xml:space="preserve"> Хронологический и типологический подходы в анализе истории искусства.</w:t>
      </w:r>
    </w:p>
    <w:p w:rsidR="00B14BBD" w:rsidRPr="00F052EB" w:rsidRDefault="00B14BBD" w:rsidP="00025789">
      <w:pPr>
        <w:pStyle w:val="a4"/>
        <w:spacing w:before="0" w:beforeAutospacing="0" w:after="0" w:afterAutospacing="0" w:line="360" w:lineRule="auto"/>
        <w:ind w:firstLine="708"/>
        <w:jc w:val="both"/>
        <w:rPr>
          <w:b/>
          <w:bCs/>
          <w:sz w:val="28"/>
          <w:szCs w:val="28"/>
        </w:rPr>
      </w:pPr>
      <w:r w:rsidRPr="00F052EB">
        <w:rPr>
          <w:b/>
          <w:sz w:val="28"/>
          <w:szCs w:val="28"/>
        </w:rPr>
        <w:t>Тема 2.</w:t>
      </w:r>
      <w:r w:rsidRPr="00F052EB">
        <w:rPr>
          <w:b/>
          <w:bCs/>
          <w:sz w:val="28"/>
          <w:szCs w:val="28"/>
        </w:rPr>
        <w:t xml:space="preserve"> Виды пластического искусства и их специфика. </w:t>
      </w:r>
    </w:p>
    <w:p w:rsidR="00B14BBD" w:rsidRPr="00F052EB" w:rsidRDefault="00B14BBD" w:rsidP="00025789">
      <w:pPr>
        <w:pStyle w:val="a4"/>
        <w:spacing w:before="0" w:beforeAutospacing="0" w:after="0" w:afterAutospacing="0" w:line="360" w:lineRule="auto"/>
        <w:ind w:firstLine="708"/>
        <w:jc w:val="both"/>
        <w:rPr>
          <w:bCs/>
          <w:sz w:val="28"/>
          <w:szCs w:val="28"/>
        </w:rPr>
      </w:pPr>
      <w:r w:rsidRPr="00F052EB">
        <w:rPr>
          <w:bCs/>
          <w:sz w:val="28"/>
          <w:szCs w:val="28"/>
        </w:rPr>
        <w:t>Виды пластических искусств. Специфика архитектуры и ее основные конструктивные элементы. Скульптура: особенности языка и жанры. Живопись: монументальная, миниатюра, станковая живопись. Графика как вид изобразительного искусства</w:t>
      </w:r>
      <w:r w:rsidRPr="00F052EB">
        <w:rPr>
          <w:b/>
          <w:bCs/>
          <w:sz w:val="28"/>
          <w:szCs w:val="28"/>
        </w:rPr>
        <w:t xml:space="preserve"> </w:t>
      </w:r>
      <w:r w:rsidRPr="00F052EB">
        <w:rPr>
          <w:bCs/>
          <w:sz w:val="28"/>
          <w:szCs w:val="28"/>
        </w:rPr>
        <w:t>Декоративно-прикладные искусства и искусство орнамента.</w:t>
      </w:r>
    </w:p>
    <w:p w:rsidR="00B14BBD" w:rsidRPr="00F052EB" w:rsidRDefault="00B14BBD" w:rsidP="00025789">
      <w:pPr>
        <w:pStyle w:val="a4"/>
        <w:spacing w:before="0" w:beforeAutospacing="0" w:after="0" w:afterAutospacing="0" w:line="360" w:lineRule="auto"/>
        <w:jc w:val="center"/>
        <w:rPr>
          <w:b/>
          <w:bCs/>
          <w:sz w:val="28"/>
          <w:szCs w:val="28"/>
          <w:u w:val="single"/>
        </w:rPr>
      </w:pPr>
      <w:r w:rsidRPr="00F052EB">
        <w:rPr>
          <w:b/>
          <w:bCs/>
          <w:sz w:val="28"/>
          <w:szCs w:val="28"/>
          <w:u w:val="single"/>
        </w:rPr>
        <w:t xml:space="preserve">Раздел </w:t>
      </w:r>
      <w:r w:rsidRPr="00F052EB">
        <w:rPr>
          <w:b/>
          <w:sz w:val="28"/>
          <w:szCs w:val="28"/>
          <w:u w:val="single"/>
          <w:lang w:val="en-US"/>
        </w:rPr>
        <w:t>I</w:t>
      </w:r>
      <w:r w:rsidRPr="00F052EB">
        <w:rPr>
          <w:b/>
          <w:bCs/>
          <w:sz w:val="28"/>
          <w:szCs w:val="28"/>
          <w:u w:val="single"/>
        </w:rPr>
        <w:t>: «История искусства Древнего мира и Средневековья».</w:t>
      </w:r>
    </w:p>
    <w:p w:rsidR="00B14BBD" w:rsidRPr="00F052EB" w:rsidRDefault="00B14BBD" w:rsidP="00025789">
      <w:pPr>
        <w:pStyle w:val="a4"/>
        <w:spacing w:before="0" w:beforeAutospacing="0" w:after="0" w:afterAutospacing="0" w:line="360" w:lineRule="auto"/>
        <w:ind w:firstLine="708"/>
        <w:jc w:val="center"/>
        <w:rPr>
          <w:b/>
          <w:bCs/>
          <w:sz w:val="28"/>
          <w:szCs w:val="28"/>
        </w:rPr>
      </w:pPr>
      <w:r w:rsidRPr="00F052EB">
        <w:rPr>
          <w:b/>
          <w:bCs/>
          <w:sz w:val="28"/>
          <w:szCs w:val="28"/>
        </w:rPr>
        <w:t>Тема 3. Первобытное искусство</w:t>
      </w:r>
    </w:p>
    <w:p w:rsidR="00B14BBD" w:rsidRPr="00F052EB" w:rsidRDefault="00B14BBD" w:rsidP="00025789">
      <w:pPr>
        <w:spacing w:after="0" w:line="360" w:lineRule="auto"/>
        <w:ind w:firstLine="708"/>
        <w:jc w:val="both"/>
        <w:rPr>
          <w:color w:val="000000"/>
          <w:sz w:val="28"/>
          <w:szCs w:val="28"/>
        </w:rPr>
      </w:pPr>
      <w:r w:rsidRPr="00F052EB">
        <w:rPr>
          <w:color w:val="000000"/>
          <w:sz w:val="28"/>
          <w:szCs w:val="28"/>
        </w:rPr>
        <w:t xml:space="preserve">Происхождение искусства и его связь с трудовой деятельностью, магией, культом, игрой. Искусство эпохи палеолита. Наскальная живопись на территории Европы и Африки: пещеры Ласко и </w:t>
      </w:r>
      <w:proofErr w:type="gramStart"/>
      <w:r w:rsidRPr="00F052EB">
        <w:rPr>
          <w:color w:val="000000"/>
          <w:sz w:val="28"/>
          <w:szCs w:val="28"/>
        </w:rPr>
        <w:t>Фон-де</w:t>
      </w:r>
      <w:proofErr w:type="gramEnd"/>
      <w:r w:rsidRPr="00F052EB">
        <w:rPr>
          <w:color w:val="000000"/>
          <w:sz w:val="28"/>
          <w:szCs w:val="28"/>
        </w:rPr>
        <w:t xml:space="preserve">-Гом во Франции, </w:t>
      </w:r>
      <w:proofErr w:type="spellStart"/>
      <w:r w:rsidRPr="00F052EB">
        <w:rPr>
          <w:color w:val="000000"/>
          <w:sz w:val="28"/>
          <w:szCs w:val="28"/>
        </w:rPr>
        <w:t>Альтамира</w:t>
      </w:r>
      <w:proofErr w:type="spellEnd"/>
      <w:r w:rsidRPr="00F052EB">
        <w:rPr>
          <w:color w:val="000000"/>
          <w:sz w:val="28"/>
          <w:szCs w:val="28"/>
        </w:rPr>
        <w:t xml:space="preserve"> в Испании, </w:t>
      </w:r>
      <w:proofErr w:type="spellStart"/>
      <w:r w:rsidRPr="00F052EB">
        <w:rPr>
          <w:color w:val="000000"/>
          <w:sz w:val="28"/>
          <w:szCs w:val="28"/>
        </w:rPr>
        <w:t>Тассилин-Аджера</w:t>
      </w:r>
      <w:proofErr w:type="spellEnd"/>
      <w:r w:rsidRPr="00F052EB">
        <w:rPr>
          <w:color w:val="000000"/>
          <w:sz w:val="28"/>
          <w:szCs w:val="28"/>
        </w:rPr>
        <w:t xml:space="preserve"> в Африке. Анималистическая живопись. «Палеолитические Венеры». Петроглифы.</w:t>
      </w:r>
    </w:p>
    <w:p w:rsidR="00B14BBD" w:rsidRPr="00F052EB" w:rsidRDefault="00B14BBD" w:rsidP="00025789">
      <w:pPr>
        <w:spacing w:after="0" w:line="360" w:lineRule="auto"/>
        <w:jc w:val="both"/>
        <w:rPr>
          <w:color w:val="000000"/>
          <w:sz w:val="28"/>
          <w:szCs w:val="28"/>
        </w:rPr>
      </w:pPr>
      <w:r w:rsidRPr="00F052EB">
        <w:rPr>
          <w:color w:val="000000"/>
          <w:sz w:val="28"/>
          <w:szCs w:val="28"/>
        </w:rPr>
        <w:t>Искусство эпохи неолита. Изделия из керамики и кости. Рождение декоративно-прикладного искусства. Скифский звериный стиль. Особенности геометрического орнамента и его символизм. Мегалитические сооружения: менгиры, дольмены, кромлехи.</w:t>
      </w:r>
    </w:p>
    <w:p w:rsidR="00B14BBD" w:rsidRPr="00F052EB" w:rsidRDefault="00B14BBD" w:rsidP="00025789">
      <w:pPr>
        <w:spacing w:after="0" w:line="360" w:lineRule="auto"/>
        <w:ind w:firstLine="708"/>
        <w:jc w:val="both"/>
        <w:rPr>
          <w:b/>
          <w:bCs/>
          <w:sz w:val="28"/>
          <w:szCs w:val="28"/>
        </w:rPr>
      </w:pPr>
      <w:r w:rsidRPr="00F052EB">
        <w:rPr>
          <w:b/>
          <w:bCs/>
          <w:sz w:val="28"/>
          <w:szCs w:val="28"/>
        </w:rPr>
        <w:t>Тема 4. Искусство Древнего Востока</w:t>
      </w:r>
    </w:p>
    <w:p w:rsidR="00B14BBD" w:rsidRPr="00F052EB" w:rsidRDefault="00B14BBD" w:rsidP="00025789">
      <w:pPr>
        <w:spacing w:after="0" w:line="360" w:lineRule="auto"/>
        <w:ind w:firstLine="708"/>
        <w:rPr>
          <w:sz w:val="28"/>
          <w:szCs w:val="28"/>
        </w:rPr>
      </w:pPr>
      <w:r w:rsidRPr="00F052EB">
        <w:rPr>
          <w:bCs/>
          <w:sz w:val="28"/>
          <w:szCs w:val="28"/>
        </w:rPr>
        <w:t xml:space="preserve">Рождение архитектуры в искусстве древних цивилизаций. Египетские пирамиды и </w:t>
      </w:r>
      <w:proofErr w:type="spellStart"/>
      <w:r w:rsidRPr="00F052EB">
        <w:rPr>
          <w:bCs/>
          <w:sz w:val="28"/>
          <w:szCs w:val="28"/>
        </w:rPr>
        <w:t>зиккураты</w:t>
      </w:r>
      <w:proofErr w:type="spellEnd"/>
      <w:r w:rsidRPr="00F052EB">
        <w:rPr>
          <w:bCs/>
          <w:sz w:val="28"/>
          <w:szCs w:val="28"/>
        </w:rPr>
        <w:t xml:space="preserve"> Месопотамии.</w:t>
      </w:r>
      <w:r w:rsidRPr="00F052EB">
        <w:rPr>
          <w:color w:val="000000"/>
          <w:sz w:val="28"/>
          <w:szCs w:val="28"/>
        </w:rPr>
        <w:t xml:space="preserve"> Этапы развития искусства Древнего Египта и его связь с мифологией и заупокойным </w:t>
      </w:r>
      <w:proofErr w:type="spellStart"/>
      <w:proofErr w:type="gramStart"/>
      <w:r w:rsidRPr="00F052EB">
        <w:rPr>
          <w:color w:val="000000"/>
          <w:sz w:val="28"/>
          <w:szCs w:val="28"/>
        </w:rPr>
        <w:t>культом.</w:t>
      </w:r>
      <w:r w:rsidRPr="00F052EB">
        <w:rPr>
          <w:sz w:val="28"/>
          <w:szCs w:val="28"/>
        </w:rPr>
        <w:t>Канон</w:t>
      </w:r>
      <w:proofErr w:type="spellEnd"/>
      <w:proofErr w:type="gramEnd"/>
      <w:r w:rsidRPr="00F052EB">
        <w:rPr>
          <w:sz w:val="28"/>
          <w:szCs w:val="28"/>
        </w:rPr>
        <w:t xml:space="preserve"> – основа творчества. Храмы в </w:t>
      </w:r>
      <w:proofErr w:type="spellStart"/>
      <w:r w:rsidRPr="00F052EB">
        <w:rPr>
          <w:sz w:val="28"/>
          <w:szCs w:val="28"/>
        </w:rPr>
        <w:t>Дейр</w:t>
      </w:r>
      <w:proofErr w:type="spellEnd"/>
      <w:r w:rsidRPr="00F052EB">
        <w:rPr>
          <w:sz w:val="28"/>
          <w:szCs w:val="28"/>
        </w:rPr>
        <w:t>-эль-</w:t>
      </w:r>
      <w:proofErr w:type="spellStart"/>
      <w:r w:rsidRPr="00F052EB">
        <w:rPr>
          <w:sz w:val="28"/>
          <w:szCs w:val="28"/>
        </w:rPr>
        <w:t>Бахари</w:t>
      </w:r>
      <w:proofErr w:type="spellEnd"/>
      <w:r w:rsidRPr="00F052EB">
        <w:rPr>
          <w:sz w:val="28"/>
          <w:szCs w:val="28"/>
        </w:rPr>
        <w:t xml:space="preserve">, в </w:t>
      </w:r>
      <w:proofErr w:type="spellStart"/>
      <w:r w:rsidRPr="00F052EB">
        <w:rPr>
          <w:sz w:val="28"/>
          <w:szCs w:val="28"/>
        </w:rPr>
        <w:t>Карнаке</w:t>
      </w:r>
      <w:proofErr w:type="spellEnd"/>
      <w:r w:rsidRPr="00F052EB">
        <w:rPr>
          <w:sz w:val="28"/>
          <w:szCs w:val="28"/>
        </w:rPr>
        <w:t xml:space="preserve"> и Луксоре. </w:t>
      </w:r>
    </w:p>
    <w:p w:rsidR="00B14BBD" w:rsidRPr="00F052EB" w:rsidRDefault="00B14BBD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sz w:val="28"/>
          <w:szCs w:val="28"/>
        </w:rPr>
        <w:lastRenderedPageBreak/>
        <w:t xml:space="preserve">Памятники египетской скульптуры и принцип регламентации всех характеристик изображения (копирование, принцип «сетки», сборка композиций из готовых мотивов на основе стандартных схем и их варьирования). Живопись и рельефы в гробницах и храмах Древнего Египта. Тематика и художественные особенности плоскостного изображения: «плоский рельеф» с углублёнными контурами резьбы, отсутствие светотени, </w:t>
      </w:r>
      <w:proofErr w:type="spellStart"/>
      <w:r w:rsidRPr="00F052EB">
        <w:rPr>
          <w:sz w:val="28"/>
          <w:szCs w:val="28"/>
        </w:rPr>
        <w:t>разнопрофильность</w:t>
      </w:r>
      <w:proofErr w:type="spellEnd"/>
      <w:r w:rsidRPr="00F052EB">
        <w:rPr>
          <w:sz w:val="28"/>
          <w:szCs w:val="28"/>
        </w:rPr>
        <w:t xml:space="preserve">, и </w:t>
      </w:r>
      <w:proofErr w:type="spellStart"/>
      <w:r w:rsidRPr="00F052EB">
        <w:rPr>
          <w:sz w:val="28"/>
          <w:szCs w:val="28"/>
        </w:rPr>
        <w:t>разномаштабность</w:t>
      </w:r>
      <w:proofErr w:type="spellEnd"/>
      <w:r w:rsidRPr="00F052EB">
        <w:rPr>
          <w:sz w:val="28"/>
          <w:szCs w:val="28"/>
        </w:rPr>
        <w:t xml:space="preserve"> фигур, ярусная композиция, совмещение иероглифических надписей с изображением. </w:t>
      </w:r>
      <w:proofErr w:type="spellStart"/>
      <w:r w:rsidRPr="00F052EB">
        <w:rPr>
          <w:sz w:val="28"/>
          <w:szCs w:val="28"/>
        </w:rPr>
        <w:t>Фаюмский</w:t>
      </w:r>
      <w:proofErr w:type="spellEnd"/>
      <w:r w:rsidRPr="00F052EB">
        <w:rPr>
          <w:sz w:val="28"/>
          <w:szCs w:val="28"/>
        </w:rPr>
        <w:t xml:space="preserve"> портрет.</w:t>
      </w:r>
    </w:p>
    <w:p w:rsidR="00B14BBD" w:rsidRPr="00F052EB" w:rsidRDefault="00B14BBD" w:rsidP="00025789">
      <w:pPr>
        <w:spacing w:after="0" w:line="360" w:lineRule="auto"/>
        <w:ind w:firstLine="708"/>
        <w:jc w:val="both"/>
        <w:rPr>
          <w:bCs/>
          <w:sz w:val="28"/>
          <w:szCs w:val="28"/>
        </w:rPr>
      </w:pPr>
      <w:r w:rsidRPr="00F052EB">
        <w:rPr>
          <w:bCs/>
          <w:sz w:val="28"/>
          <w:szCs w:val="28"/>
        </w:rPr>
        <w:t xml:space="preserve">Дополнительно, студентам предлагается подготовить доклады-презентации по искусству Древней Индии, Китая, </w:t>
      </w:r>
      <w:proofErr w:type="spellStart"/>
      <w:r w:rsidRPr="00F052EB">
        <w:rPr>
          <w:bCs/>
          <w:sz w:val="28"/>
          <w:szCs w:val="28"/>
        </w:rPr>
        <w:t>Мезоамерики</w:t>
      </w:r>
      <w:proofErr w:type="spellEnd"/>
      <w:r w:rsidRPr="00F052EB">
        <w:rPr>
          <w:bCs/>
          <w:sz w:val="28"/>
          <w:szCs w:val="28"/>
        </w:rPr>
        <w:t>.</w:t>
      </w:r>
    </w:p>
    <w:p w:rsidR="00B14BBD" w:rsidRPr="00F052EB" w:rsidRDefault="00B14BBD" w:rsidP="00025789">
      <w:pPr>
        <w:spacing w:after="0" w:line="360" w:lineRule="auto"/>
        <w:ind w:firstLine="708"/>
        <w:jc w:val="both"/>
        <w:rPr>
          <w:b/>
          <w:bCs/>
          <w:sz w:val="28"/>
          <w:szCs w:val="28"/>
        </w:rPr>
      </w:pPr>
      <w:r w:rsidRPr="00F052EB">
        <w:rPr>
          <w:b/>
          <w:bCs/>
          <w:sz w:val="28"/>
          <w:szCs w:val="28"/>
        </w:rPr>
        <w:t>Тема 5. Античное искусство</w:t>
      </w:r>
    </w:p>
    <w:p w:rsidR="00B14BBD" w:rsidRPr="00F052EB" w:rsidRDefault="00B14BBD" w:rsidP="00025789">
      <w:pPr>
        <w:spacing w:after="0" w:line="360" w:lineRule="auto"/>
        <w:ind w:firstLine="708"/>
        <w:rPr>
          <w:bCs/>
          <w:sz w:val="28"/>
          <w:szCs w:val="28"/>
        </w:rPr>
      </w:pPr>
      <w:r w:rsidRPr="00F052EB">
        <w:rPr>
          <w:bCs/>
          <w:sz w:val="28"/>
          <w:szCs w:val="28"/>
        </w:rPr>
        <w:t>Этапы развития античного искусства.</w:t>
      </w:r>
    </w:p>
    <w:p w:rsidR="00B14BBD" w:rsidRPr="00F052EB" w:rsidRDefault="00B14BBD" w:rsidP="00025789">
      <w:pPr>
        <w:spacing w:after="0" w:line="360" w:lineRule="auto"/>
        <w:ind w:firstLine="708"/>
        <w:rPr>
          <w:sz w:val="28"/>
          <w:szCs w:val="28"/>
        </w:rPr>
      </w:pPr>
      <w:r w:rsidRPr="00F052EB">
        <w:rPr>
          <w:b/>
          <w:bCs/>
          <w:sz w:val="28"/>
          <w:szCs w:val="28"/>
        </w:rPr>
        <w:t>Древняя Греция</w:t>
      </w:r>
      <w:r w:rsidRPr="00F052EB">
        <w:rPr>
          <w:bCs/>
          <w:sz w:val="28"/>
          <w:szCs w:val="28"/>
        </w:rPr>
        <w:t>. Эгейское искусство (</w:t>
      </w:r>
      <w:proofErr w:type="spellStart"/>
      <w:r w:rsidRPr="00F052EB">
        <w:rPr>
          <w:bCs/>
          <w:sz w:val="28"/>
          <w:szCs w:val="28"/>
        </w:rPr>
        <w:t>Кносский</w:t>
      </w:r>
      <w:proofErr w:type="spellEnd"/>
      <w:r w:rsidRPr="00F052EB">
        <w:rPr>
          <w:bCs/>
          <w:sz w:val="28"/>
          <w:szCs w:val="28"/>
        </w:rPr>
        <w:t xml:space="preserve"> дворец, гробница Агамемнона). Мифология и идеалы древнегреческого искусства. Ордерная система и гармонические</w:t>
      </w:r>
      <w:r w:rsidRPr="00F052EB">
        <w:rPr>
          <w:sz w:val="28"/>
          <w:szCs w:val="28"/>
        </w:rPr>
        <w:t xml:space="preserve"> конструктивные закономерности древнегреческой архитектуры. Соразмерность храма человеку. Храмы Древней Греции периода архаики и классики. Ансамбль Афинского акрополя.</w:t>
      </w:r>
    </w:p>
    <w:p w:rsidR="00B14BBD" w:rsidRPr="00F052EB" w:rsidRDefault="00B14BBD" w:rsidP="00025789">
      <w:pPr>
        <w:spacing w:after="0" w:line="360" w:lineRule="auto"/>
        <w:ind w:firstLine="708"/>
        <w:rPr>
          <w:sz w:val="28"/>
          <w:szCs w:val="28"/>
        </w:rPr>
      </w:pPr>
      <w:r w:rsidRPr="00F052EB">
        <w:rPr>
          <w:color w:val="000000"/>
          <w:sz w:val="28"/>
          <w:szCs w:val="28"/>
        </w:rPr>
        <w:t>Чернофигурная архаическая и классическая краснофигурная вазопись. Сюжеты</w:t>
      </w:r>
      <w:r w:rsidRPr="00F052EB">
        <w:rPr>
          <w:sz w:val="28"/>
          <w:szCs w:val="28"/>
        </w:rPr>
        <w:t xml:space="preserve"> вазописи как модели несохранившейся станковой живописи Древней Греции. Архаическая скульптура Древней Греции: </w:t>
      </w:r>
      <w:proofErr w:type="spellStart"/>
      <w:proofErr w:type="gramStart"/>
      <w:r w:rsidRPr="00F052EB">
        <w:rPr>
          <w:sz w:val="28"/>
          <w:szCs w:val="28"/>
        </w:rPr>
        <w:t>куросы</w:t>
      </w:r>
      <w:proofErr w:type="spellEnd"/>
      <w:r w:rsidRPr="00F052EB">
        <w:rPr>
          <w:sz w:val="28"/>
          <w:szCs w:val="28"/>
        </w:rPr>
        <w:t xml:space="preserve">  и</w:t>
      </w:r>
      <w:proofErr w:type="gramEnd"/>
      <w:r w:rsidRPr="00F052EB">
        <w:rPr>
          <w:sz w:val="28"/>
          <w:szCs w:val="28"/>
        </w:rPr>
        <w:t xml:space="preserve">  коры. Освоение пластической анатомии и круглая скульптура периода классики. Художественные </w:t>
      </w:r>
      <w:proofErr w:type="gramStart"/>
      <w:r w:rsidRPr="00F052EB">
        <w:rPr>
          <w:sz w:val="28"/>
          <w:szCs w:val="28"/>
        </w:rPr>
        <w:t>особенности  классической</w:t>
      </w:r>
      <w:proofErr w:type="gramEnd"/>
      <w:r w:rsidRPr="00F052EB">
        <w:rPr>
          <w:sz w:val="28"/>
          <w:szCs w:val="28"/>
        </w:rPr>
        <w:t xml:space="preserve"> скульптуры: свободная постановка статуи, баланс частей тела (хиазм), подвижность поз, гармоничные пропорции (</w:t>
      </w:r>
      <w:proofErr w:type="spellStart"/>
      <w:r w:rsidRPr="00F052EB">
        <w:rPr>
          <w:sz w:val="28"/>
          <w:szCs w:val="28"/>
        </w:rPr>
        <w:t>Поликлет</w:t>
      </w:r>
      <w:proofErr w:type="spellEnd"/>
      <w:r w:rsidRPr="00F052EB">
        <w:rPr>
          <w:sz w:val="28"/>
          <w:szCs w:val="28"/>
        </w:rPr>
        <w:t xml:space="preserve">). Памятники </w:t>
      </w:r>
      <w:proofErr w:type="gramStart"/>
      <w:r w:rsidRPr="00F052EB">
        <w:rPr>
          <w:sz w:val="28"/>
          <w:szCs w:val="28"/>
        </w:rPr>
        <w:t>древнегреческой  скульптуры</w:t>
      </w:r>
      <w:proofErr w:type="gramEnd"/>
      <w:r w:rsidRPr="00F052EB">
        <w:rPr>
          <w:sz w:val="28"/>
          <w:szCs w:val="28"/>
        </w:rPr>
        <w:t xml:space="preserve"> периода классики и эллинизма: Фидий, Мирон, </w:t>
      </w:r>
      <w:proofErr w:type="spellStart"/>
      <w:r w:rsidRPr="00F052EB">
        <w:rPr>
          <w:sz w:val="28"/>
          <w:szCs w:val="28"/>
        </w:rPr>
        <w:t>Поликлет</w:t>
      </w:r>
      <w:proofErr w:type="spellEnd"/>
      <w:r w:rsidRPr="00F052EB">
        <w:rPr>
          <w:sz w:val="28"/>
          <w:szCs w:val="28"/>
        </w:rPr>
        <w:t xml:space="preserve">, </w:t>
      </w:r>
      <w:proofErr w:type="spellStart"/>
      <w:r w:rsidRPr="00F052EB">
        <w:rPr>
          <w:sz w:val="28"/>
          <w:szCs w:val="28"/>
        </w:rPr>
        <w:t>Скопас</w:t>
      </w:r>
      <w:proofErr w:type="spellEnd"/>
      <w:r w:rsidRPr="00F052EB">
        <w:rPr>
          <w:sz w:val="28"/>
          <w:szCs w:val="28"/>
        </w:rPr>
        <w:t xml:space="preserve">, Пракситель, </w:t>
      </w:r>
      <w:proofErr w:type="spellStart"/>
      <w:r w:rsidRPr="00F052EB">
        <w:rPr>
          <w:sz w:val="28"/>
          <w:szCs w:val="28"/>
        </w:rPr>
        <w:t>Лисипп</w:t>
      </w:r>
      <w:proofErr w:type="spellEnd"/>
      <w:r w:rsidRPr="00F052EB">
        <w:rPr>
          <w:sz w:val="28"/>
          <w:szCs w:val="28"/>
        </w:rPr>
        <w:t>; школы Родоса, Александрии и Пергама.</w:t>
      </w:r>
    </w:p>
    <w:p w:rsidR="00B14BBD" w:rsidRPr="00F052EB" w:rsidRDefault="00B14BBD" w:rsidP="00025789">
      <w:pPr>
        <w:spacing w:after="0" w:line="360" w:lineRule="auto"/>
        <w:ind w:firstLine="708"/>
        <w:rPr>
          <w:sz w:val="28"/>
          <w:szCs w:val="28"/>
        </w:rPr>
      </w:pPr>
      <w:r w:rsidRPr="00F052EB">
        <w:rPr>
          <w:b/>
          <w:sz w:val="28"/>
          <w:szCs w:val="28"/>
        </w:rPr>
        <w:t xml:space="preserve">Древний Рим. </w:t>
      </w:r>
      <w:r w:rsidRPr="00F052EB">
        <w:rPr>
          <w:sz w:val="28"/>
          <w:szCs w:val="28"/>
        </w:rPr>
        <w:t>Этрусское искусство. Традиции и заимствования в искусстве Римской республики.</w:t>
      </w:r>
      <w:r w:rsidRPr="00F052EB">
        <w:rPr>
          <w:color w:val="000000"/>
          <w:sz w:val="28"/>
          <w:szCs w:val="28"/>
        </w:rPr>
        <w:t xml:space="preserve"> Применение греческой ордерной системы в декоративных целях.</w:t>
      </w:r>
      <w:r w:rsidRPr="00F052EB">
        <w:rPr>
          <w:sz w:val="28"/>
          <w:szCs w:val="28"/>
        </w:rPr>
        <w:t xml:space="preserve"> Художественные особенности древнеримской </w:t>
      </w:r>
      <w:proofErr w:type="gramStart"/>
      <w:r w:rsidRPr="00F052EB">
        <w:rPr>
          <w:sz w:val="28"/>
          <w:szCs w:val="28"/>
        </w:rPr>
        <w:t>архитектуры:  монументальность</w:t>
      </w:r>
      <w:proofErr w:type="gramEnd"/>
      <w:r w:rsidRPr="00F052EB">
        <w:rPr>
          <w:sz w:val="28"/>
          <w:szCs w:val="28"/>
        </w:rPr>
        <w:t xml:space="preserve">, грандиозность инженерных решений, </w:t>
      </w:r>
      <w:r w:rsidRPr="00F052EB">
        <w:rPr>
          <w:sz w:val="28"/>
          <w:szCs w:val="28"/>
        </w:rPr>
        <w:lastRenderedPageBreak/>
        <w:t>арочная конструкция, перекрытые своды и купол, недооценка пластики пустого пространства и скульптурный рельеф. Архитектура Рима эпохи Империи: форум (базилики и триумфальные арки), термы, цирки (Колизей), аркады и мосты, цилиндрические храмы (Пантеон).</w:t>
      </w:r>
    </w:p>
    <w:p w:rsidR="00B14BBD" w:rsidRPr="00F052EB" w:rsidRDefault="00B14BBD" w:rsidP="00025789">
      <w:pPr>
        <w:spacing w:after="0" w:line="360" w:lineRule="auto"/>
        <w:ind w:firstLine="708"/>
        <w:rPr>
          <w:sz w:val="28"/>
          <w:szCs w:val="28"/>
        </w:rPr>
      </w:pPr>
      <w:r w:rsidRPr="00F052EB">
        <w:rPr>
          <w:sz w:val="28"/>
          <w:szCs w:val="28"/>
        </w:rPr>
        <w:t xml:space="preserve">Скульптура Древнего Рима: копирование древнегреческих статуй, римский портрет, декоративные эффекты пластики (Алтарь мира). Живопись Древнего </w:t>
      </w:r>
      <w:proofErr w:type="gramStart"/>
      <w:r w:rsidRPr="00F052EB">
        <w:rPr>
          <w:sz w:val="28"/>
          <w:szCs w:val="28"/>
        </w:rPr>
        <w:t>Рима  на</w:t>
      </w:r>
      <w:proofErr w:type="gramEnd"/>
      <w:r w:rsidRPr="00F052EB">
        <w:rPr>
          <w:sz w:val="28"/>
          <w:szCs w:val="28"/>
        </w:rPr>
        <w:t xml:space="preserve"> примере настенных росписей Помпей и Геркуланума. Виды и жанры живописи: монументальные </w:t>
      </w:r>
      <w:proofErr w:type="gramStart"/>
      <w:r w:rsidRPr="00F052EB">
        <w:rPr>
          <w:sz w:val="28"/>
          <w:szCs w:val="28"/>
        </w:rPr>
        <w:t>росписи  на</w:t>
      </w:r>
      <w:proofErr w:type="gramEnd"/>
      <w:r w:rsidRPr="00F052EB">
        <w:rPr>
          <w:sz w:val="28"/>
          <w:szCs w:val="28"/>
        </w:rPr>
        <w:t xml:space="preserve"> мифологические темы, пейзаж, натюрморт, архитектурные декорации с иллюзорными  эффектами, гризайль. Римские мозаики.</w:t>
      </w:r>
    </w:p>
    <w:p w:rsidR="00B14BBD" w:rsidRPr="00F052EB" w:rsidRDefault="00B14BBD" w:rsidP="00025789">
      <w:pPr>
        <w:spacing w:after="0" w:line="360" w:lineRule="auto"/>
        <w:ind w:firstLine="708"/>
        <w:rPr>
          <w:b/>
          <w:bCs/>
          <w:sz w:val="28"/>
          <w:szCs w:val="28"/>
        </w:rPr>
      </w:pPr>
      <w:r w:rsidRPr="00F052EB">
        <w:rPr>
          <w:b/>
          <w:bCs/>
          <w:sz w:val="28"/>
          <w:szCs w:val="28"/>
        </w:rPr>
        <w:t>Тема 6.</w:t>
      </w:r>
      <w:r w:rsidRPr="00F052EB">
        <w:rPr>
          <w:bCs/>
          <w:sz w:val="28"/>
          <w:szCs w:val="28"/>
        </w:rPr>
        <w:t xml:space="preserve"> </w:t>
      </w:r>
      <w:r w:rsidRPr="00F052EB">
        <w:rPr>
          <w:b/>
          <w:bCs/>
          <w:sz w:val="28"/>
          <w:szCs w:val="28"/>
        </w:rPr>
        <w:t>Искусство средневековой Европы.</w:t>
      </w:r>
    </w:p>
    <w:p w:rsidR="00B14BBD" w:rsidRPr="00F052EB" w:rsidRDefault="00B14BBD" w:rsidP="00025789">
      <w:pPr>
        <w:spacing w:after="0" w:line="360" w:lineRule="auto"/>
        <w:ind w:firstLine="708"/>
        <w:rPr>
          <w:sz w:val="28"/>
          <w:szCs w:val="28"/>
        </w:rPr>
      </w:pPr>
      <w:r w:rsidRPr="00F052EB">
        <w:rPr>
          <w:b/>
          <w:bCs/>
          <w:sz w:val="28"/>
          <w:szCs w:val="28"/>
        </w:rPr>
        <w:t xml:space="preserve">Раннехристианское искусство и искусство Византии. </w:t>
      </w:r>
      <w:r w:rsidRPr="00F052EB">
        <w:rPr>
          <w:bCs/>
          <w:sz w:val="28"/>
          <w:szCs w:val="28"/>
        </w:rPr>
        <w:t xml:space="preserve">Новые художественные задачи христианского искусства: от изображения физического мира вещей к передаче духовных смыслов. От иллюзионизма к условной системе изображения. Цель искусство – это передача символического смысла христианской догматики: «Библия для неграмотных». Особенности художественного канона: священный характер иконографических образов, плоскостное изображение, обратная перспектива, искажение пропорций фигур и стилизация предметной среды, символика цвета. </w:t>
      </w:r>
      <w:r w:rsidRPr="00F052EB">
        <w:rPr>
          <w:sz w:val="28"/>
          <w:szCs w:val="28"/>
        </w:rPr>
        <w:t xml:space="preserve">Живопись римских катакомб и ее христианская символика. </w:t>
      </w:r>
    </w:p>
    <w:p w:rsidR="00B14BBD" w:rsidRPr="00F052EB" w:rsidRDefault="00B14BBD" w:rsidP="00025789">
      <w:pPr>
        <w:spacing w:after="0" w:line="360" w:lineRule="auto"/>
        <w:ind w:firstLine="708"/>
        <w:rPr>
          <w:color w:val="000000"/>
          <w:sz w:val="28"/>
          <w:szCs w:val="28"/>
        </w:rPr>
      </w:pPr>
      <w:r w:rsidRPr="00F052EB">
        <w:rPr>
          <w:b/>
          <w:sz w:val="28"/>
          <w:szCs w:val="28"/>
        </w:rPr>
        <w:t xml:space="preserve">Византия. </w:t>
      </w:r>
      <w:r w:rsidRPr="00F052EB">
        <w:rPr>
          <w:color w:val="000000"/>
          <w:sz w:val="28"/>
          <w:szCs w:val="28"/>
        </w:rPr>
        <w:t xml:space="preserve">Новые задачи в архитектуре Византии: из дома поклонения божеству в пространство, объединяющее верующих. Сложение типа крестово-купольного храма. Планы центрические: от </w:t>
      </w:r>
      <w:proofErr w:type="spellStart"/>
      <w:r w:rsidRPr="00F052EB">
        <w:rPr>
          <w:color w:val="000000"/>
          <w:sz w:val="28"/>
          <w:szCs w:val="28"/>
        </w:rPr>
        <w:t>подкупольного</w:t>
      </w:r>
      <w:proofErr w:type="spellEnd"/>
      <w:r w:rsidRPr="00F052EB">
        <w:rPr>
          <w:color w:val="000000"/>
          <w:sz w:val="28"/>
          <w:szCs w:val="28"/>
        </w:rPr>
        <w:t xml:space="preserve"> пространства к низкой боковой периферии. Монументальная живопись: фреска и мозаика. Иконостас и размещение икон в нем. Собор св. Софии. </w:t>
      </w:r>
      <w:proofErr w:type="gramStart"/>
      <w:r w:rsidRPr="00F052EB">
        <w:rPr>
          <w:color w:val="000000"/>
          <w:sz w:val="28"/>
          <w:szCs w:val="28"/>
        </w:rPr>
        <w:t>Храмы  и</w:t>
      </w:r>
      <w:proofErr w:type="gramEnd"/>
      <w:r w:rsidRPr="00F052EB">
        <w:rPr>
          <w:color w:val="000000"/>
          <w:sz w:val="28"/>
          <w:szCs w:val="28"/>
        </w:rPr>
        <w:t xml:space="preserve"> мозаика Равенны.</w:t>
      </w:r>
    </w:p>
    <w:p w:rsidR="00B14BBD" w:rsidRPr="00F052EB" w:rsidRDefault="00B14BBD" w:rsidP="00025789">
      <w:pPr>
        <w:spacing w:after="0" w:line="360" w:lineRule="auto"/>
        <w:ind w:firstLine="708"/>
        <w:rPr>
          <w:b/>
          <w:color w:val="000000"/>
          <w:sz w:val="28"/>
          <w:szCs w:val="28"/>
        </w:rPr>
      </w:pPr>
      <w:r w:rsidRPr="00F052EB">
        <w:rPr>
          <w:b/>
          <w:color w:val="000000"/>
          <w:sz w:val="28"/>
          <w:szCs w:val="28"/>
        </w:rPr>
        <w:t>Средневековое искусство Западной Европы.</w:t>
      </w:r>
    </w:p>
    <w:p w:rsidR="00B14BBD" w:rsidRPr="00F052EB" w:rsidRDefault="00B14BBD" w:rsidP="00025789">
      <w:pPr>
        <w:spacing w:after="0" w:line="360" w:lineRule="auto"/>
        <w:ind w:firstLine="708"/>
        <w:jc w:val="both"/>
        <w:rPr>
          <w:color w:val="000000"/>
          <w:sz w:val="28"/>
          <w:szCs w:val="28"/>
        </w:rPr>
      </w:pPr>
      <w:r w:rsidRPr="00F052EB">
        <w:rPr>
          <w:color w:val="000000"/>
          <w:sz w:val="28"/>
          <w:szCs w:val="28"/>
        </w:rPr>
        <w:t xml:space="preserve">Этапы развития искусства западноевропейского средневековья: искусство варварских королевств, каролинское возрождение, </w:t>
      </w:r>
      <w:proofErr w:type="spellStart"/>
      <w:r w:rsidRPr="00F052EB">
        <w:rPr>
          <w:color w:val="000000"/>
          <w:sz w:val="28"/>
          <w:szCs w:val="28"/>
        </w:rPr>
        <w:t>оттоновское</w:t>
      </w:r>
      <w:proofErr w:type="spellEnd"/>
      <w:r w:rsidRPr="00F052EB">
        <w:rPr>
          <w:color w:val="000000"/>
          <w:sz w:val="28"/>
          <w:szCs w:val="28"/>
        </w:rPr>
        <w:t xml:space="preserve"> возрождение, романский и готический стили. Господство религиозного </w:t>
      </w:r>
      <w:r w:rsidRPr="00F052EB">
        <w:rPr>
          <w:color w:val="000000"/>
          <w:sz w:val="28"/>
          <w:szCs w:val="28"/>
        </w:rPr>
        <w:lastRenderedPageBreak/>
        <w:t xml:space="preserve">мировоззрения в произведениях средневекового искусства. Ведущая роль архитектуры и задачи храмовой архитектуры: </w:t>
      </w:r>
      <w:proofErr w:type="spellStart"/>
      <w:r w:rsidRPr="00F052EB">
        <w:rPr>
          <w:color w:val="000000"/>
          <w:sz w:val="28"/>
          <w:szCs w:val="28"/>
        </w:rPr>
        <w:t>мартирии</w:t>
      </w:r>
      <w:proofErr w:type="spellEnd"/>
      <w:r w:rsidRPr="00F052EB">
        <w:rPr>
          <w:color w:val="000000"/>
          <w:sz w:val="28"/>
          <w:szCs w:val="28"/>
        </w:rPr>
        <w:t>, базилики, паломнические церкви, монастыри.</w:t>
      </w:r>
    </w:p>
    <w:p w:rsidR="00B14BBD" w:rsidRPr="00F052EB" w:rsidRDefault="00B14BBD" w:rsidP="00025789">
      <w:pPr>
        <w:spacing w:after="0" w:line="360" w:lineRule="auto"/>
        <w:ind w:firstLine="708"/>
        <w:jc w:val="both"/>
        <w:rPr>
          <w:color w:val="000000"/>
          <w:sz w:val="28"/>
          <w:szCs w:val="28"/>
        </w:rPr>
      </w:pPr>
      <w:r w:rsidRPr="00F052EB">
        <w:rPr>
          <w:b/>
          <w:color w:val="000000"/>
          <w:sz w:val="28"/>
          <w:szCs w:val="28"/>
        </w:rPr>
        <w:t>Романский стиль</w:t>
      </w:r>
      <w:r w:rsidRPr="00F052EB">
        <w:rPr>
          <w:color w:val="000000"/>
          <w:sz w:val="28"/>
          <w:szCs w:val="28"/>
        </w:rPr>
        <w:t xml:space="preserve">. </w:t>
      </w:r>
      <w:r w:rsidRPr="00F052EB">
        <w:rPr>
          <w:sz w:val="28"/>
          <w:szCs w:val="28"/>
        </w:rPr>
        <w:t xml:space="preserve">Архитектурные принципы </w:t>
      </w:r>
      <w:proofErr w:type="spellStart"/>
      <w:r w:rsidRPr="00F052EB">
        <w:rPr>
          <w:sz w:val="28"/>
          <w:szCs w:val="28"/>
        </w:rPr>
        <w:t>романики</w:t>
      </w:r>
      <w:proofErr w:type="spellEnd"/>
      <w:r w:rsidRPr="00F052EB">
        <w:rPr>
          <w:sz w:val="28"/>
          <w:szCs w:val="28"/>
        </w:rPr>
        <w:t xml:space="preserve">: простые объёмы, </w:t>
      </w:r>
      <w:proofErr w:type="spellStart"/>
      <w:r w:rsidRPr="00F052EB">
        <w:rPr>
          <w:sz w:val="28"/>
          <w:szCs w:val="28"/>
        </w:rPr>
        <w:t>варваризация</w:t>
      </w:r>
      <w:proofErr w:type="spellEnd"/>
      <w:r w:rsidRPr="00F052EB">
        <w:rPr>
          <w:sz w:val="28"/>
          <w:szCs w:val="28"/>
        </w:rPr>
        <w:t xml:space="preserve"> ордерных элементов, преобладание внутреннего пространства над внешним, мощные опоры, полуциркульные арки, крестовые своды; минимум внешнего декора – резьба порталов, уплощённый орнамент рельефов с растительными и животными мотивами. Памятники: Пизанский комплекс (Италия), аббатство Сен-Дени (Франция), церковь св. Михаила в </w:t>
      </w:r>
      <w:proofErr w:type="spellStart"/>
      <w:r w:rsidRPr="00F052EB">
        <w:rPr>
          <w:sz w:val="28"/>
          <w:szCs w:val="28"/>
        </w:rPr>
        <w:t>Хильдесхейме</w:t>
      </w:r>
      <w:proofErr w:type="spellEnd"/>
      <w:r w:rsidRPr="00F052EB">
        <w:rPr>
          <w:sz w:val="28"/>
          <w:szCs w:val="28"/>
        </w:rPr>
        <w:t xml:space="preserve"> (Германия). </w:t>
      </w:r>
      <w:r w:rsidRPr="00F052EB">
        <w:rPr>
          <w:color w:val="000000"/>
          <w:sz w:val="28"/>
          <w:szCs w:val="28"/>
        </w:rPr>
        <w:t xml:space="preserve">Строительство замков и крепостей. </w:t>
      </w:r>
    </w:p>
    <w:p w:rsidR="00B14BBD" w:rsidRPr="00F052EB" w:rsidRDefault="00B14BBD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b/>
          <w:sz w:val="28"/>
          <w:szCs w:val="28"/>
        </w:rPr>
        <w:t>Формирование готического стиля</w:t>
      </w:r>
      <w:r w:rsidRPr="00F052EB">
        <w:rPr>
          <w:sz w:val="28"/>
          <w:szCs w:val="28"/>
        </w:rPr>
        <w:t xml:space="preserve">. Конструктивные особенности готики: </w:t>
      </w:r>
      <w:proofErr w:type="spellStart"/>
      <w:r w:rsidRPr="00F052EB">
        <w:rPr>
          <w:sz w:val="28"/>
          <w:szCs w:val="28"/>
        </w:rPr>
        <w:t>вертикализм</w:t>
      </w:r>
      <w:proofErr w:type="spellEnd"/>
      <w:r w:rsidRPr="00F052EB">
        <w:rPr>
          <w:sz w:val="28"/>
          <w:szCs w:val="28"/>
        </w:rPr>
        <w:t xml:space="preserve"> пространства, стрельчатая арка, </w:t>
      </w:r>
      <w:proofErr w:type="spellStart"/>
      <w:r w:rsidRPr="00F052EB">
        <w:rPr>
          <w:sz w:val="28"/>
          <w:szCs w:val="28"/>
        </w:rPr>
        <w:t>нервюрный</w:t>
      </w:r>
      <w:proofErr w:type="spellEnd"/>
      <w:r w:rsidRPr="00F052EB">
        <w:rPr>
          <w:sz w:val="28"/>
          <w:szCs w:val="28"/>
        </w:rPr>
        <w:t xml:space="preserve"> свод, каркасная основа конструкции, многочисленные декоративные детали, повторяющие мотив стрельчатой арки. Спиритуализм внутреннего пространства готического храма. Витражи. Готическая скульптура: вытянутость форм, обилие пластики, реализм изображения. Памятники: соборы в Реймсе, Амьене, Шартре (Франция), Кёльне (Германия</w:t>
      </w:r>
      <w:proofErr w:type="gramStart"/>
      <w:r w:rsidRPr="00F052EB">
        <w:rPr>
          <w:sz w:val="28"/>
          <w:szCs w:val="28"/>
        </w:rPr>
        <w:t>),  Вестминстере</w:t>
      </w:r>
      <w:proofErr w:type="gramEnd"/>
      <w:r w:rsidRPr="00F052EB">
        <w:rPr>
          <w:sz w:val="28"/>
          <w:szCs w:val="28"/>
        </w:rPr>
        <w:t xml:space="preserve">, Кентербери (Англия), Милане (Италия)  и др.  Интернациональный характер стиля. Роль готического собора в средневековом городе. </w:t>
      </w:r>
    </w:p>
    <w:p w:rsidR="00B14BBD" w:rsidRPr="00F052EB" w:rsidRDefault="00B14BBD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sz w:val="28"/>
          <w:szCs w:val="28"/>
        </w:rPr>
        <w:t xml:space="preserve">Дополнительно, студентам предлагается самостоятельное изучение </w:t>
      </w:r>
      <w:proofErr w:type="gramStart"/>
      <w:r w:rsidRPr="00F052EB">
        <w:rPr>
          <w:sz w:val="28"/>
          <w:szCs w:val="28"/>
        </w:rPr>
        <w:t>тем  по</w:t>
      </w:r>
      <w:proofErr w:type="gramEnd"/>
      <w:r w:rsidRPr="00F052EB">
        <w:rPr>
          <w:sz w:val="28"/>
          <w:szCs w:val="28"/>
        </w:rPr>
        <w:t xml:space="preserve"> арабо-мусульманскому искусству: ансамбли Тадж-Махала (Индия) и </w:t>
      </w:r>
      <w:proofErr w:type="spellStart"/>
      <w:r w:rsidRPr="00F052EB">
        <w:rPr>
          <w:sz w:val="28"/>
          <w:szCs w:val="28"/>
        </w:rPr>
        <w:t>Альгамбры</w:t>
      </w:r>
      <w:proofErr w:type="spellEnd"/>
      <w:r w:rsidRPr="00F052EB">
        <w:rPr>
          <w:sz w:val="28"/>
          <w:szCs w:val="28"/>
        </w:rPr>
        <w:t xml:space="preserve"> (Испания).</w:t>
      </w:r>
    </w:p>
    <w:p w:rsidR="00B14BBD" w:rsidRPr="00F052EB" w:rsidRDefault="00B14BBD" w:rsidP="00025789">
      <w:pPr>
        <w:spacing w:after="0" w:line="360" w:lineRule="auto"/>
        <w:ind w:firstLine="708"/>
        <w:jc w:val="both"/>
        <w:rPr>
          <w:b/>
          <w:bCs/>
          <w:sz w:val="28"/>
          <w:szCs w:val="28"/>
        </w:rPr>
      </w:pPr>
      <w:r w:rsidRPr="00F052EB">
        <w:rPr>
          <w:b/>
          <w:bCs/>
          <w:sz w:val="28"/>
          <w:szCs w:val="28"/>
        </w:rPr>
        <w:t>Тема 7. Русское средневековое искусство.</w:t>
      </w:r>
    </w:p>
    <w:p w:rsidR="00B14BBD" w:rsidRPr="00F052EB" w:rsidRDefault="00B14BBD" w:rsidP="00025789">
      <w:pPr>
        <w:spacing w:after="0" w:line="360" w:lineRule="auto"/>
        <w:ind w:firstLine="708"/>
        <w:jc w:val="both"/>
        <w:rPr>
          <w:color w:val="000000"/>
          <w:sz w:val="28"/>
          <w:szCs w:val="28"/>
        </w:rPr>
      </w:pPr>
      <w:r w:rsidRPr="00F052EB">
        <w:rPr>
          <w:color w:val="000000"/>
          <w:sz w:val="28"/>
          <w:szCs w:val="28"/>
        </w:rPr>
        <w:t xml:space="preserve">Художественные традиции древних славян: предметы быта, ювелирное искусство, деревянное зодчество. Культурные связи с Византией и возникновение архитектуры. </w:t>
      </w:r>
      <w:r w:rsidRPr="00F052EB">
        <w:rPr>
          <w:bCs/>
          <w:sz w:val="28"/>
          <w:szCs w:val="28"/>
        </w:rPr>
        <w:t xml:space="preserve">Образ Софии Премудрости Божией как символ Древней Руси. Киев и эстетика древнерусского города. </w:t>
      </w:r>
      <w:r w:rsidRPr="00F052EB">
        <w:rPr>
          <w:color w:val="000000"/>
          <w:sz w:val="28"/>
          <w:szCs w:val="28"/>
        </w:rPr>
        <w:t xml:space="preserve">Мозаики и фрески Киевской Софии. </w:t>
      </w:r>
    </w:p>
    <w:p w:rsidR="00B14BBD" w:rsidRPr="00F052EB" w:rsidRDefault="00B14BBD" w:rsidP="00025789">
      <w:pPr>
        <w:spacing w:after="0" w:line="360" w:lineRule="auto"/>
        <w:ind w:firstLine="708"/>
        <w:jc w:val="both"/>
        <w:rPr>
          <w:color w:val="000000"/>
          <w:sz w:val="28"/>
          <w:szCs w:val="28"/>
        </w:rPr>
      </w:pPr>
      <w:r w:rsidRPr="00F052EB">
        <w:rPr>
          <w:sz w:val="28"/>
          <w:szCs w:val="28"/>
        </w:rPr>
        <w:lastRenderedPageBreak/>
        <w:t xml:space="preserve">Развитие местных традиций церковной архитектуры: новгородско-псковская и владимиро-суздальская. Конструктивные образцы архитектуры нового типа на примере ансамблей Новгородского и Владимирского кремля; церквей Спаса на </w:t>
      </w:r>
      <w:proofErr w:type="spellStart"/>
      <w:r w:rsidRPr="00F052EB">
        <w:rPr>
          <w:sz w:val="28"/>
          <w:szCs w:val="28"/>
        </w:rPr>
        <w:t>Нередице</w:t>
      </w:r>
      <w:proofErr w:type="spellEnd"/>
      <w:r w:rsidRPr="00F052EB">
        <w:rPr>
          <w:sz w:val="28"/>
          <w:szCs w:val="28"/>
        </w:rPr>
        <w:t xml:space="preserve"> и </w:t>
      </w:r>
      <w:proofErr w:type="spellStart"/>
      <w:r w:rsidRPr="00F052EB">
        <w:rPr>
          <w:sz w:val="28"/>
          <w:szCs w:val="28"/>
        </w:rPr>
        <w:t>Параскевы</w:t>
      </w:r>
      <w:proofErr w:type="spellEnd"/>
      <w:r w:rsidRPr="00F052EB">
        <w:rPr>
          <w:sz w:val="28"/>
          <w:szCs w:val="28"/>
        </w:rPr>
        <w:t xml:space="preserve"> Пятницы на Ярославском дворище Новгорода, церкви Покрова на Нерли близ Боголюбова</w:t>
      </w:r>
      <w:r w:rsidRPr="00F052EB">
        <w:rPr>
          <w:b/>
          <w:sz w:val="28"/>
          <w:szCs w:val="28"/>
        </w:rPr>
        <w:t xml:space="preserve">. </w:t>
      </w:r>
      <w:r w:rsidRPr="00F052EB">
        <w:rPr>
          <w:sz w:val="28"/>
          <w:szCs w:val="28"/>
        </w:rPr>
        <w:t>Иконописные традиции Руси: каноничность сюжетов, техника написания, инвариантность школ.</w:t>
      </w:r>
      <w:r w:rsidRPr="00F052EB">
        <w:rPr>
          <w:color w:val="000000"/>
          <w:sz w:val="28"/>
          <w:szCs w:val="28"/>
        </w:rPr>
        <w:t xml:space="preserve"> Экспрессия и драматизм росписи Феофана Грека в новгородской церкви Спаса Преображения. Гармония и глубина духовных образов Андрея Рублева и его роль в развитии древнерусской живописи. Нарастание декоративности в творчестве Дионисия (на примере фресок Ферапонтова монастыря).</w:t>
      </w:r>
    </w:p>
    <w:p w:rsidR="00B14BBD" w:rsidRPr="00F052EB" w:rsidRDefault="00B14BBD" w:rsidP="00025789">
      <w:pPr>
        <w:spacing w:after="0" w:line="360" w:lineRule="auto"/>
        <w:ind w:firstLine="708"/>
        <w:jc w:val="both"/>
        <w:rPr>
          <w:color w:val="000000"/>
          <w:sz w:val="28"/>
          <w:szCs w:val="28"/>
        </w:rPr>
      </w:pPr>
      <w:r w:rsidRPr="00F052EB">
        <w:rPr>
          <w:bCs/>
          <w:sz w:val="28"/>
          <w:szCs w:val="28"/>
        </w:rPr>
        <w:t xml:space="preserve">Архитектура Московского княжества и этапы ее развития: от простых </w:t>
      </w:r>
      <w:proofErr w:type="spellStart"/>
      <w:r w:rsidRPr="00F052EB">
        <w:rPr>
          <w:bCs/>
          <w:sz w:val="28"/>
          <w:szCs w:val="28"/>
        </w:rPr>
        <w:t>четырехстолпных</w:t>
      </w:r>
      <w:proofErr w:type="spellEnd"/>
      <w:r w:rsidRPr="00F052EB">
        <w:rPr>
          <w:bCs/>
          <w:sz w:val="28"/>
          <w:szCs w:val="28"/>
        </w:rPr>
        <w:t xml:space="preserve"> храмов до шатровых церквей. Ансамбль Московского кремля: традиции и новаторство.</w:t>
      </w:r>
      <w:r w:rsidRPr="00F052EB">
        <w:rPr>
          <w:color w:val="000000"/>
          <w:sz w:val="28"/>
          <w:szCs w:val="28"/>
        </w:rPr>
        <w:t xml:space="preserve"> Возрастающее значение светского начала в иконописных изображениях </w:t>
      </w:r>
      <w:r w:rsidRPr="00F052EB">
        <w:rPr>
          <w:color w:val="000000"/>
          <w:sz w:val="28"/>
          <w:szCs w:val="28"/>
          <w:lang w:val="en-US"/>
        </w:rPr>
        <w:t>XVII</w:t>
      </w:r>
      <w:r w:rsidRPr="00F052EB">
        <w:rPr>
          <w:color w:val="000000"/>
          <w:sz w:val="28"/>
          <w:szCs w:val="28"/>
        </w:rPr>
        <w:t xml:space="preserve"> века: строгановская школа и творчество Симона Ушакова.</w:t>
      </w:r>
    </w:p>
    <w:p w:rsidR="00B14BBD" w:rsidRPr="00F052EB" w:rsidRDefault="00B14BBD" w:rsidP="00025789">
      <w:pPr>
        <w:spacing w:after="0" w:line="360" w:lineRule="auto"/>
        <w:jc w:val="both"/>
        <w:rPr>
          <w:b/>
          <w:bCs/>
          <w:sz w:val="28"/>
          <w:szCs w:val="28"/>
          <w:u w:val="single"/>
        </w:rPr>
      </w:pPr>
      <w:r w:rsidRPr="00F052EB">
        <w:rPr>
          <w:b/>
          <w:bCs/>
          <w:sz w:val="28"/>
          <w:szCs w:val="28"/>
          <w:u w:val="single"/>
        </w:rPr>
        <w:t xml:space="preserve">Раздел </w:t>
      </w:r>
      <w:proofErr w:type="gramStart"/>
      <w:r w:rsidRPr="00F052EB">
        <w:rPr>
          <w:b/>
          <w:sz w:val="28"/>
          <w:szCs w:val="28"/>
          <w:u w:val="single"/>
          <w:lang w:val="en-US"/>
        </w:rPr>
        <w:t>II</w:t>
      </w:r>
      <w:r w:rsidRPr="00F052EB">
        <w:rPr>
          <w:b/>
          <w:bCs/>
          <w:sz w:val="28"/>
          <w:szCs w:val="28"/>
          <w:u w:val="single"/>
        </w:rPr>
        <w:t xml:space="preserve"> :</w:t>
      </w:r>
      <w:proofErr w:type="gramEnd"/>
      <w:r w:rsidRPr="00F052EB">
        <w:rPr>
          <w:b/>
          <w:bCs/>
          <w:sz w:val="28"/>
          <w:szCs w:val="28"/>
          <w:u w:val="single"/>
        </w:rPr>
        <w:t xml:space="preserve"> «История западноевропейского искусства эпохи Возрождения и Нового времени».</w:t>
      </w:r>
    </w:p>
    <w:p w:rsidR="00B14BBD" w:rsidRPr="00F052EB" w:rsidRDefault="00B14BBD" w:rsidP="00025789">
      <w:pPr>
        <w:spacing w:after="0" w:line="360" w:lineRule="auto"/>
        <w:ind w:firstLine="708"/>
        <w:jc w:val="both"/>
        <w:rPr>
          <w:b/>
          <w:bCs/>
          <w:sz w:val="28"/>
          <w:szCs w:val="28"/>
        </w:rPr>
      </w:pPr>
      <w:r w:rsidRPr="00F052EB">
        <w:rPr>
          <w:b/>
          <w:bCs/>
          <w:sz w:val="28"/>
          <w:szCs w:val="28"/>
        </w:rPr>
        <w:t xml:space="preserve">Тема 8. </w:t>
      </w:r>
      <w:proofErr w:type="gramStart"/>
      <w:r w:rsidRPr="00F052EB">
        <w:rPr>
          <w:b/>
          <w:bCs/>
          <w:sz w:val="28"/>
          <w:szCs w:val="28"/>
        </w:rPr>
        <w:t>Искусство  эпохи</w:t>
      </w:r>
      <w:proofErr w:type="gramEnd"/>
      <w:r w:rsidRPr="00F052EB">
        <w:rPr>
          <w:b/>
          <w:bCs/>
          <w:sz w:val="28"/>
          <w:szCs w:val="28"/>
        </w:rPr>
        <w:t xml:space="preserve"> Возрождения.</w:t>
      </w:r>
    </w:p>
    <w:p w:rsidR="00B14BBD" w:rsidRPr="00F052EB" w:rsidRDefault="00B14BBD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b/>
          <w:bCs/>
          <w:sz w:val="28"/>
          <w:szCs w:val="28"/>
        </w:rPr>
        <w:t>Итальянское Возрождение</w:t>
      </w:r>
      <w:r w:rsidRPr="00F052EB">
        <w:rPr>
          <w:bCs/>
          <w:sz w:val="28"/>
          <w:szCs w:val="28"/>
        </w:rPr>
        <w:t xml:space="preserve">. Исторические условия смены художественного стиля: развитие торговли и ремесел, гуманизм, реализм, интерес к античности и светский характер культуры. Периодизация искусства Возрождения. </w:t>
      </w:r>
      <w:r w:rsidRPr="00F052EB">
        <w:rPr>
          <w:sz w:val="28"/>
          <w:szCs w:val="28"/>
        </w:rPr>
        <w:t>Приоритет живописи в искусстве ренессанса.</w:t>
      </w:r>
    </w:p>
    <w:p w:rsidR="00B14BBD" w:rsidRPr="00F052EB" w:rsidRDefault="00B14BBD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sz w:val="28"/>
          <w:szCs w:val="28"/>
        </w:rPr>
        <w:t xml:space="preserve">Итальянский проторенессанс: близость к византийской традиции и построение композиции фрески на античной основе светотеневой моделировки пространства и гармоничности пропорций. Творчество </w:t>
      </w:r>
      <w:proofErr w:type="spellStart"/>
      <w:r w:rsidRPr="00F052EB">
        <w:rPr>
          <w:sz w:val="28"/>
          <w:szCs w:val="28"/>
        </w:rPr>
        <w:t>Джотто</w:t>
      </w:r>
      <w:proofErr w:type="spellEnd"/>
      <w:r w:rsidRPr="00F052EB">
        <w:rPr>
          <w:sz w:val="28"/>
          <w:szCs w:val="28"/>
        </w:rPr>
        <w:t xml:space="preserve"> и С. Мартини. Открытие системы линейной перспективы, изучение анатомии и наблюдения художников с натуры, сочетание конкретного и идеального в картине в период раннего ренессанса. На примере творчества Т. Мазаччо, Пьеро </w:t>
      </w:r>
      <w:proofErr w:type="spellStart"/>
      <w:r w:rsidRPr="00F052EB">
        <w:rPr>
          <w:sz w:val="28"/>
          <w:szCs w:val="28"/>
        </w:rPr>
        <w:t>делла</w:t>
      </w:r>
      <w:proofErr w:type="spellEnd"/>
      <w:r w:rsidRPr="00F052EB">
        <w:rPr>
          <w:sz w:val="28"/>
          <w:szCs w:val="28"/>
        </w:rPr>
        <w:t xml:space="preserve"> </w:t>
      </w:r>
      <w:proofErr w:type="spellStart"/>
      <w:r w:rsidRPr="00F052EB">
        <w:rPr>
          <w:sz w:val="28"/>
          <w:szCs w:val="28"/>
        </w:rPr>
        <w:t>Франческо</w:t>
      </w:r>
      <w:proofErr w:type="spellEnd"/>
      <w:r w:rsidRPr="00F052EB">
        <w:rPr>
          <w:sz w:val="28"/>
          <w:szCs w:val="28"/>
        </w:rPr>
        <w:t xml:space="preserve">, </w:t>
      </w:r>
      <w:proofErr w:type="spellStart"/>
      <w:r w:rsidRPr="00F052EB">
        <w:rPr>
          <w:sz w:val="28"/>
          <w:szCs w:val="28"/>
        </w:rPr>
        <w:t>Перуджино</w:t>
      </w:r>
      <w:proofErr w:type="spellEnd"/>
      <w:r w:rsidRPr="00F052EB">
        <w:rPr>
          <w:sz w:val="28"/>
          <w:szCs w:val="28"/>
        </w:rPr>
        <w:t xml:space="preserve">, А. </w:t>
      </w:r>
      <w:proofErr w:type="spellStart"/>
      <w:r w:rsidRPr="00F052EB">
        <w:rPr>
          <w:sz w:val="28"/>
          <w:szCs w:val="28"/>
        </w:rPr>
        <w:t>Мантенья</w:t>
      </w:r>
      <w:proofErr w:type="spellEnd"/>
      <w:r w:rsidRPr="00F052EB">
        <w:rPr>
          <w:sz w:val="28"/>
          <w:szCs w:val="28"/>
        </w:rPr>
        <w:t>, С. Боттичелли.</w:t>
      </w:r>
    </w:p>
    <w:p w:rsidR="00B14BBD" w:rsidRPr="00F052EB" w:rsidRDefault="00B14BBD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sz w:val="28"/>
          <w:szCs w:val="28"/>
        </w:rPr>
        <w:lastRenderedPageBreak/>
        <w:t xml:space="preserve">Возвращение к строительной технике античности: новая купольная конструкция, ясность, гармоничность и </w:t>
      </w:r>
      <w:proofErr w:type="spellStart"/>
      <w:r w:rsidRPr="00F052EB">
        <w:rPr>
          <w:sz w:val="28"/>
          <w:szCs w:val="28"/>
        </w:rPr>
        <w:t>геометризм</w:t>
      </w:r>
      <w:proofErr w:type="spellEnd"/>
      <w:r w:rsidRPr="00F052EB">
        <w:rPr>
          <w:sz w:val="28"/>
          <w:szCs w:val="28"/>
        </w:rPr>
        <w:t xml:space="preserve"> объемов архитектуры Брунеллески. Восстановление античных традиций в скульптуре Донателло.</w:t>
      </w:r>
    </w:p>
    <w:p w:rsidR="00B14BBD" w:rsidRPr="00F052EB" w:rsidRDefault="00B14BBD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sz w:val="28"/>
          <w:szCs w:val="28"/>
        </w:rPr>
        <w:t xml:space="preserve">Высокий ренессанс. Развитие искусства по пути выразительности, усложнения образного строя, психологизм, усовершенствование глубинных построений композиции, решение проблемы световоздушной среды и колорита на примере универсальной </w:t>
      </w:r>
      <w:proofErr w:type="gramStart"/>
      <w:r w:rsidRPr="00F052EB">
        <w:rPr>
          <w:sz w:val="28"/>
          <w:szCs w:val="28"/>
        </w:rPr>
        <w:t>деятельности  выдающихся</w:t>
      </w:r>
      <w:proofErr w:type="gramEnd"/>
      <w:r w:rsidRPr="00F052EB">
        <w:rPr>
          <w:sz w:val="28"/>
          <w:szCs w:val="28"/>
        </w:rPr>
        <w:t xml:space="preserve"> мастеров эпохи: Леонардо да Винчи, Рафаэля Санти, </w:t>
      </w:r>
      <w:proofErr w:type="spellStart"/>
      <w:r w:rsidRPr="00F052EB">
        <w:rPr>
          <w:sz w:val="28"/>
          <w:szCs w:val="28"/>
        </w:rPr>
        <w:t>Микеланжело</w:t>
      </w:r>
      <w:proofErr w:type="spellEnd"/>
      <w:r w:rsidRPr="00F052EB">
        <w:rPr>
          <w:sz w:val="28"/>
          <w:szCs w:val="28"/>
        </w:rPr>
        <w:t xml:space="preserve"> </w:t>
      </w:r>
      <w:proofErr w:type="spellStart"/>
      <w:r w:rsidRPr="00F052EB">
        <w:rPr>
          <w:sz w:val="28"/>
          <w:szCs w:val="28"/>
        </w:rPr>
        <w:t>Буонарроти</w:t>
      </w:r>
      <w:proofErr w:type="spellEnd"/>
      <w:r w:rsidRPr="00F052EB">
        <w:rPr>
          <w:sz w:val="28"/>
          <w:szCs w:val="28"/>
        </w:rPr>
        <w:t xml:space="preserve">, Тициана и др. представителей венецианской школы. Архитектура </w:t>
      </w:r>
      <w:proofErr w:type="spellStart"/>
      <w:r w:rsidRPr="00F052EB">
        <w:rPr>
          <w:sz w:val="28"/>
          <w:szCs w:val="28"/>
        </w:rPr>
        <w:t>Браманте</w:t>
      </w:r>
      <w:proofErr w:type="spellEnd"/>
      <w:r w:rsidRPr="00F052EB">
        <w:rPr>
          <w:sz w:val="28"/>
          <w:szCs w:val="28"/>
        </w:rPr>
        <w:t xml:space="preserve">, Микеланджело и </w:t>
      </w:r>
      <w:proofErr w:type="spellStart"/>
      <w:r w:rsidRPr="00F052EB">
        <w:rPr>
          <w:sz w:val="28"/>
          <w:szCs w:val="28"/>
        </w:rPr>
        <w:t>Палладио</w:t>
      </w:r>
      <w:proofErr w:type="spellEnd"/>
      <w:r w:rsidRPr="00F052EB">
        <w:rPr>
          <w:sz w:val="28"/>
          <w:szCs w:val="28"/>
        </w:rPr>
        <w:t xml:space="preserve"> как воплощение «образцовых» композиции постройки, предваряющих искусство классицизма.</w:t>
      </w:r>
    </w:p>
    <w:p w:rsidR="00B14BBD" w:rsidRPr="00F052EB" w:rsidRDefault="00B14BBD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b/>
          <w:bCs/>
          <w:sz w:val="28"/>
          <w:szCs w:val="28"/>
        </w:rPr>
        <w:t xml:space="preserve">Искусство Северного Возрождения. </w:t>
      </w:r>
      <w:r w:rsidRPr="00F052EB">
        <w:rPr>
          <w:bCs/>
          <w:sz w:val="28"/>
          <w:szCs w:val="28"/>
        </w:rPr>
        <w:t xml:space="preserve">Отличительные особенности развития искусства северных стран от итальянского Возрождения: гуманизм в русле христианского богословия, «новое благочестие» как личное общение с Богом, реформационные идеи. Интерес к материальному миру, религиозная символика композиции, отсутствие идеализации, экспрессивность и сатирическая направленность образов. Связь с традициями готики в композиции, разработке светотени, технике живописи масляными красками. Развитие национальных школ живописи. Нидерланды: братья </w:t>
      </w:r>
      <w:proofErr w:type="spellStart"/>
      <w:r w:rsidRPr="00F052EB">
        <w:rPr>
          <w:bCs/>
          <w:sz w:val="28"/>
          <w:szCs w:val="28"/>
        </w:rPr>
        <w:t>ван</w:t>
      </w:r>
      <w:proofErr w:type="spellEnd"/>
      <w:r w:rsidRPr="00F052EB">
        <w:rPr>
          <w:bCs/>
          <w:sz w:val="28"/>
          <w:szCs w:val="28"/>
        </w:rPr>
        <w:t xml:space="preserve"> </w:t>
      </w:r>
      <w:proofErr w:type="spellStart"/>
      <w:r w:rsidRPr="00F052EB">
        <w:rPr>
          <w:bCs/>
          <w:sz w:val="28"/>
          <w:szCs w:val="28"/>
        </w:rPr>
        <w:t>Эйки</w:t>
      </w:r>
      <w:proofErr w:type="spellEnd"/>
      <w:r w:rsidRPr="00F052EB">
        <w:rPr>
          <w:bCs/>
          <w:sz w:val="28"/>
          <w:szCs w:val="28"/>
        </w:rPr>
        <w:t>,</w:t>
      </w:r>
      <w:r w:rsidRPr="00F052EB">
        <w:rPr>
          <w:sz w:val="28"/>
          <w:szCs w:val="28"/>
        </w:rPr>
        <w:t xml:space="preserve"> </w:t>
      </w:r>
      <w:proofErr w:type="spellStart"/>
      <w:r w:rsidRPr="00F052EB">
        <w:rPr>
          <w:sz w:val="28"/>
          <w:szCs w:val="28"/>
        </w:rPr>
        <w:t>Рогир</w:t>
      </w:r>
      <w:proofErr w:type="spellEnd"/>
      <w:r w:rsidRPr="00F052EB">
        <w:rPr>
          <w:sz w:val="28"/>
          <w:szCs w:val="28"/>
        </w:rPr>
        <w:t xml:space="preserve"> </w:t>
      </w:r>
      <w:proofErr w:type="spellStart"/>
      <w:r w:rsidRPr="00F052EB">
        <w:rPr>
          <w:sz w:val="28"/>
          <w:szCs w:val="28"/>
        </w:rPr>
        <w:t>ван</w:t>
      </w:r>
      <w:proofErr w:type="spellEnd"/>
      <w:r w:rsidRPr="00F052EB">
        <w:rPr>
          <w:sz w:val="28"/>
          <w:szCs w:val="28"/>
        </w:rPr>
        <w:t xml:space="preserve"> дер </w:t>
      </w:r>
      <w:proofErr w:type="spellStart"/>
      <w:proofErr w:type="gramStart"/>
      <w:r w:rsidRPr="00F052EB">
        <w:rPr>
          <w:sz w:val="28"/>
          <w:szCs w:val="28"/>
        </w:rPr>
        <w:t>Вейден</w:t>
      </w:r>
      <w:proofErr w:type="spellEnd"/>
      <w:r w:rsidRPr="00F052EB">
        <w:rPr>
          <w:sz w:val="28"/>
          <w:szCs w:val="28"/>
        </w:rPr>
        <w:t xml:space="preserve"> ,</w:t>
      </w:r>
      <w:proofErr w:type="gramEnd"/>
      <w:r w:rsidRPr="00F052EB">
        <w:rPr>
          <w:sz w:val="28"/>
          <w:szCs w:val="28"/>
        </w:rPr>
        <w:t xml:space="preserve"> Иероним Босх, Питер Брейгель Старший. Германия: Альбрехт Дюрер, Лукас Кранах Старший, </w:t>
      </w:r>
      <w:proofErr w:type="spellStart"/>
      <w:r w:rsidRPr="00F052EB">
        <w:rPr>
          <w:sz w:val="28"/>
          <w:szCs w:val="28"/>
        </w:rPr>
        <w:t>Ханс</w:t>
      </w:r>
      <w:proofErr w:type="spellEnd"/>
      <w:r w:rsidRPr="00F052EB">
        <w:rPr>
          <w:sz w:val="28"/>
          <w:szCs w:val="28"/>
        </w:rPr>
        <w:t xml:space="preserve"> Гольбейн Младший.</w:t>
      </w:r>
    </w:p>
    <w:p w:rsidR="00B14BBD" w:rsidRPr="00F052EB" w:rsidRDefault="00B14BBD" w:rsidP="00025789">
      <w:pPr>
        <w:spacing w:after="0" w:line="360" w:lineRule="auto"/>
        <w:ind w:firstLine="708"/>
        <w:jc w:val="both"/>
        <w:rPr>
          <w:b/>
          <w:bCs/>
          <w:sz w:val="28"/>
          <w:szCs w:val="28"/>
        </w:rPr>
      </w:pPr>
      <w:r w:rsidRPr="00F052EB">
        <w:rPr>
          <w:b/>
          <w:bCs/>
          <w:sz w:val="28"/>
          <w:szCs w:val="28"/>
        </w:rPr>
        <w:t>Тема 9. Искусство Западной Европы в 17 веке.</w:t>
      </w:r>
    </w:p>
    <w:p w:rsidR="00B14BBD" w:rsidRPr="00F052EB" w:rsidRDefault="00B14BBD" w:rsidP="00025789">
      <w:pPr>
        <w:spacing w:after="0" w:line="360" w:lineRule="auto"/>
        <w:ind w:firstLine="708"/>
        <w:jc w:val="both"/>
        <w:rPr>
          <w:bCs/>
          <w:sz w:val="28"/>
          <w:szCs w:val="28"/>
        </w:rPr>
      </w:pPr>
      <w:r w:rsidRPr="00F052EB">
        <w:rPr>
          <w:bCs/>
          <w:sz w:val="28"/>
          <w:szCs w:val="28"/>
        </w:rPr>
        <w:t xml:space="preserve">Стиль как основа художественных средств искусства Нового времени. Сложное взаимодействие художественных принципов в искусстве 17 века: маньеризм, барокко, классицизм, рококо. Основные заказчики искусства: монархии, католичество, нарождающаяся буржуазия. Традиции позднего Возрождения в искусстве барокко. Новые конструктивные и пластические принципы в </w:t>
      </w:r>
      <w:proofErr w:type="gramStart"/>
      <w:r w:rsidRPr="00F052EB">
        <w:rPr>
          <w:bCs/>
          <w:sz w:val="28"/>
          <w:szCs w:val="28"/>
        </w:rPr>
        <w:t>архитектуре  и</w:t>
      </w:r>
      <w:proofErr w:type="gramEnd"/>
      <w:r w:rsidRPr="00F052EB">
        <w:rPr>
          <w:bCs/>
          <w:sz w:val="28"/>
          <w:szCs w:val="28"/>
        </w:rPr>
        <w:t xml:space="preserve"> скульптуре Л. Бернини. «</w:t>
      </w:r>
      <w:proofErr w:type="spellStart"/>
      <w:r w:rsidRPr="00F052EB">
        <w:rPr>
          <w:bCs/>
          <w:sz w:val="28"/>
          <w:szCs w:val="28"/>
        </w:rPr>
        <w:t>Натюрмортность</w:t>
      </w:r>
      <w:proofErr w:type="spellEnd"/>
      <w:r w:rsidRPr="00F052EB">
        <w:rPr>
          <w:bCs/>
          <w:sz w:val="28"/>
          <w:szCs w:val="28"/>
        </w:rPr>
        <w:t xml:space="preserve">» и реализм живописи Караваджо. </w:t>
      </w:r>
    </w:p>
    <w:p w:rsidR="00B14BBD" w:rsidRPr="00F052EB" w:rsidRDefault="00B14BBD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color w:val="000000"/>
          <w:sz w:val="28"/>
          <w:szCs w:val="28"/>
        </w:rPr>
        <w:lastRenderedPageBreak/>
        <w:t xml:space="preserve">Развитие в 17 в. национальных художественных школ и выработка индивидуальной манеры письма: П. </w:t>
      </w:r>
      <w:r w:rsidRPr="00F052EB">
        <w:rPr>
          <w:sz w:val="28"/>
          <w:szCs w:val="28"/>
        </w:rPr>
        <w:t xml:space="preserve">Рубенс </w:t>
      </w:r>
      <w:proofErr w:type="gramStart"/>
      <w:r w:rsidRPr="00F052EB">
        <w:rPr>
          <w:sz w:val="28"/>
          <w:szCs w:val="28"/>
        </w:rPr>
        <w:t>и  А.</w:t>
      </w:r>
      <w:proofErr w:type="gramEnd"/>
      <w:r w:rsidRPr="00F052EB">
        <w:rPr>
          <w:sz w:val="28"/>
          <w:szCs w:val="28"/>
        </w:rPr>
        <w:t xml:space="preserve"> </w:t>
      </w:r>
      <w:proofErr w:type="spellStart"/>
      <w:r w:rsidRPr="00F052EB">
        <w:rPr>
          <w:sz w:val="28"/>
          <w:szCs w:val="28"/>
        </w:rPr>
        <w:t>ван</w:t>
      </w:r>
      <w:proofErr w:type="spellEnd"/>
      <w:r w:rsidRPr="00F052EB">
        <w:rPr>
          <w:sz w:val="28"/>
          <w:szCs w:val="28"/>
        </w:rPr>
        <w:t xml:space="preserve"> </w:t>
      </w:r>
      <w:proofErr w:type="spellStart"/>
      <w:r w:rsidRPr="00F052EB">
        <w:rPr>
          <w:sz w:val="28"/>
          <w:szCs w:val="28"/>
        </w:rPr>
        <w:t>Дэйк</w:t>
      </w:r>
      <w:proofErr w:type="spellEnd"/>
      <w:r w:rsidRPr="00F052EB">
        <w:rPr>
          <w:sz w:val="28"/>
          <w:szCs w:val="28"/>
        </w:rPr>
        <w:t xml:space="preserve"> (Фландрия), «малые голландцы», Ф. </w:t>
      </w:r>
      <w:proofErr w:type="spellStart"/>
      <w:r w:rsidRPr="00F052EB">
        <w:rPr>
          <w:sz w:val="28"/>
          <w:szCs w:val="28"/>
        </w:rPr>
        <w:t>Хальс</w:t>
      </w:r>
      <w:proofErr w:type="spellEnd"/>
      <w:r w:rsidRPr="00F052EB">
        <w:rPr>
          <w:sz w:val="28"/>
          <w:szCs w:val="28"/>
        </w:rPr>
        <w:t xml:space="preserve">, Вермеер Дельфтский  и </w:t>
      </w:r>
      <w:proofErr w:type="spellStart"/>
      <w:r w:rsidRPr="00F052EB">
        <w:rPr>
          <w:sz w:val="28"/>
          <w:szCs w:val="28"/>
        </w:rPr>
        <w:t>Рембрант</w:t>
      </w:r>
      <w:proofErr w:type="spellEnd"/>
      <w:r w:rsidRPr="00F052EB">
        <w:rPr>
          <w:sz w:val="28"/>
          <w:szCs w:val="28"/>
        </w:rPr>
        <w:t xml:space="preserve"> (Голландия), Эль Греко, Ф. Сурбаран, Д. Веласкес (Испания). Измельчение форм, декоративный стиль, изящество и эротика стиля рококо. Живопись: </w:t>
      </w:r>
      <w:proofErr w:type="spellStart"/>
      <w:r w:rsidRPr="00F052EB">
        <w:rPr>
          <w:sz w:val="28"/>
          <w:szCs w:val="28"/>
        </w:rPr>
        <w:t>А.Ватто</w:t>
      </w:r>
      <w:proofErr w:type="spellEnd"/>
      <w:r w:rsidRPr="00F052EB">
        <w:rPr>
          <w:sz w:val="28"/>
          <w:szCs w:val="28"/>
        </w:rPr>
        <w:t xml:space="preserve">, </w:t>
      </w:r>
      <w:proofErr w:type="spellStart"/>
      <w:proofErr w:type="gramStart"/>
      <w:r w:rsidRPr="00F052EB">
        <w:rPr>
          <w:sz w:val="28"/>
          <w:szCs w:val="28"/>
        </w:rPr>
        <w:t>Ф.Буше</w:t>
      </w:r>
      <w:proofErr w:type="spellEnd"/>
      <w:r w:rsidRPr="00F052EB">
        <w:rPr>
          <w:sz w:val="28"/>
          <w:szCs w:val="28"/>
        </w:rPr>
        <w:t xml:space="preserve">  и</w:t>
      </w:r>
      <w:proofErr w:type="gramEnd"/>
      <w:r w:rsidRPr="00F052EB">
        <w:rPr>
          <w:sz w:val="28"/>
          <w:szCs w:val="28"/>
        </w:rPr>
        <w:t xml:space="preserve"> </w:t>
      </w:r>
      <w:proofErr w:type="spellStart"/>
      <w:r w:rsidRPr="00F052EB">
        <w:rPr>
          <w:sz w:val="28"/>
          <w:szCs w:val="28"/>
        </w:rPr>
        <w:t>О.Фрагонара</w:t>
      </w:r>
      <w:proofErr w:type="spellEnd"/>
      <w:r w:rsidRPr="00F052EB">
        <w:rPr>
          <w:sz w:val="28"/>
          <w:szCs w:val="28"/>
        </w:rPr>
        <w:t xml:space="preserve"> (Франция).</w:t>
      </w:r>
    </w:p>
    <w:p w:rsidR="00B14BBD" w:rsidRPr="00F052EB" w:rsidRDefault="00B14BBD" w:rsidP="00025789">
      <w:pPr>
        <w:spacing w:after="0" w:line="360" w:lineRule="auto"/>
        <w:ind w:firstLine="708"/>
        <w:jc w:val="both"/>
        <w:rPr>
          <w:b/>
          <w:bCs/>
          <w:sz w:val="28"/>
          <w:szCs w:val="28"/>
        </w:rPr>
      </w:pPr>
      <w:r w:rsidRPr="00F052EB">
        <w:rPr>
          <w:b/>
          <w:bCs/>
          <w:sz w:val="28"/>
          <w:szCs w:val="28"/>
        </w:rPr>
        <w:t>Тема 10. Искусство Западной Европы в 18 веке.</w:t>
      </w:r>
    </w:p>
    <w:p w:rsidR="00B14BBD" w:rsidRPr="00F052EB" w:rsidRDefault="00B14BBD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sz w:val="28"/>
          <w:szCs w:val="28"/>
        </w:rPr>
        <w:t xml:space="preserve">Возникновение абсолютизма во Франции. Открытие </w:t>
      </w:r>
      <w:proofErr w:type="gramStart"/>
      <w:r w:rsidRPr="00F052EB">
        <w:rPr>
          <w:sz w:val="28"/>
          <w:szCs w:val="28"/>
        </w:rPr>
        <w:t>античных  памятников</w:t>
      </w:r>
      <w:proofErr w:type="gramEnd"/>
      <w:r w:rsidRPr="00F052EB">
        <w:rPr>
          <w:sz w:val="28"/>
          <w:szCs w:val="28"/>
        </w:rPr>
        <w:t xml:space="preserve"> Помпеи и Геркуланума. Ордер, уравновешенность форм и пропорций, ясность и статика, </w:t>
      </w:r>
      <w:proofErr w:type="gramStart"/>
      <w:r w:rsidRPr="00F052EB">
        <w:rPr>
          <w:sz w:val="28"/>
          <w:szCs w:val="28"/>
        </w:rPr>
        <w:t>тяга  к</w:t>
      </w:r>
      <w:proofErr w:type="gramEnd"/>
      <w:r w:rsidRPr="00F052EB">
        <w:rPr>
          <w:sz w:val="28"/>
          <w:szCs w:val="28"/>
        </w:rPr>
        <w:t xml:space="preserve"> нормативности в эстетике классицизма. Архитектурные ансамбли Лувра, и Версаля. Н. Пуссен и </w:t>
      </w:r>
      <w:proofErr w:type="gramStart"/>
      <w:r w:rsidRPr="00F052EB">
        <w:rPr>
          <w:sz w:val="28"/>
          <w:szCs w:val="28"/>
        </w:rPr>
        <w:t>принципы  Академии</w:t>
      </w:r>
      <w:proofErr w:type="gramEnd"/>
      <w:r w:rsidRPr="00F052EB">
        <w:rPr>
          <w:sz w:val="28"/>
          <w:szCs w:val="28"/>
        </w:rPr>
        <w:t xml:space="preserve"> живописи. Идеальный пейзаж К. </w:t>
      </w:r>
      <w:proofErr w:type="spellStart"/>
      <w:r w:rsidRPr="00F052EB">
        <w:rPr>
          <w:sz w:val="28"/>
          <w:szCs w:val="28"/>
        </w:rPr>
        <w:t>Лоррена</w:t>
      </w:r>
      <w:proofErr w:type="spellEnd"/>
      <w:r w:rsidRPr="00F052EB">
        <w:rPr>
          <w:sz w:val="28"/>
          <w:szCs w:val="28"/>
        </w:rPr>
        <w:t xml:space="preserve">. Тип природного и архитектурного пейзажа. </w:t>
      </w:r>
    </w:p>
    <w:p w:rsidR="00B14BBD" w:rsidRPr="00F052EB" w:rsidRDefault="00B14BBD" w:rsidP="00025789">
      <w:pPr>
        <w:spacing w:after="0" w:line="360" w:lineRule="auto"/>
        <w:ind w:firstLine="708"/>
        <w:jc w:val="both"/>
        <w:rPr>
          <w:color w:val="000000"/>
          <w:sz w:val="28"/>
          <w:szCs w:val="28"/>
        </w:rPr>
      </w:pPr>
      <w:r w:rsidRPr="00F052EB">
        <w:rPr>
          <w:sz w:val="28"/>
          <w:szCs w:val="28"/>
        </w:rPr>
        <w:t>Английская пейзажная школа:</w:t>
      </w:r>
      <w:r w:rsidRPr="00F052EB">
        <w:rPr>
          <w:color w:val="000000"/>
          <w:sz w:val="28"/>
          <w:szCs w:val="28"/>
        </w:rPr>
        <w:t xml:space="preserve"> Д. </w:t>
      </w:r>
      <w:proofErr w:type="spellStart"/>
      <w:r w:rsidRPr="00F052EB">
        <w:rPr>
          <w:color w:val="000000"/>
          <w:sz w:val="28"/>
          <w:szCs w:val="28"/>
        </w:rPr>
        <w:t>Рейнольдса</w:t>
      </w:r>
      <w:proofErr w:type="spellEnd"/>
      <w:r w:rsidRPr="00F052EB">
        <w:rPr>
          <w:color w:val="000000"/>
          <w:sz w:val="28"/>
          <w:szCs w:val="28"/>
        </w:rPr>
        <w:t xml:space="preserve"> и Д. Констебля. Влияние эстетики Просвещения на развитие портретной живописи 18 века (М. </w:t>
      </w:r>
      <w:proofErr w:type="spellStart"/>
      <w:r w:rsidRPr="00F052EB">
        <w:rPr>
          <w:color w:val="000000"/>
          <w:sz w:val="28"/>
          <w:szCs w:val="28"/>
        </w:rPr>
        <w:t>Латур</w:t>
      </w:r>
      <w:proofErr w:type="spellEnd"/>
      <w:r w:rsidRPr="00F052EB">
        <w:rPr>
          <w:color w:val="000000"/>
          <w:sz w:val="28"/>
          <w:szCs w:val="28"/>
        </w:rPr>
        <w:t xml:space="preserve">, Ж.Л. Давид, Т. Гейнсборо) и на бытовой жанр (Ж.В. Шарден и У. Хогарт). Расцвет декоративно-прикладного искусства: шпалеры, мебель, часы, фарфор. Упрощение и археологическая </w:t>
      </w:r>
      <w:proofErr w:type="spellStart"/>
      <w:r w:rsidRPr="00F052EB">
        <w:rPr>
          <w:color w:val="000000"/>
          <w:sz w:val="28"/>
          <w:szCs w:val="28"/>
        </w:rPr>
        <w:t>цитатность</w:t>
      </w:r>
      <w:proofErr w:type="spellEnd"/>
      <w:r w:rsidRPr="00F052EB">
        <w:rPr>
          <w:color w:val="000000"/>
          <w:sz w:val="28"/>
          <w:szCs w:val="28"/>
        </w:rPr>
        <w:t xml:space="preserve"> форм позднего классицизма – стиль ампир.</w:t>
      </w:r>
    </w:p>
    <w:p w:rsidR="00B14BBD" w:rsidRPr="00F052EB" w:rsidRDefault="00B14BBD" w:rsidP="00025789">
      <w:pPr>
        <w:spacing w:after="0" w:line="360" w:lineRule="auto"/>
        <w:ind w:firstLine="708"/>
        <w:jc w:val="both"/>
        <w:rPr>
          <w:b/>
          <w:bCs/>
          <w:sz w:val="28"/>
          <w:szCs w:val="28"/>
        </w:rPr>
      </w:pPr>
      <w:r w:rsidRPr="00F052EB">
        <w:rPr>
          <w:b/>
          <w:bCs/>
          <w:sz w:val="28"/>
          <w:szCs w:val="28"/>
        </w:rPr>
        <w:t xml:space="preserve">Тема 11.  Искусство Западной Европы в 19 веке. </w:t>
      </w:r>
    </w:p>
    <w:p w:rsidR="00B14BBD" w:rsidRPr="00F052EB" w:rsidRDefault="00B14BBD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sz w:val="28"/>
          <w:szCs w:val="28"/>
        </w:rPr>
        <w:t xml:space="preserve">Романтизм как оппозиция художественным принципам классицизма: пафос героической борьбы личности, передача сильных эмоций, социальный критицизм, культ гения в искусстве. Живопись Т. </w:t>
      </w:r>
      <w:proofErr w:type="spellStart"/>
      <w:r w:rsidRPr="00F052EB">
        <w:rPr>
          <w:sz w:val="28"/>
          <w:szCs w:val="28"/>
        </w:rPr>
        <w:t>Жерико</w:t>
      </w:r>
      <w:proofErr w:type="spellEnd"/>
      <w:r w:rsidRPr="00F052EB">
        <w:rPr>
          <w:sz w:val="28"/>
          <w:szCs w:val="28"/>
        </w:rPr>
        <w:t xml:space="preserve"> и Э. Делакруа (Франция). </w:t>
      </w:r>
      <w:r w:rsidRPr="00F052EB">
        <w:rPr>
          <w:bCs/>
          <w:sz w:val="28"/>
          <w:szCs w:val="28"/>
        </w:rPr>
        <w:t xml:space="preserve">Испанское искусство конца 18 – начала19 века и творчество Ф. Гойи. Символический пейзаж в немецком романтизме К. Фридриха и А. </w:t>
      </w:r>
      <w:proofErr w:type="spellStart"/>
      <w:r w:rsidRPr="00F052EB">
        <w:rPr>
          <w:bCs/>
          <w:sz w:val="28"/>
          <w:szCs w:val="28"/>
        </w:rPr>
        <w:t>Беклина</w:t>
      </w:r>
      <w:proofErr w:type="spellEnd"/>
      <w:r w:rsidRPr="00F052EB">
        <w:rPr>
          <w:bCs/>
          <w:sz w:val="28"/>
          <w:szCs w:val="28"/>
        </w:rPr>
        <w:t xml:space="preserve">. </w:t>
      </w:r>
      <w:r w:rsidRPr="00F052EB">
        <w:rPr>
          <w:sz w:val="28"/>
          <w:szCs w:val="28"/>
        </w:rPr>
        <w:t xml:space="preserve">Консервативность вкусов и нормативность художественного метода академизма. Творчество Ж.О. </w:t>
      </w:r>
      <w:proofErr w:type="spellStart"/>
      <w:r w:rsidRPr="00F052EB">
        <w:rPr>
          <w:sz w:val="28"/>
          <w:szCs w:val="28"/>
        </w:rPr>
        <w:t>Энгра</w:t>
      </w:r>
      <w:proofErr w:type="spellEnd"/>
      <w:r w:rsidRPr="00F052EB">
        <w:rPr>
          <w:sz w:val="28"/>
          <w:szCs w:val="28"/>
        </w:rPr>
        <w:t xml:space="preserve"> (Франция).</w:t>
      </w:r>
    </w:p>
    <w:p w:rsidR="00B14BBD" w:rsidRPr="00F052EB" w:rsidRDefault="00B14BBD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sz w:val="28"/>
          <w:szCs w:val="28"/>
        </w:rPr>
        <w:t xml:space="preserve">Основы эстетики реализма: искусство, вдохновляющееся </w:t>
      </w:r>
      <w:proofErr w:type="gramStart"/>
      <w:r w:rsidRPr="00F052EB">
        <w:rPr>
          <w:sz w:val="28"/>
          <w:szCs w:val="28"/>
        </w:rPr>
        <w:t>жизнью  без</w:t>
      </w:r>
      <w:proofErr w:type="gramEnd"/>
      <w:r w:rsidRPr="00F052EB">
        <w:rPr>
          <w:sz w:val="28"/>
          <w:szCs w:val="28"/>
        </w:rPr>
        <w:t xml:space="preserve"> прикрас, документальная фиксация жизненного материал, изображение социальных типов и трудовых сцен, лишенных идеализации образов. </w:t>
      </w:r>
      <w:r w:rsidRPr="00F052EB">
        <w:rPr>
          <w:sz w:val="28"/>
          <w:szCs w:val="28"/>
        </w:rPr>
        <w:lastRenderedPageBreak/>
        <w:t xml:space="preserve">Творчество Г. Курбе и Ф. Милле. Искусство пейзажа в </w:t>
      </w:r>
      <w:proofErr w:type="gramStart"/>
      <w:r w:rsidRPr="00F052EB">
        <w:rPr>
          <w:sz w:val="28"/>
          <w:szCs w:val="28"/>
        </w:rPr>
        <w:t>творчестве  К.</w:t>
      </w:r>
      <w:proofErr w:type="gramEnd"/>
      <w:r w:rsidRPr="00F052EB">
        <w:rPr>
          <w:sz w:val="28"/>
          <w:szCs w:val="28"/>
        </w:rPr>
        <w:t xml:space="preserve"> </w:t>
      </w:r>
      <w:proofErr w:type="spellStart"/>
      <w:r w:rsidRPr="00F052EB">
        <w:rPr>
          <w:sz w:val="28"/>
          <w:szCs w:val="28"/>
        </w:rPr>
        <w:t>Коро</w:t>
      </w:r>
      <w:proofErr w:type="spellEnd"/>
      <w:r w:rsidRPr="00F052EB">
        <w:rPr>
          <w:sz w:val="28"/>
          <w:szCs w:val="28"/>
        </w:rPr>
        <w:t xml:space="preserve"> (Франция) и У. </w:t>
      </w:r>
      <w:proofErr w:type="spellStart"/>
      <w:r w:rsidRPr="00F052EB">
        <w:rPr>
          <w:sz w:val="28"/>
          <w:szCs w:val="28"/>
        </w:rPr>
        <w:t>Тёрнера</w:t>
      </w:r>
      <w:proofErr w:type="spellEnd"/>
      <w:r w:rsidRPr="00F052EB">
        <w:rPr>
          <w:sz w:val="28"/>
          <w:szCs w:val="28"/>
        </w:rPr>
        <w:t xml:space="preserve"> (Англия). </w:t>
      </w:r>
    </w:p>
    <w:p w:rsidR="00B14BBD" w:rsidRPr="00F052EB" w:rsidRDefault="00B14BBD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sz w:val="28"/>
          <w:szCs w:val="28"/>
        </w:rPr>
        <w:t xml:space="preserve">Усиление новых </w:t>
      </w:r>
      <w:proofErr w:type="spellStart"/>
      <w:r w:rsidRPr="00F052EB">
        <w:rPr>
          <w:sz w:val="28"/>
          <w:szCs w:val="28"/>
        </w:rPr>
        <w:t>антиакадемических</w:t>
      </w:r>
      <w:proofErr w:type="spellEnd"/>
      <w:r w:rsidRPr="00F052EB">
        <w:rPr>
          <w:sz w:val="28"/>
          <w:szCs w:val="28"/>
        </w:rPr>
        <w:t xml:space="preserve"> тенденций в искусстве Западной Европы второй половины 19 </w:t>
      </w:r>
      <w:proofErr w:type="gramStart"/>
      <w:r w:rsidRPr="00F052EB">
        <w:rPr>
          <w:sz w:val="28"/>
          <w:szCs w:val="28"/>
        </w:rPr>
        <w:t>века:  импрессионизм</w:t>
      </w:r>
      <w:proofErr w:type="gramEnd"/>
      <w:r w:rsidRPr="00F052EB">
        <w:rPr>
          <w:sz w:val="28"/>
          <w:szCs w:val="28"/>
        </w:rPr>
        <w:t xml:space="preserve"> и искусство прерафаэлитов. Э. Мане и импрессионисты Франции (К. Моне, К. </w:t>
      </w:r>
      <w:proofErr w:type="spellStart"/>
      <w:r w:rsidRPr="00F052EB">
        <w:rPr>
          <w:sz w:val="28"/>
          <w:szCs w:val="28"/>
        </w:rPr>
        <w:t>Писсаро</w:t>
      </w:r>
      <w:proofErr w:type="spellEnd"/>
      <w:r w:rsidRPr="00F052EB">
        <w:rPr>
          <w:sz w:val="28"/>
          <w:szCs w:val="28"/>
        </w:rPr>
        <w:t xml:space="preserve">, </w:t>
      </w:r>
      <w:proofErr w:type="spellStart"/>
      <w:r w:rsidRPr="00F052EB">
        <w:rPr>
          <w:sz w:val="28"/>
          <w:szCs w:val="28"/>
        </w:rPr>
        <w:t>Сислей</w:t>
      </w:r>
      <w:proofErr w:type="spellEnd"/>
      <w:r w:rsidRPr="00F052EB">
        <w:rPr>
          <w:sz w:val="28"/>
          <w:szCs w:val="28"/>
        </w:rPr>
        <w:t xml:space="preserve">, О. Ренуар, Э. Дега). Художественные принципы: стремление передать мимолётное впечатление от натуры, субъективность видения; нечёткость фокусировки; </w:t>
      </w:r>
      <w:proofErr w:type="spellStart"/>
      <w:r w:rsidRPr="00F052EB">
        <w:rPr>
          <w:sz w:val="28"/>
          <w:szCs w:val="28"/>
        </w:rPr>
        <w:t>цветофактурные</w:t>
      </w:r>
      <w:proofErr w:type="spellEnd"/>
      <w:r w:rsidRPr="00F052EB">
        <w:rPr>
          <w:sz w:val="28"/>
          <w:szCs w:val="28"/>
        </w:rPr>
        <w:t xml:space="preserve"> эффекты, выраженные в мелких пастозных мазках, необычном сочетании </w:t>
      </w:r>
      <w:proofErr w:type="gramStart"/>
      <w:r w:rsidRPr="00F052EB">
        <w:rPr>
          <w:sz w:val="28"/>
          <w:szCs w:val="28"/>
        </w:rPr>
        <w:t>красок,  отказа</w:t>
      </w:r>
      <w:proofErr w:type="gramEnd"/>
      <w:r w:rsidRPr="00F052EB">
        <w:rPr>
          <w:sz w:val="28"/>
          <w:szCs w:val="28"/>
        </w:rPr>
        <w:t xml:space="preserve"> от передачи локального цвета, цвет предмета исчезает в рефлексах; быстрота работы, эскизность, слияние пространственных планов со световоздушной средой. Школа прерафаэлитов и традиции кватроченто: Д.Г. Россетти, Х. Хант, Э. Бёрд-Джонс и др.</w:t>
      </w:r>
    </w:p>
    <w:p w:rsidR="00B14BBD" w:rsidRPr="00F052EB" w:rsidRDefault="00B14BBD" w:rsidP="00025789">
      <w:pPr>
        <w:spacing w:after="0" w:line="360" w:lineRule="auto"/>
        <w:ind w:firstLine="708"/>
        <w:jc w:val="both"/>
        <w:rPr>
          <w:b/>
          <w:bCs/>
          <w:sz w:val="28"/>
          <w:szCs w:val="28"/>
        </w:rPr>
      </w:pPr>
      <w:r w:rsidRPr="00F052EB">
        <w:rPr>
          <w:b/>
          <w:bCs/>
          <w:sz w:val="28"/>
          <w:szCs w:val="28"/>
        </w:rPr>
        <w:t>Тема 12. Искусство 20 века.</w:t>
      </w:r>
    </w:p>
    <w:p w:rsidR="00B14BBD" w:rsidRPr="00F052EB" w:rsidRDefault="00B14BBD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sz w:val="28"/>
          <w:szCs w:val="28"/>
        </w:rPr>
        <w:t>Кризис академической художественной системы в ХХ веке ввиду дегуманизации индустриального мира и ограниченности выразительных возможностей искусства. Возвращение к естественности и простоте. Рождение арт-</w:t>
      </w:r>
      <w:proofErr w:type="spellStart"/>
      <w:r w:rsidRPr="00F052EB">
        <w:rPr>
          <w:sz w:val="28"/>
          <w:szCs w:val="28"/>
        </w:rPr>
        <w:t>нуво</w:t>
      </w:r>
      <w:proofErr w:type="spellEnd"/>
      <w:r w:rsidRPr="00F052EB">
        <w:rPr>
          <w:sz w:val="28"/>
          <w:szCs w:val="28"/>
        </w:rPr>
        <w:t xml:space="preserve">, экспрессионизма и современной архитектуры. </w:t>
      </w:r>
      <w:proofErr w:type="gramStart"/>
      <w:r w:rsidRPr="00F052EB">
        <w:rPr>
          <w:sz w:val="28"/>
          <w:szCs w:val="28"/>
        </w:rPr>
        <w:t>Архитектура  и</w:t>
      </w:r>
      <w:proofErr w:type="gramEnd"/>
      <w:r w:rsidRPr="00F052EB">
        <w:rPr>
          <w:sz w:val="28"/>
          <w:szCs w:val="28"/>
        </w:rPr>
        <w:t xml:space="preserve"> дизайн в искусстве модерна. Творчество </w:t>
      </w:r>
      <w:proofErr w:type="spellStart"/>
      <w:r w:rsidRPr="00F052EB">
        <w:rPr>
          <w:sz w:val="28"/>
          <w:szCs w:val="28"/>
        </w:rPr>
        <w:t>В.Орта</w:t>
      </w:r>
      <w:proofErr w:type="spellEnd"/>
      <w:r w:rsidRPr="00F052EB">
        <w:rPr>
          <w:sz w:val="28"/>
          <w:szCs w:val="28"/>
        </w:rPr>
        <w:t xml:space="preserve"> (Бельгия), и А. Гауди (Испания). Веймарская школа «</w:t>
      </w:r>
      <w:proofErr w:type="spellStart"/>
      <w:r w:rsidRPr="00F052EB">
        <w:rPr>
          <w:sz w:val="28"/>
          <w:szCs w:val="28"/>
        </w:rPr>
        <w:t>Баухаус</w:t>
      </w:r>
      <w:proofErr w:type="spellEnd"/>
      <w:r w:rsidRPr="00F052EB">
        <w:rPr>
          <w:sz w:val="28"/>
          <w:szCs w:val="28"/>
        </w:rPr>
        <w:t xml:space="preserve">» и промышленная эстетика. Конструктивизм Ван дер </w:t>
      </w:r>
      <w:proofErr w:type="spellStart"/>
      <w:r w:rsidRPr="00F052EB">
        <w:rPr>
          <w:sz w:val="28"/>
          <w:szCs w:val="28"/>
        </w:rPr>
        <w:t>Роэ</w:t>
      </w:r>
      <w:proofErr w:type="spellEnd"/>
      <w:r w:rsidRPr="00F052EB">
        <w:rPr>
          <w:sz w:val="28"/>
          <w:szCs w:val="28"/>
        </w:rPr>
        <w:t xml:space="preserve"> и </w:t>
      </w:r>
      <w:proofErr w:type="spellStart"/>
      <w:r w:rsidRPr="00F052EB">
        <w:rPr>
          <w:sz w:val="28"/>
          <w:szCs w:val="28"/>
        </w:rPr>
        <w:t>Ле</w:t>
      </w:r>
      <w:proofErr w:type="spellEnd"/>
      <w:r w:rsidRPr="00F052EB">
        <w:rPr>
          <w:sz w:val="28"/>
          <w:szCs w:val="28"/>
        </w:rPr>
        <w:t xml:space="preserve"> Корбюзье. Группа </w:t>
      </w:r>
      <w:r w:rsidRPr="00F052EB">
        <w:rPr>
          <w:sz w:val="28"/>
          <w:szCs w:val="28"/>
          <w:lang w:val="en-US"/>
        </w:rPr>
        <w:t>CIAM</w:t>
      </w:r>
      <w:r w:rsidRPr="00F052EB">
        <w:rPr>
          <w:sz w:val="28"/>
          <w:szCs w:val="28"/>
        </w:rPr>
        <w:t xml:space="preserve"> </w:t>
      </w:r>
      <w:proofErr w:type="gramStart"/>
      <w:r w:rsidRPr="00F052EB">
        <w:rPr>
          <w:sz w:val="28"/>
          <w:szCs w:val="28"/>
        </w:rPr>
        <w:t>и  идея</w:t>
      </w:r>
      <w:proofErr w:type="gramEnd"/>
      <w:r w:rsidRPr="00F052EB">
        <w:rPr>
          <w:sz w:val="28"/>
          <w:szCs w:val="28"/>
        </w:rPr>
        <w:t xml:space="preserve"> функционального города.</w:t>
      </w:r>
    </w:p>
    <w:p w:rsidR="00B14BBD" w:rsidRPr="00F052EB" w:rsidRDefault="00B14BBD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bCs/>
          <w:sz w:val="28"/>
          <w:szCs w:val="28"/>
        </w:rPr>
        <w:t xml:space="preserve">Основные направления в изобразительном искусстве ХХ века: постимпрессионизм, </w:t>
      </w:r>
      <w:proofErr w:type="gramStart"/>
      <w:r w:rsidRPr="00F052EB">
        <w:rPr>
          <w:bCs/>
          <w:sz w:val="28"/>
          <w:szCs w:val="28"/>
        </w:rPr>
        <w:t>фовизм,  кубизм</w:t>
      </w:r>
      <w:proofErr w:type="gramEnd"/>
      <w:r w:rsidRPr="00F052EB">
        <w:rPr>
          <w:bCs/>
          <w:sz w:val="28"/>
          <w:szCs w:val="28"/>
        </w:rPr>
        <w:t>, экспрессионизм, абстракционизм.</w:t>
      </w:r>
      <w:r w:rsidRPr="00F052EB">
        <w:rPr>
          <w:sz w:val="28"/>
          <w:szCs w:val="28"/>
        </w:rPr>
        <w:t xml:space="preserve"> Новаторский характер современного искусства: отказ от единой художественной </w:t>
      </w:r>
      <w:proofErr w:type="gramStart"/>
      <w:r w:rsidRPr="00F052EB">
        <w:rPr>
          <w:sz w:val="28"/>
          <w:szCs w:val="28"/>
        </w:rPr>
        <w:t>системы  и</w:t>
      </w:r>
      <w:proofErr w:type="gramEnd"/>
      <w:r w:rsidRPr="00F052EB">
        <w:rPr>
          <w:sz w:val="28"/>
          <w:szCs w:val="28"/>
        </w:rPr>
        <w:t xml:space="preserve"> поиск множественности  индивидуальных творческих манер; утверждение условности художественного языка и отказ от изображения действительности, поиск новых форм выразительности.</w:t>
      </w:r>
    </w:p>
    <w:p w:rsidR="00B14BBD" w:rsidRPr="00F052EB" w:rsidRDefault="00B14BBD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sz w:val="28"/>
          <w:szCs w:val="28"/>
        </w:rPr>
        <w:lastRenderedPageBreak/>
        <w:t xml:space="preserve">Постимпрессионизм как развитие тенденций предыдущего этапа французской живописи. </w:t>
      </w:r>
      <w:proofErr w:type="gramStart"/>
      <w:r w:rsidRPr="00F052EB">
        <w:rPr>
          <w:sz w:val="28"/>
          <w:szCs w:val="28"/>
        </w:rPr>
        <w:t>Пуантилизм  Ж.</w:t>
      </w:r>
      <w:proofErr w:type="gramEnd"/>
      <w:r w:rsidRPr="00F052EB">
        <w:rPr>
          <w:sz w:val="28"/>
          <w:szCs w:val="28"/>
        </w:rPr>
        <w:t xml:space="preserve"> </w:t>
      </w:r>
      <w:proofErr w:type="spellStart"/>
      <w:r w:rsidRPr="00F052EB">
        <w:rPr>
          <w:sz w:val="28"/>
          <w:szCs w:val="28"/>
        </w:rPr>
        <w:t>Сёра</w:t>
      </w:r>
      <w:proofErr w:type="spellEnd"/>
      <w:r w:rsidRPr="00F052EB">
        <w:rPr>
          <w:sz w:val="28"/>
          <w:szCs w:val="28"/>
        </w:rPr>
        <w:t xml:space="preserve">. Символическое видение мира в живописи Ван Гога. Декоративность и экзотика П. Гогена. </w:t>
      </w:r>
    </w:p>
    <w:p w:rsidR="00B14BBD" w:rsidRPr="00F052EB" w:rsidRDefault="00B14BBD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sz w:val="28"/>
          <w:szCs w:val="28"/>
        </w:rPr>
        <w:t>Фовизм – от слова «дикость». Использование техники грубой, примитивной, неаккуратной живописи и открытого чистого цвета, плоскостное изображение и декоративность. Передача положительных эмоций, радости жизни, и гармонии бытия в искусстве А. Матисса.</w:t>
      </w:r>
    </w:p>
    <w:p w:rsidR="00B14BBD" w:rsidRPr="00F052EB" w:rsidRDefault="00B14BBD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sz w:val="28"/>
          <w:szCs w:val="28"/>
        </w:rPr>
        <w:t xml:space="preserve">Кубизм П. Пикассо как поиск новых способов формообразования. Основная задача </w:t>
      </w:r>
      <w:proofErr w:type="gramStart"/>
      <w:r w:rsidRPr="00F052EB">
        <w:rPr>
          <w:sz w:val="28"/>
          <w:szCs w:val="28"/>
        </w:rPr>
        <w:t>аналитического  периода</w:t>
      </w:r>
      <w:proofErr w:type="gramEnd"/>
      <w:r w:rsidRPr="00F052EB">
        <w:rPr>
          <w:sz w:val="28"/>
          <w:szCs w:val="28"/>
        </w:rPr>
        <w:t xml:space="preserve"> – показать форму в ее физических структурных закономерностях, отказ от единственной точки зрения на объект, стремление рассмотреть его с разных сторон и объединить все в единую композицию. Второй период развития кубизма – синтетический – задача состоит в создании новой </w:t>
      </w:r>
      <w:proofErr w:type="gramStart"/>
      <w:r w:rsidRPr="00F052EB">
        <w:rPr>
          <w:sz w:val="28"/>
          <w:szCs w:val="28"/>
        </w:rPr>
        <w:t>реальности,  сведение</w:t>
      </w:r>
      <w:proofErr w:type="gramEnd"/>
      <w:r w:rsidRPr="00F052EB">
        <w:rPr>
          <w:sz w:val="28"/>
          <w:szCs w:val="28"/>
        </w:rPr>
        <w:t xml:space="preserve"> объёмной формы предмета к сумме плоскостных проекций, декоративность колорита и использование коллажной техники.</w:t>
      </w:r>
    </w:p>
    <w:p w:rsidR="00B14BBD" w:rsidRPr="00F052EB" w:rsidRDefault="00B14BBD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sz w:val="28"/>
          <w:szCs w:val="28"/>
        </w:rPr>
        <w:t xml:space="preserve">Экспрессионизм – от слова «выразительность». Социальный критицизм и </w:t>
      </w:r>
      <w:proofErr w:type="spellStart"/>
      <w:r w:rsidRPr="00F052EB">
        <w:rPr>
          <w:sz w:val="28"/>
          <w:szCs w:val="28"/>
        </w:rPr>
        <w:t>антибуржуазная</w:t>
      </w:r>
      <w:proofErr w:type="spellEnd"/>
      <w:r w:rsidRPr="00F052EB">
        <w:rPr>
          <w:sz w:val="28"/>
          <w:szCs w:val="28"/>
        </w:rPr>
        <w:t xml:space="preserve"> тематика. Передача отрицательных эмоций и трагизма бытия, Основной метод – непосредственность и прямота выражения. Использование выразительных средств </w:t>
      </w:r>
      <w:proofErr w:type="gramStart"/>
      <w:r w:rsidRPr="00F052EB">
        <w:rPr>
          <w:sz w:val="28"/>
          <w:szCs w:val="28"/>
        </w:rPr>
        <w:t>фовизма  и</w:t>
      </w:r>
      <w:proofErr w:type="gramEnd"/>
      <w:r w:rsidRPr="00F052EB">
        <w:rPr>
          <w:sz w:val="28"/>
          <w:szCs w:val="28"/>
        </w:rPr>
        <w:t xml:space="preserve"> конструктивных принципов  кубизма. Субъективизм </w:t>
      </w:r>
      <w:proofErr w:type="spellStart"/>
      <w:r w:rsidRPr="00F052EB">
        <w:rPr>
          <w:sz w:val="28"/>
          <w:szCs w:val="28"/>
        </w:rPr>
        <w:t>Э.Мунка</w:t>
      </w:r>
      <w:proofErr w:type="spellEnd"/>
      <w:r w:rsidRPr="00F052EB">
        <w:rPr>
          <w:sz w:val="28"/>
          <w:szCs w:val="28"/>
        </w:rPr>
        <w:t xml:space="preserve"> и группы «Мост». Творчество </w:t>
      </w:r>
      <w:proofErr w:type="spellStart"/>
      <w:r w:rsidRPr="00F052EB">
        <w:rPr>
          <w:sz w:val="28"/>
          <w:szCs w:val="28"/>
        </w:rPr>
        <w:t>Ф.Марк</w:t>
      </w:r>
      <w:proofErr w:type="spellEnd"/>
      <w:r w:rsidRPr="00F052EB">
        <w:rPr>
          <w:sz w:val="28"/>
          <w:szCs w:val="28"/>
        </w:rPr>
        <w:t xml:space="preserve">, Э.Л. </w:t>
      </w:r>
      <w:proofErr w:type="spellStart"/>
      <w:r w:rsidRPr="00F052EB">
        <w:rPr>
          <w:sz w:val="28"/>
          <w:szCs w:val="28"/>
        </w:rPr>
        <w:t>Кирхнера</w:t>
      </w:r>
      <w:proofErr w:type="spellEnd"/>
      <w:r w:rsidRPr="00F052EB">
        <w:rPr>
          <w:sz w:val="28"/>
          <w:szCs w:val="28"/>
        </w:rPr>
        <w:t xml:space="preserve">, О. </w:t>
      </w:r>
      <w:proofErr w:type="spellStart"/>
      <w:r w:rsidRPr="00F052EB">
        <w:rPr>
          <w:sz w:val="28"/>
          <w:szCs w:val="28"/>
        </w:rPr>
        <w:t>Кокошки</w:t>
      </w:r>
      <w:proofErr w:type="spellEnd"/>
      <w:r w:rsidRPr="00F052EB">
        <w:rPr>
          <w:sz w:val="28"/>
          <w:szCs w:val="28"/>
        </w:rPr>
        <w:t xml:space="preserve">, О. </w:t>
      </w:r>
      <w:proofErr w:type="spellStart"/>
      <w:r w:rsidRPr="00F052EB">
        <w:rPr>
          <w:sz w:val="28"/>
          <w:szCs w:val="28"/>
        </w:rPr>
        <w:t>Дикса</w:t>
      </w:r>
      <w:proofErr w:type="spellEnd"/>
      <w:r w:rsidRPr="00F052EB">
        <w:rPr>
          <w:sz w:val="28"/>
          <w:szCs w:val="28"/>
        </w:rPr>
        <w:t>.</w:t>
      </w:r>
    </w:p>
    <w:p w:rsidR="00B14BBD" w:rsidRPr="00F052EB" w:rsidRDefault="00B14BBD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sz w:val="28"/>
          <w:szCs w:val="28"/>
        </w:rPr>
        <w:t xml:space="preserve">Абстракционизм и его новаторство: сведение структуры объектов действительности к простейшим геометрическим и стереометрическим элементам; создание новых форм, не соотносящихся с образами действительности, беспредметность искусства. Творчество П. </w:t>
      </w:r>
      <w:proofErr w:type="spellStart"/>
      <w:r w:rsidRPr="00F052EB">
        <w:rPr>
          <w:sz w:val="28"/>
          <w:szCs w:val="28"/>
        </w:rPr>
        <w:t>Мондриана</w:t>
      </w:r>
      <w:proofErr w:type="spellEnd"/>
      <w:r w:rsidRPr="00F052EB">
        <w:rPr>
          <w:sz w:val="28"/>
          <w:szCs w:val="28"/>
        </w:rPr>
        <w:t xml:space="preserve"> (Франция), Тео </w:t>
      </w:r>
      <w:proofErr w:type="spellStart"/>
      <w:r w:rsidRPr="00F052EB">
        <w:rPr>
          <w:sz w:val="28"/>
          <w:szCs w:val="28"/>
        </w:rPr>
        <w:t>ван</w:t>
      </w:r>
      <w:proofErr w:type="spellEnd"/>
      <w:r w:rsidRPr="00F052EB">
        <w:rPr>
          <w:sz w:val="28"/>
          <w:szCs w:val="28"/>
        </w:rPr>
        <w:t xml:space="preserve"> </w:t>
      </w:r>
      <w:proofErr w:type="spellStart"/>
      <w:r w:rsidRPr="00F052EB">
        <w:rPr>
          <w:sz w:val="28"/>
          <w:szCs w:val="28"/>
        </w:rPr>
        <w:t>Дуйсбурга</w:t>
      </w:r>
      <w:proofErr w:type="spellEnd"/>
      <w:r w:rsidRPr="00F052EB">
        <w:rPr>
          <w:sz w:val="28"/>
          <w:szCs w:val="28"/>
        </w:rPr>
        <w:t xml:space="preserve"> (Нидерланды), В. Кандинского (Россия – Германия).</w:t>
      </w:r>
    </w:p>
    <w:p w:rsidR="00B14BBD" w:rsidRPr="00F052EB" w:rsidRDefault="00B14BBD" w:rsidP="00025789">
      <w:pPr>
        <w:spacing w:after="0" w:line="360" w:lineRule="auto"/>
        <w:ind w:firstLine="708"/>
        <w:jc w:val="both"/>
        <w:rPr>
          <w:sz w:val="28"/>
          <w:szCs w:val="28"/>
        </w:rPr>
      </w:pPr>
    </w:p>
    <w:p w:rsidR="00B14BBD" w:rsidRPr="00F052EB" w:rsidRDefault="00B14BBD" w:rsidP="00025789">
      <w:pPr>
        <w:spacing w:after="0" w:line="360" w:lineRule="auto"/>
        <w:ind w:firstLine="708"/>
        <w:jc w:val="both"/>
        <w:rPr>
          <w:b/>
          <w:sz w:val="28"/>
          <w:szCs w:val="28"/>
          <w:u w:val="single"/>
        </w:rPr>
      </w:pPr>
      <w:r w:rsidRPr="00F052EB">
        <w:rPr>
          <w:b/>
          <w:sz w:val="28"/>
          <w:szCs w:val="28"/>
          <w:u w:val="single"/>
        </w:rPr>
        <w:t xml:space="preserve">Раздел </w:t>
      </w:r>
      <w:proofErr w:type="gramStart"/>
      <w:r w:rsidRPr="00F052EB">
        <w:rPr>
          <w:b/>
          <w:sz w:val="28"/>
          <w:szCs w:val="28"/>
          <w:u w:val="single"/>
          <w:lang w:val="en-US"/>
        </w:rPr>
        <w:t>III</w:t>
      </w:r>
      <w:r w:rsidRPr="00F052EB">
        <w:rPr>
          <w:b/>
          <w:sz w:val="28"/>
          <w:szCs w:val="28"/>
          <w:u w:val="single"/>
        </w:rPr>
        <w:t>:  «</w:t>
      </w:r>
      <w:proofErr w:type="gramEnd"/>
      <w:r w:rsidRPr="00F052EB">
        <w:rPr>
          <w:b/>
          <w:sz w:val="28"/>
          <w:szCs w:val="28"/>
          <w:u w:val="single"/>
        </w:rPr>
        <w:t xml:space="preserve">История отечественного искусства </w:t>
      </w:r>
      <w:r w:rsidRPr="00F052EB">
        <w:rPr>
          <w:b/>
          <w:sz w:val="28"/>
          <w:szCs w:val="28"/>
          <w:u w:val="single"/>
          <w:lang w:val="en-US"/>
        </w:rPr>
        <w:t>XVIII</w:t>
      </w:r>
      <w:r w:rsidRPr="00F052EB">
        <w:rPr>
          <w:b/>
          <w:sz w:val="28"/>
          <w:szCs w:val="28"/>
          <w:u w:val="single"/>
        </w:rPr>
        <w:t>-</w:t>
      </w:r>
      <w:r w:rsidRPr="00F052EB">
        <w:rPr>
          <w:b/>
          <w:sz w:val="28"/>
          <w:szCs w:val="28"/>
          <w:u w:val="single"/>
          <w:lang w:val="en-US"/>
        </w:rPr>
        <w:t>XX</w:t>
      </w:r>
      <w:r w:rsidRPr="00F052EB">
        <w:rPr>
          <w:b/>
          <w:sz w:val="28"/>
          <w:szCs w:val="28"/>
          <w:u w:val="single"/>
        </w:rPr>
        <w:t xml:space="preserve"> веков».</w:t>
      </w:r>
    </w:p>
    <w:p w:rsidR="00B14BBD" w:rsidRPr="00F052EB" w:rsidRDefault="00B14BBD" w:rsidP="00025789">
      <w:pPr>
        <w:spacing w:after="0" w:line="360" w:lineRule="auto"/>
        <w:ind w:firstLine="708"/>
        <w:jc w:val="both"/>
        <w:rPr>
          <w:b/>
          <w:bCs/>
          <w:sz w:val="28"/>
          <w:szCs w:val="28"/>
        </w:rPr>
      </w:pPr>
      <w:r w:rsidRPr="00F052EB">
        <w:rPr>
          <w:b/>
          <w:bCs/>
          <w:sz w:val="28"/>
          <w:szCs w:val="28"/>
        </w:rPr>
        <w:t>Тема 13. Русское искусство в 18 веке.</w:t>
      </w:r>
    </w:p>
    <w:p w:rsidR="00B14BBD" w:rsidRPr="00F052EB" w:rsidRDefault="00B14BBD" w:rsidP="00025789">
      <w:pPr>
        <w:spacing w:after="0" w:line="360" w:lineRule="auto"/>
        <w:ind w:firstLine="708"/>
        <w:jc w:val="both"/>
        <w:rPr>
          <w:bCs/>
          <w:sz w:val="28"/>
          <w:szCs w:val="28"/>
        </w:rPr>
      </w:pPr>
      <w:r w:rsidRPr="00F052EB">
        <w:rPr>
          <w:bCs/>
          <w:sz w:val="28"/>
          <w:szCs w:val="28"/>
        </w:rPr>
        <w:lastRenderedPageBreak/>
        <w:t xml:space="preserve">Национальное своеобразие русского барокко. </w:t>
      </w:r>
      <w:proofErr w:type="gramStart"/>
      <w:r w:rsidRPr="00F052EB">
        <w:rPr>
          <w:bCs/>
          <w:sz w:val="28"/>
          <w:szCs w:val="28"/>
        </w:rPr>
        <w:t>Архитектура  Д.</w:t>
      </w:r>
      <w:proofErr w:type="gramEnd"/>
      <w:r w:rsidRPr="00F052EB">
        <w:rPr>
          <w:bCs/>
          <w:sz w:val="28"/>
          <w:szCs w:val="28"/>
        </w:rPr>
        <w:t xml:space="preserve"> </w:t>
      </w:r>
      <w:proofErr w:type="spellStart"/>
      <w:r w:rsidRPr="00F052EB">
        <w:rPr>
          <w:bCs/>
          <w:sz w:val="28"/>
          <w:szCs w:val="28"/>
        </w:rPr>
        <w:t>Трезини</w:t>
      </w:r>
      <w:proofErr w:type="spellEnd"/>
      <w:r w:rsidRPr="00F052EB">
        <w:rPr>
          <w:bCs/>
          <w:sz w:val="28"/>
          <w:szCs w:val="28"/>
        </w:rPr>
        <w:t xml:space="preserve"> и Б. </w:t>
      </w:r>
      <w:r w:rsidRPr="00F052EB">
        <w:rPr>
          <w:sz w:val="28"/>
          <w:szCs w:val="28"/>
        </w:rPr>
        <w:t xml:space="preserve">Растрелли. Петергоф и развитие дворцово-паркового искусства. Идеи </w:t>
      </w:r>
      <w:proofErr w:type="gramStart"/>
      <w:r w:rsidRPr="00F052EB">
        <w:rPr>
          <w:sz w:val="28"/>
          <w:szCs w:val="28"/>
        </w:rPr>
        <w:t>Просвещения  и</w:t>
      </w:r>
      <w:proofErr w:type="gramEnd"/>
      <w:r w:rsidRPr="00F052EB">
        <w:rPr>
          <w:sz w:val="28"/>
          <w:szCs w:val="28"/>
        </w:rPr>
        <w:t xml:space="preserve"> искусство </w:t>
      </w:r>
      <w:r w:rsidRPr="00F052EB">
        <w:rPr>
          <w:color w:val="000000"/>
          <w:sz w:val="28"/>
          <w:szCs w:val="28"/>
        </w:rPr>
        <w:t xml:space="preserve">классицизма. Создание Петербургской Академии </w:t>
      </w:r>
      <w:proofErr w:type="gramStart"/>
      <w:r w:rsidRPr="00F052EB">
        <w:rPr>
          <w:color w:val="000000"/>
          <w:sz w:val="28"/>
          <w:szCs w:val="28"/>
        </w:rPr>
        <w:t>художеств  и</w:t>
      </w:r>
      <w:proofErr w:type="gramEnd"/>
      <w:r w:rsidRPr="00F052EB">
        <w:rPr>
          <w:color w:val="000000"/>
          <w:sz w:val="28"/>
          <w:szCs w:val="28"/>
        </w:rPr>
        <w:t xml:space="preserve"> ее роль в развитии русского художественного образования. </w:t>
      </w:r>
      <w:r w:rsidRPr="00F052EB">
        <w:rPr>
          <w:bCs/>
          <w:sz w:val="28"/>
          <w:szCs w:val="28"/>
        </w:rPr>
        <w:t xml:space="preserve">Архитектура русского классицизма: В. Баженов, М. Казаков, И. </w:t>
      </w:r>
      <w:proofErr w:type="spellStart"/>
      <w:r w:rsidRPr="00F052EB">
        <w:rPr>
          <w:bCs/>
          <w:sz w:val="28"/>
          <w:szCs w:val="28"/>
        </w:rPr>
        <w:t>Старов</w:t>
      </w:r>
      <w:proofErr w:type="spellEnd"/>
      <w:r w:rsidRPr="00F052EB">
        <w:rPr>
          <w:bCs/>
          <w:sz w:val="28"/>
          <w:szCs w:val="28"/>
        </w:rPr>
        <w:t>.</w:t>
      </w:r>
    </w:p>
    <w:p w:rsidR="00B14BBD" w:rsidRPr="00F052EB" w:rsidRDefault="00B14BBD" w:rsidP="00025789">
      <w:pPr>
        <w:spacing w:after="0" w:line="360" w:lineRule="auto"/>
        <w:ind w:firstLine="708"/>
        <w:jc w:val="both"/>
        <w:rPr>
          <w:color w:val="000000"/>
          <w:sz w:val="28"/>
          <w:szCs w:val="28"/>
        </w:rPr>
      </w:pPr>
      <w:r w:rsidRPr="00F052EB">
        <w:rPr>
          <w:bCs/>
          <w:sz w:val="28"/>
          <w:szCs w:val="28"/>
        </w:rPr>
        <w:t xml:space="preserve">Графика, живопись и скульптура в русском искусстве 18 века. Русский портрет в </w:t>
      </w:r>
      <w:proofErr w:type="gramStart"/>
      <w:r w:rsidRPr="00F052EB">
        <w:rPr>
          <w:bCs/>
          <w:sz w:val="28"/>
          <w:szCs w:val="28"/>
        </w:rPr>
        <w:t>творчестве  Ф.</w:t>
      </w:r>
      <w:proofErr w:type="gramEnd"/>
      <w:r w:rsidRPr="00F052EB">
        <w:rPr>
          <w:bCs/>
          <w:sz w:val="28"/>
          <w:szCs w:val="28"/>
        </w:rPr>
        <w:t xml:space="preserve"> Рокотов и Д. Левицкий и В. </w:t>
      </w:r>
      <w:proofErr w:type="spellStart"/>
      <w:r w:rsidRPr="00F052EB">
        <w:rPr>
          <w:bCs/>
          <w:sz w:val="28"/>
          <w:szCs w:val="28"/>
        </w:rPr>
        <w:t>Боровиковского</w:t>
      </w:r>
      <w:proofErr w:type="spellEnd"/>
      <w:r w:rsidRPr="00F052EB">
        <w:rPr>
          <w:bCs/>
          <w:sz w:val="28"/>
          <w:szCs w:val="28"/>
        </w:rPr>
        <w:t xml:space="preserve">. Формирование бытового жанра и пейзажа. Образ Петра </w:t>
      </w:r>
      <w:proofErr w:type="gramStart"/>
      <w:r w:rsidRPr="00F052EB">
        <w:rPr>
          <w:color w:val="000000"/>
          <w:sz w:val="28"/>
          <w:szCs w:val="28"/>
          <w:lang w:val="en-US"/>
        </w:rPr>
        <w:t>I</w:t>
      </w:r>
      <w:r w:rsidRPr="00F052EB">
        <w:rPr>
          <w:color w:val="000000"/>
          <w:sz w:val="28"/>
          <w:szCs w:val="28"/>
        </w:rPr>
        <w:t xml:space="preserve">  в</w:t>
      </w:r>
      <w:proofErr w:type="gramEnd"/>
      <w:r w:rsidRPr="00F052EB">
        <w:rPr>
          <w:color w:val="000000"/>
          <w:sz w:val="28"/>
          <w:szCs w:val="28"/>
        </w:rPr>
        <w:t xml:space="preserve"> скульптуре Э. Фальконе и В.К. Растрелли. Классические портреты Ф. Шубина, </w:t>
      </w:r>
      <w:r w:rsidRPr="00F052EB">
        <w:rPr>
          <w:color w:val="000000"/>
          <w:sz w:val="28"/>
          <w:szCs w:val="28"/>
          <w:lang w:val="en-US"/>
        </w:rPr>
        <w:t>A</w:t>
      </w:r>
      <w:r w:rsidRPr="00F052EB">
        <w:rPr>
          <w:color w:val="000000"/>
          <w:sz w:val="28"/>
          <w:szCs w:val="28"/>
        </w:rPr>
        <w:t>. Матвеева, И. Никитина, А. Антропова.</w:t>
      </w:r>
    </w:p>
    <w:p w:rsidR="00B14BBD" w:rsidRPr="00F052EB" w:rsidRDefault="00B14BBD" w:rsidP="00025789">
      <w:pPr>
        <w:spacing w:after="0" w:line="360" w:lineRule="auto"/>
        <w:ind w:firstLine="708"/>
        <w:jc w:val="both"/>
        <w:rPr>
          <w:b/>
          <w:bCs/>
          <w:sz w:val="28"/>
          <w:szCs w:val="28"/>
        </w:rPr>
      </w:pPr>
      <w:r w:rsidRPr="00F052EB">
        <w:rPr>
          <w:b/>
          <w:bCs/>
          <w:sz w:val="28"/>
          <w:szCs w:val="28"/>
        </w:rPr>
        <w:t>Тема 14. Русское искусство в 19 веке.</w:t>
      </w:r>
    </w:p>
    <w:p w:rsidR="00B14BBD" w:rsidRPr="00F052EB" w:rsidRDefault="00B14BBD" w:rsidP="00025789">
      <w:pPr>
        <w:spacing w:after="0" w:line="360" w:lineRule="auto"/>
        <w:ind w:firstLine="708"/>
        <w:jc w:val="both"/>
        <w:rPr>
          <w:bCs/>
          <w:sz w:val="28"/>
          <w:szCs w:val="28"/>
        </w:rPr>
      </w:pPr>
      <w:r w:rsidRPr="00F052EB">
        <w:rPr>
          <w:bCs/>
          <w:sz w:val="28"/>
          <w:szCs w:val="28"/>
        </w:rPr>
        <w:t xml:space="preserve">Архитектура начала 19 </w:t>
      </w:r>
      <w:proofErr w:type="gramStart"/>
      <w:r w:rsidRPr="00F052EB">
        <w:rPr>
          <w:bCs/>
          <w:sz w:val="28"/>
          <w:szCs w:val="28"/>
        </w:rPr>
        <w:t>века:  поздний</w:t>
      </w:r>
      <w:proofErr w:type="gramEnd"/>
      <w:r w:rsidRPr="00F052EB">
        <w:rPr>
          <w:bCs/>
          <w:sz w:val="28"/>
          <w:szCs w:val="28"/>
        </w:rPr>
        <w:t xml:space="preserve"> классицизм </w:t>
      </w:r>
      <w:r w:rsidRPr="00F052EB">
        <w:rPr>
          <w:color w:val="000000"/>
          <w:sz w:val="28"/>
          <w:szCs w:val="28"/>
        </w:rPr>
        <w:t xml:space="preserve">В. Воронихина, А. Захарова, К. Росси. Деятельность О. Бове и Д. Жилярди по восстановлению Москвы после Отечественной войны </w:t>
      </w:r>
      <w:smartTag w:uri="urn:schemas-microsoft-com:office:smarttags" w:element="metricconverter">
        <w:smartTagPr>
          <w:attr w:name="ProductID" w:val="1812 г"/>
        </w:smartTagPr>
        <w:r w:rsidRPr="00F052EB">
          <w:rPr>
            <w:color w:val="000000"/>
            <w:sz w:val="28"/>
            <w:szCs w:val="28"/>
          </w:rPr>
          <w:t>1812 г</w:t>
        </w:r>
      </w:smartTag>
      <w:r w:rsidRPr="00F052EB">
        <w:rPr>
          <w:color w:val="000000"/>
          <w:sz w:val="28"/>
          <w:szCs w:val="28"/>
        </w:rPr>
        <w:t>.</w:t>
      </w:r>
      <w:r w:rsidRPr="00F052EB">
        <w:rPr>
          <w:bCs/>
          <w:sz w:val="28"/>
          <w:szCs w:val="28"/>
        </w:rPr>
        <w:t xml:space="preserve"> Скульптура. И. </w:t>
      </w:r>
      <w:proofErr w:type="spellStart"/>
      <w:r w:rsidRPr="00F052EB">
        <w:rPr>
          <w:bCs/>
          <w:sz w:val="28"/>
          <w:szCs w:val="28"/>
        </w:rPr>
        <w:t>Мартоса</w:t>
      </w:r>
      <w:proofErr w:type="spellEnd"/>
      <w:r w:rsidRPr="00F052EB">
        <w:rPr>
          <w:bCs/>
          <w:sz w:val="28"/>
          <w:szCs w:val="28"/>
        </w:rPr>
        <w:t>.</w:t>
      </w:r>
    </w:p>
    <w:p w:rsidR="00B14BBD" w:rsidRPr="00F052EB" w:rsidRDefault="00B14BBD" w:rsidP="00025789">
      <w:pPr>
        <w:spacing w:after="0" w:line="360" w:lineRule="auto"/>
        <w:ind w:firstLine="708"/>
        <w:jc w:val="both"/>
        <w:rPr>
          <w:bCs/>
          <w:sz w:val="28"/>
          <w:szCs w:val="28"/>
        </w:rPr>
      </w:pPr>
      <w:r w:rsidRPr="00F052EB">
        <w:rPr>
          <w:sz w:val="28"/>
          <w:szCs w:val="28"/>
        </w:rPr>
        <w:t xml:space="preserve">Салонное искусство, </w:t>
      </w:r>
      <w:proofErr w:type="gramStart"/>
      <w:r w:rsidRPr="00F052EB">
        <w:rPr>
          <w:sz w:val="28"/>
          <w:szCs w:val="28"/>
        </w:rPr>
        <w:t>созданное  для</w:t>
      </w:r>
      <w:proofErr w:type="gramEnd"/>
      <w:r w:rsidRPr="00F052EB">
        <w:rPr>
          <w:sz w:val="28"/>
          <w:szCs w:val="28"/>
        </w:rPr>
        <w:t xml:space="preserve"> украшения светских интерьеров. Живопись К. Брюллова.</w:t>
      </w:r>
      <w:r w:rsidRPr="00F052EB">
        <w:rPr>
          <w:bCs/>
          <w:sz w:val="28"/>
          <w:szCs w:val="28"/>
        </w:rPr>
        <w:t xml:space="preserve"> И</w:t>
      </w:r>
      <w:r w:rsidRPr="00F052EB">
        <w:rPr>
          <w:sz w:val="28"/>
          <w:szCs w:val="28"/>
        </w:rPr>
        <w:t>диллический жанр в творчестве А. Венецианова. Академическая и</w:t>
      </w:r>
      <w:r w:rsidRPr="00F052EB">
        <w:rPr>
          <w:bCs/>
          <w:sz w:val="28"/>
          <w:szCs w:val="28"/>
        </w:rPr>
        <w:t xml:space="preserve">сторическая живопись. Ф. </w:t>
      </w:r>
      <w:proofErr w:type="spellStart"/>
      <w:r w:rsidRPr="00F052EB">
        <w:rPr>
          <w:bCs/>
          <w:sz w:val="28"/>
          <w:szCs w:val="28"/>
        </w:rPr>
        <w:t>Бруни</w:t>
      </w:r>
      <w:proofErr w:type="spellEnd"/>
      <w:r w:rsidRPr="00F052EB">
        <w:rPr>
          <w:bCs/>
          <w:sz w:val="28"/>
          <w:szCs w:val="28"/>
        </w:rPr>
        <w:t xml:space="preserve"> и А. Иванова. Бытовой жанр в творчестве П. Федотова. Русский портрет в 19 веке: О. Кипренский и В. Тропинин.</w:t>
      </w:r>
    </w:p>
    <w:p w:rsidR="00B14BBD" w:rsidRPr="00F052EB" w:rsidRDefault="00B14BBD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sz w:val="28"/>
          <w:szCs w:val="28"/>
        </w:rPr>
        <w:t>Реализм в России развивался из бытового жанра, под влиянием литературы (Н. Гоголь, Н. Некрасов) и театра (В. Белинский и А. Островский). Социальная живопись В. Перова.</w:t>
      </w:r>
    </w:p>
    <w:p w:rsidR="00B14BBD" w:rsidRPr="00F052EB" w:rsidRDefault="00B14BBD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sz w:val="28"/>
          <w:szCs w:val="28"/>
        </w:rPr>
        <w:t xml:space="preserve">Возникновение </w:t>
      </w:r>
      <w:proofErr w:type="gramStart"/>
      <w:r w:rsidRPr="00F052EB">
        <w:rPr>
          <w:sz w:val="28"/>
          <w:szCs w:val="28"/>
        </w:rPr>
        <w:t>в  1869</w:t>
      </w:r>
      <w:proofErr w:type="gramEnd"/>
      <w:r w:rsidRPr="00F052EB">
        <w:rPr>
          <w:sz w:val="28"/>
          <w:szCs w:val="28"/>
        </w:rPr>
        <w:t xml:space="preserve"> году художественного объединения «Товарищество передвижных выставок». Принципы передвижничества: реализм (отражать жизнь в формах жизни), народность (изображать народ, создавать искусство для народа, понятное народу), тенденциозность (социально-критические задачи искусства), сформулированные критиком В.В. Стасовым. Лидер группы –  И. Крамской. Мастерство многофигурных композиций на исторические и современные сюжеты И. Репина. </w:t>
      </w:r>
      <w:r w:rsidRPr="00F052EB">
        <w:rPr>
          <w:bCs/>
          <w:sz w:val="28"/>
          <w:szCs w:val="28"/>
        </w:rPr>
        <w:t xml:space="preserve">Историческая живопись. Н. </w:t>
      </w:r>
      <w:proofErr w:type="spellStart"/>
      <w:r w:rsidRPr="00F052EB">
        <w:rPr>
          <w:bCs/>
          <w:sz w:val="28"/>
          <w:szCs w:val="28"/>
        </w:rPr>
        <w:t>Ге</w:t>
      </w:r>
      <w:proofErr w:type="spellEnd"/>
      <w:r w:rsidRPr="00F052EB">
        <w:rPr>
          <w:bCs/>
          <w:sz w:val="28"/>
          <w:szCs w:val="28"/>
        </w:rPr>
        <w:t xml:space="preserve">, В. Сурикова, В. Васнецова, В. Верещагина. </w:t>
      </w:r>
      <w:r w:rsidRPr="00F052EB">
        <w:rPr>
          <w:bCs/>
          <w:sz w:val="28"/>
          <w:szCs w:val="28"/>
        </w:rPr>
        <w:lastRenderedPageBreak/>
        <w:t xml:space="preserve">Пейзаж-настроение в творчестве А. </w:t>
      </w:r>
      <w:proofErr w:type="spellStart"/>
      <w:r w:rsidRPr="00F052EB">
        <w:rPr>
          <w:bCs/>
          <w:sz w:val="28"/>
          <w:szCs w:val="28"/>
        </w:rPr>
        <w:t>Саврасова</w:t>
      </w:r>
      <w:proofErr w:type="spellEnd"/>
      <w:r w:rsidRPr="00F052EB">
        <w:rPr>
          <w:bCs/>
          <w:sz w:val="28"/>
          <w:szCs w:val="28"/>
        </w:rPr>
        <w:t>, Ф. Васильева, И. Шишкина, А. Куинджи, В. Поленова.</w:t>
      </w:r>
      <w:r w:rsidRPr="00F052EB">
        <w:rPr>
          <w:sz w:val="28"/>
          <w:szCs w:val="28"/>
        </w:rPr>
        <w:t xml:space="preserve"> Салонно-романтический пейзаж И. Айвазовского (маринист).</w:t>
      </w:r>
      <w:r w:rsidRPr="00F052EB">
        <w:rPr>
          <w:bCs/>
          <w:sz w:val="28"/>
          <w:szCs w:val="28"/>
        </w:rPr>
        <w:t xml:space="preserve"> Лирический пейзаж И. Левитана.</w:t>
      </w:r>
      <w:r w:rsidRPr="00F052EB">
        <w:rPr>
          <w:sz w:val="28"/>
          <w:szCs w:val="28"/>
        </w:rPr>
        <w:t xml:space="preserve"> </w:t>
      </w:r>
    </w:p>
    <w:p w:rsidR="00B14BBD" w:rsidRPr="00F052EB" w:rsidRDefault="00B14BBD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bCs/>
          <w:sz w:val="28"/>
          <w:szCs w:val="28"/>
        </w:rPr>
        <w:t>Историческая живопись в Академии художеств. И х</w:t>
      </w:r>
      <w:r w:rsidRPr="00F052EB">
        <w:rPr>
          <w:sz w:val="28"/>
          <w:szCs w:val="28"/>
        </w:rPr>
        <w:t>удожественное образование</w:t>
      </w:r>
      <w:r w:rsidRPr="00F052EB">
        <w:rPr>
          <w:bCs/>
          <w:sz w:val="28"/>
          <w:szCs w:val="28"/>
        </w:rPr>
        <w:t xml:space="preserve"> К. Брюллов. Ф. </w:t>
      </w:r>
      <w:proofErr w:type="spellStart"/>
      <w:r w:rsidRPr="00F052EB">
        <w:rPr>
          <w:bCs/>
          <w:sz w:val="28"/>
          <w:szCs w:val="28"/>
        </w:rPr>
        <w:t>Бруни</w:t>
      </w:r>
      <w:proofErr w:type="spellEnd"/>
      <w:r w:rsidRPr="00F052EB">
        <w:rPr>
          <w:bCs/>
          <w:sz w:val="28"/>
          <w:szCs w:val="28"/>
        </w:rPr>
        <w:t xml:space="preserve">. И. Иванов. Бытовая </w:t>
      </w:r>
      <w:proofErr w:type="gramStart"/>
      <w:r w:rsidRPr="00F052EB">
        <w:rPr>
          <w:bCs/>
          <w:sz w:val="28"/>
          <w:szCs w:val="28"/>
        </w:rPr>
        <w:t>живопись  П.</w:t>
      </w:r>
      <w:proofErr w:type="gramEnd"/>
      <w:r w:rsidRPr="00F052EB">
        <w:rPr>
          <w:bCs/>
          <w:sz w:val="28"/>
          <w:szCs w:val="28"/>
        </w:rPr>
        <w:t xml:space="preserve"> Федотов. В. Перов. Товарищество передвижных выставок:1870-1880 гг. И. Репин. Историческая живопись: Н. </w:t>
      </w:r>
      <w:proofErr w:type="spellStart"/>
      <w:r w:rsidRPr="00F052EB">
        <w:rPr>
          <w:bCs/>
          <w:sz w:val="28"/>
          <w:szCs w:val="28"/>
        </w:rPr>
        <w:t>Ге</w:t>
      </w:r>
      <w:proofErr w:type="spellEnd"/>
      <w:r w:rsidRPr="00F052EB">
        <w:rPr>
          <w:bCs/>
          <w:sz w:val="28"/>
          <w:szCs w:val="28"/>
        </w:rPr>
        <w:t xml:space="preserve">, В. Суриков, В. Васнецов, В. Верещагин. Пейзаж-настроение в творчестве А. </w:t>
      </w:r>
      <w:proofErr w:type="spellStart"/>
      <w:r w:rsidRPr="00F052EB">
        <w:rPr>
          <w:bCs/>
          <w:sz w:val="28"/>
          <w:szCs w:val="28"/>
        </w:rPr>
        <w:t>Саврасова</w:t>
      </w:r>
      <w:proofErr w:type="spellEnd"/>
      <w:r w:rsidRPr="00F052EB">
        <w:rPr>
          <w:bCs/>
          <w:sz w:val="28"/>
          <w:szCs w:val="28"/>
        </w:rPr>
        <w:t>, Ф. Васильева, И. Шишкина, А. Куинджи, В. Поленова.</w:t>
      </w:r>
      <w:r w:rsidRPr="00F052EB">
        <w:rPr>
          <w:sz w:val="28"/>
          <w:szCs w:val="28"/>
        </w:rPr>
        <w:t xml:space="preserve"> Салонно-романтический пейзаж И. Айвазовского (маринист).</w:t>
      </w:r>
      <w:r w:rsidRPr="00F052EB">
        <w:rPr>
          <w:bCs/>
          <w:sz w:val="28"/>
          <w:szCs w:val="28"/>
        </w:rPr>
        <w:t xml:space="preserve"> Лирический пейзаж И. Левитана.</w:t>
      </w:r>
      <w:r w:rsidRPr="00F052EB">
        <w:rPr>
          <w:sz w:val="28"/>
          <w:szCs w:val="28"/>
        </w:rPr>
        <w:t xml:space="preserve"> Объективность взгляда на мир и приверженность академической изобразительной системе художников-передвижников 80-х годов: Г. Савицкий, И. Мясоедов, К. Маковский и др.</w:t>
      </w:r>
    </w:p>
    <w:p w:rsidR="00B14BBD" w:rsidRPr="00F052EB" w:rsidRDefault="00B14BBD" w:rsidP="00025789">
      <w:pPr>
        <w:spacing w:after="0" w:line="360" w:lineRule="auto"/>
        <w:ind w:firstLine="708"/>
        <w:jc w:val="both"/>
        <w:rPr>
          <w:b/>
          <w:bCs/>
          <w:sz w:val="28"/>
          <w:szCs w:val="28"/>
        </w:rPr>
      </w:pPr>
      <w:r w:rsidRPr="00F052EB">
        <w:rPr>
          <w:b/>
          <w:bCs/>
          <w:sz w:val="28"/>
          <w:szCs w:val="28"/>
        </w:rPr>
        <w:t xml:space="preserve">Тема 15. Русское искусство </w:t>
      </w:r>
      <w:proofErr w:type="gramStart"/>
      <w:r w:rsidRPr="00F052EB">
        <w:rPr>
          <w:b/>
          <w:bCs/>
          <w:sz w:val="28"/>
          <w:szCs w:val="28"/>
        </w:rPr>
        <w:t>в  конце</w:t>
      </w:r>
      <w:proofErr w:type="gramEnd"/>
      <w:r w:rsidRPr="00F052EB">
        <w:rPr>
          <w:b/>
          <w:bCs/>
          <w:sz w:val="28"/>
          <w:szCs w:val="28"/>
        </w:rPr>
        <w:t xml:space="preserve"> 19 – начале 20 века.</w:t>
      </w:r>
    </w:p>
    <w:p w:rsidR="00B14BBD" w:rsidRPr="00F052EB" w:rsidRDefault="00B14BBD" w:rsidP="00025789">
      <w:pPr>
        <w:spacing w:after="0" w:line="360" w:lineRule="auto"/>
        <w:ind w:firstLine="708"/>
        <w:jc w:val="both"/>
        <w:rPr>
          <w:color w:val="000000"/>
          <w:sz w:val="28"/>
          <w:szCs w:val="28"/>
        </w:rPr>
      </w:pPr>
      <w:r w:rsidRPr="00F052EB">
        <w:rPr>
          <w:sz w:val="28"/>
          <w:szCs w:val="28"/>
        </w:rPr>
        <w:t xml:space="preserve">Эклектика </w:t>
      </w:r>
      <w:proofErr w:type="gramStart"/>
      <w:r w:rsidRPr="00F052EB">
        <w:rPr>
          <w:sz w:val="28"/>
          <w:szCs w:val="28"/>
        </w:rPr>
        <w:t>и  национально</w:t>
      </w:r>
      <w:proofErr w:type="gramEnd"/>
      <w:r w:rsidRPr="00F052EB">
        <w:rPr>
          <w:sz w:val="28"/>
          <w:szCs w:val="28"/>
        </w:rPr>
        <w:t xml:space="preserve">-историческая стилизации в  работах Строгановского училища и  Абрамцевских мастерских. Искусство М. Врубеля: символизм сюжетов, построение объёмной формы методом «огранки» пространства пересекающихся </w:t>
      </w:r>
      <w:proofErr w:type="gramStart"/>
      <w:r w:rsidRPr="00F052EB">
        <w:rPr>
          <w:sz w:val="28"/>
          <w:szCs w:val="28"/>
        </w:rPr>
        <w:t>плоскостей,  декоративная</w:t>
      </w:r>
      <w:proofErr w:type="gramEnd"/>
      <w:r w:rsidRPr="00F052EB">
        <w:rPr>
          <w:sz w:val="28"/>
          <w:szCs w:val="28"/>
        </w:rPr>
        <w:t xml:space="preserve"> проработка деталей.</w:t>
      </w:r>
      <w:r w:rsidRPr="00F052EB">
        <w:rPr>
          <w:color w:val="000000"/>
          <w:sz w:val="28"/>
          <w:szCs w:val="28"/>
        </w:rPr>
        <w:t xml:space="preserve"> </w:t>
      </w:r>
      <w:proofErr w:type="gramStart"/>
      <w:r w:rsidRPr="00F052EB">
        <w:rPr>
          <w:color w:val="000000"/>
          <w:sz w:val="28"/>
          <w:szCs w:val="28"/>
        </w:rPr>
        <w:t>Импрессионизм  живописи</w:t>
      </w:r>
      <w:proofErr w:type="gramEnd"/>
      <w:r w:rsidRPr="00F052EB">
        <w:rPr>
          <w:color w:val="000000"/>
          <w:sz w:val="28"/>
          <w:szCs w:val="28"/>
        </w:rPr>
        <w:t xml:space="preserve"> В. Серова и К. Коровина.</w:t>
      </w:r>
    </w:p>
    <w:p w:rsidR="00B14BBD" w:rsidRPr="00F052EB" w:rsidRDefault="00B14BBD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sz w:val="28"/>
          <w:szCs w:val="28"/>
        </w:rPr>
        <w:t xml:space="preserve">Стиль модерна в русской архитектуре конца 19 – начала 20 века. Неоготика и псевдорусский стиль в творчестве В. </w:t>
      </w:r>
      <w:proofErr w:type="spellStart"/>
      <w:r w:rsidRPr="00F052EB">
        <w:rPr>
          <w:sz w:val="28"/>
          <w:szCs w:val="28"/>
        </w:rPr>
        <w:t>Шервурда</w:t>
      </w:r>
      <w:proofErr w:type="spellEnd"/>
      <w:r w:rsidRPr="00F052EB">
        <w:rPr>
          <w:sz w:val="28"/>
          <w:szCs w:val="28"/>
        </w:rPr>
        <w:t xml:space="preserve"> (здание Исторического музея в Москве), </w:t>
      </w:r>
      <w:proofErr w:type="gramStart"/>
      <w:r w:rsidRPr="00F052EB">
        <w:rPr>
          <w:sz w:val="28"/>
          <w:szCs w:val="28"/>
        </w:rPr>
        <w:t>органическая  криволинейная</w:t>
      </w:r>
      <w:proofErr w:type="gramEnd"/>
      <w:r w:rsidRPr="00F052EB">
        <w:rPr>
          <w:sz w:val="28"/>
          <w:szCs w:val="28"/>
        </w:rPr>
        <w:t xml:space="preserve"> стилизация форм архитектора Ф. </w:t>
      </w:r>
      <w:proofErr w:type="spellStart"/>
      <w:r w:rsidRPr="00F052EB">
        <w:rPr>
          <w:sz w:val="28"/>
          <w:szCs w:val="28"/>
        </w:rPr>
        <w:t>Шехтеля</w:t>
      </w:r>
      <w:proofErr w:type="spellEnd"/>
      <w:r w:rsidRPr="00F052EB">
        <w:rPr>
          <w:sz w:val="28"/>
          <w:szCs w:val="28"/>
        </w:rPr>
        <w:t xml:space="preserve"> (особняк </w:t>
      </w:r>
      <w:proofErr w:type="spellStart"/>
      <w:r w:rsidRPr="00F052EB">
        <w:rPr>
          <w:sz w:val="28"/>
          <w:szCs w:val="28"/>
        </w:rPr>
        <w:t>Рябушинского</w:t>
      </w:r>
      <w:proofErr w:type="spellEnd"/>
      <w:r w:rsidRPr="00F052EB">
        <w:rPr>
          <w:sz w:val="28"/>
          <w:szCs w:val="28"/>
        </w:rPr>
        <w:t xml:space="preserve"> в Москве).</w:t>
      </w:r>
    </w:p>
    <w:p w:rsidR="00B14BBD" w:rsidRPr="00F052EB" w:rsidRDefault="00B14BBD" w:rsidP="00025789">
      <w:pPr>
        <w:spacing w:after="0" w:line="360" w:lineRule="auto"/>
        <w:ind w:firstLine="708"/>
        <w:jc w:val="both"/>
        <w:rPr>
          <w:color w:val="000000"/>
          <w:sz w:val="28"/>
          <w:szCs w:val="28"/>
        </w:rPr>
      </w:pPr>
      <w:r w:rsidRPr="00F052EB">
        <w:rPr>
          <w:color w:val="000000"/>
          <w:sz w:val="28"/>
          <w:szCs w:val="28"/>
        </w:rPr>
        <w:t xml:space="preserve">Объединение художников "Мир искусства". Обращение к истории и театральные стилизации художников А. Бенуа и Л. </w:t>
      </w:r>
      <w:proofErr w:type="spellStart"/>
      <w:r w:rsidRPr="00F052EB">
        <w:rPr>
          <w:color w:val="000000"/>
          <w:sz w:val="28"/>
          <w:szCs w:val="28"/>
        </w:rPr>
        <w:t>Бакста</w:t>
      </w:r>
      <w:proofErr w:type="spellEnd"/>
      <w:r w:rsidRPr="00F052EB">
        <w:rPr>
          <w:color w:val="000000"/>
          <w:sz w:val="28"/>
          <w:szCs w:val="28"/>
        </w:rPr>
        <w:t xml:space="preserve">. Графика М. </w:t>
      </w:r>
      <w:proofErr w:type="spellStart"/>
      <w:r w:rsidRPr="00F052EB">
        <w:rPr>
          <w:color w:val="000000"/>
          <w:sz w:val="28"/>
          <w:szCs w:val="28"/>
        </w:rPr>
        <w:t>Добужинского</w:t>
      </w:r>
      <w:proofErr w:type="spellEnd"/>
      <w:r w:rsidRPr="00F052EB">
        <w:rPr>
          <w:color w:val="000000"/>
          <w:sz w:val="28"/>
          <w:szCs w:val="28"/>
        </w:rPr>
        <w:t xml:space="preserve">. Творчество Н. Рериха. </w:t>
      </w:r>
    </w:p>
    <w:p w:rsidR="00B14BBD" w:rsidRPr="00F052EB" w:rsidRDefault="00B14BBD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sz w:val="28"/>
          <w:szCs w:val="28"/>
        </w:rPr>
        <w:t xml:space="preserve">Новые принципы </w:t>
      </w:r>
      <w:proofErr w:type="gramStart"/>
      <w:r w:rsidRPr="00F052EB">
        <w:rPr>
          <w:sz w:val="28"/>
          <w:szCs w:val="28"/>
        </w:rPr>
        <w:t>живописи  в</w:t>
      </w:r>
      <w:proofErr w:type="gramEnd"/>
      <w:r w:rsidRPr="00F052EB">
        <w:rPr>
          <w:sz w:val="28"/>
          <w:szCs w:val="28"/>
        </w:rPr>
        <w:t xml:space="preserve"> искусстве объединения «Бубновый валет» – влияние абстрактного искусства, функциональность и </w:t>
      </w:r>
      <w:proofErr w:type="spellStart"/>
      <w:r w:rsidRPr="00F052EB">
        <w:rPr>
          <w:sz w:val="28"/>
          <w:szCs w:val="28"/>
        </w:rPr>
        <w:t>геометризм</w:t>
      </w:r>
      <w:proofErr w:type="spellEnd"/>
      <w:r w:rsidRPr="00F052EB">
        <w:rPr>
          <w:sz w:val="28"/>
          <w:szCs w:val="28"/>
        </w:rPr>
        <w:t xml:space="preserve"> форм. Творчество А. </w:t>
      </w:r>
      <w:proofErr w:type="spellStart"/>
      <w:r w:rsidRPr="00F052EB">
        <w:rPr>
          <w:sz w:val="28"/>
          <w:szCs w:val="28"/>
        </w:rPr>
        <w:t>Лентулова</w:t>
      </w:r>
      <w:proofErr w:type="spellEnd"/>
      <w:r w:rsidRPr="00F052EB">
        <w:rPr>
          <w:sz w:val="28"/>
          <w:szCs w:val="28"/>
        </w:rPr>
        <w:t xml:space="preserve">, Н. Гончаровой, П. </w:t>
      </w:r>
      <w:proofErr w:type="spellStart"/>
      <w:r w:rsidRPr="00F052EB">
        <w:rPr>
          <w:sz w:val="28"/>
          <w:szCs w:val="28"/>
        </w:rPr>
        <w:t>Кончаловского</w:t>
      </w:r>
      <w:proofErr w:type="spellEnd"/>
      <w:r w:rsidRPr="00F052EB">
        <w:rPr>
          <w:sz w:val="28"/>
          <w:szCs w:val="28"/>
        </w:rPr>
        <w:t xml:space="preserve">, К. </w:t>
      </w:r>
      <w:r w:rsidRPr="00F052EB">
        <w:rPr>
          <w:sz w:val="28"/>
          <w:szCs w:val="28"/>
        </w:rPr>
        <w:lastRenderedPageBreak/>
        <w:t>Малевича. Творчество художников объединения «Голубая роза» и русский символизм. Влияние фовизма на живопись М. Сарьяна.</w:t>
      </w:r>
    </w:p>
    <w:p w:rsidR="00B14BBD" w:rsidRPr="00F052EB" w:rsidRDefault="00B14BBD" w:rsidP="00025789">
      <w:pPr>
        <w:spacing w:after="0" w:line="360" w:lineRule="auto"/>
        <w:ind w:firstLine="708"/>
        <w:jc w:val="both"/>
        <w:rPr>
          <w:b/>
          <w:bCs/>
          <w:sz w:val="28"/>
          <w:szCs w:val="28"/>
        </w:rPr>
      </w:pPr>
      <w:r w:rsidRPr="00F052EB">
        <w:rPr>
          <w:b/>
          <w:bCs/>
          <w:sz w:val="28"/>
          <w:szCs w:val="28"/>
        </w:rPr>
        <w:t>Тема 16. Искусство советского периода.</w:t>
      </w:r>
    </w:p>
    <w:p w:rsidR="00B14BBD" w:rsidRPr="00F052EB" w:rsidRDefault="00B14BBD" w:rsidP="00025789">
      <w:pPr>
        <w:spacing w:after="0" w:line="360" w:lineRule="auto"/>
        <w:ind w:firstLine="708"/>
        <w:jc w:val="both"/>
        <w:rPr>
          <w:color w:val="000000"/>
          <w:sz w:val="28"/>
          <w:szCs w:val="28"/>
        </w:rPr>
      </w:pPr>
      <w:r w:rsidRPr="00F052EB">
        <w:rPr>
          <w:color w:val="000000"/>
          <w:sz w:val="28"/>
          <w:szCs w:val="28"/>
        </w:rPr>
        <w:t xml:space="preserve">Расцвет агитационного массового искусства: "Окна сатиры РОСТА (плакаты М. Черемных и В. Маяковского, Д. </w:t>
      </w:r>
      <w:proofErr w:type="spellStart"/>
      <w:r w:rsidRPr="00F052EB">
        <w:rPr>
          <w:color w:val="000000"/>
          <w:sz w:val="28"/>
          <w:szCs w:val="28"/>
        </w:rPr>
        <w:t>Моора</w:t>
      </w:r>
      <w:proofErr w:type="spellEnd"/>
      <w:r w:rsidRPr="00F052EB">
        <w:rPr>
          <w:color w:val="000000"/>
          <w:sz w:val="28"/>
          <w:szCs w:val="28"/>
        </w:rPr>
        <w:t>, В. Дени</w:t>
      </w:r>
      <w:proofErr w:type="gramStart"/>
      <w:r w:rsidRPr="00F052EB">
        <w:rPr>
          <w:color w:val="000000"/>
          <w:sz w:val="28"/>
          <w:szCs w:val="28"/>
        </w:rPr>
        <w:t>),  тема</w:t>
      </w:r>
      <w:proofErr w:type="gramEnd"/>
      <w:r w:rsidRPr="00F052EB">
        <w:rPr>
          <w:color w:val="000000"/>
          <w:sz w:val="28"/>
          <w:szCs w:val="28"/>
        </w:rPr>
        <w:t xml:space="preserve"> революции в произведениях В. </w:t>
      </w:r>
      <w:proofErr w:type="spellStart"/>
      <w:r w:rsidRPr="00F052EB">
        <w:rPr>
          <w:color w:val="000000"/>
          <w:sz w:val="28"/>
          <w:szCs w:val="28"/>
        </w:rPr>
        <w:t>Кустодиева</w:t>
      </w:r>
      <w:proofErr w:type="spellEnd"/>
      <w:r w:rsidRPr="00F052EB">
        <w:rPr>
          <w:color w:val="000000"/>
          <w:sz w:val="28"/>
          <w:szCs w:val="28"/>
        </w:rPr>
        <w:t xml:space="preserve">, К. </w:t>
      </w:r>
      <w:proofErr w:type="spellStart"/>
      <w:r w:rsidRPr="00F052EB">
        <w:rPr>
          <w:color w:val="000000"/>
          <w:sz w:val="28"/>
          <w:szCs w:val="28"/>
        </w:rPr>
        <w:t>Юона</w:t>
      </w:r>
      <w:proofErr w:type="spellEnd"/>
      <w:r w:rsidRPr="00F052EB">
        <w:rPr>
          <w:color w:val="000000"/>
          <w:sz w:val="28"/>
          <w:szCs w:val="28"/>
        </w:rPr>
        <w:t>, И. Бродского, А. Рылова.</w:t>
      </w:r>
    </w:p>
    <w:p w:rsidR="00B14BBD" w:rsidRPr="00F052EB" w:rsidRDefault="00B14BBD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b/>
          <w:sz w:val="28"/>
          <w:szCs w:val="28"/>
        </w:rPr>
        <w:t>20 – 30-е годы.</w:t>
      </w:r>
      <w:r w:rsidRPr="00F052EB">
        <w:rPr>
          <w:sz w:val="28"/>
          <w:szCs w:val="28"/>
        </w:rPr>
        <w:t xml:space="preserve"> Архитектура конструктивизма. Эстетика чистой формы, конструкции сооружений заданы функцией, отрицание декора. Творчество братьев Весниных, К. Мельникова, И. Леонидова и др. А. Щусев – мавзолей Ленина. Новаторство В. Шухова в проектировании различных инженерных конструкций: водонапорные башни, дебаркадер Киевского вокзала в Москве, радиобашня. Конкурс на проект Дворца Советов (</w:t>
      </w:r>
      <w:proofErr w:type="spellStart"/>
      <w:r w:rsidRPr="00F052EB">
        <w:rPr>
          <w:sz w:val="28"/>
          <w:szCs w:val="28"/>
        </w:rPr>
        <w:t>Иофана</w:t>
      </w:r>
      <w:proofErr w:type="spellEnd"/>
      <w:r w:rsidRPr="00F052EB">
        <w:rPr>
          <w:sz w:val="28"/>
          <w:szCs w:val="28"/>
        </w:rPr>
        <w:t xml:space="preserve">, </w:t>
      </w:r>
      <w:proofErr w:type="spellStart"/>
      <w:r w:rsidRPr="00F052EB">
        <w:rPr>
          <w:sz w:val="28"/>
          <w:szCs w:val="28"/>
        </w:rPr>
        <w:t>Гельфрейха</w:t>
      </w:r>
      <w:proofErr w:type="spellEnd"/>
      <w:r w:rsidRPr="00F052EB">
        <w:rPr>
          <w:sz w:val="28"/>
          <w:szCs w:val="28"/>
        </w:rPr>
        <w:t xml:space="preserve">, Щуко) и возрождение ордера и декоративности архитектурных форм. Консервативность неоклассического </w:t>
      </w:r>
      <w:proofErr w:type="gramStart"/>
      <w:r w:rsidRPr="00F052EB">
        <w:rPr>
          <w:sz w:val="28"/>
          <w:szCs w:val="28"/>
        </w:rPr>
        <w:t>направления  в</w:t>
      </w:r>
      <w:proofErr w:type="gramEnd"/>
      <w:r w:rsidRPr="00F052EB">
        <w:rPr>
          <w:sz w:val="28"/>
          <w:szCs w:val="28"/>
        </w:rPr>
        <w:t xml:space="preserve">  советской архитектуре. Архитектурные объекты: ансамбль ВСХВ строительство метро, высотные дома в Москве.</w:t>
      </w:r>
    </w:p>
    <w:p w:rsidR="00B14BBD" w:rsidRPr="00F052EB" w:rsidRDefault="00B14BBD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color w:val="000000"/>
          <w:sz w:val="28"/>
          <w:szCs w:val="28"/>
        </w:rPr>
        <w:t xml:space="preserve">Многообразие творческих исканий и направлений в изобразительном искусстве (художественные объединения АХРР, ОСТ, "Четыре искусства", ОМХ и др.) Творчество М. </w:t>
      </w:r>
      <w:proofErr w:type="spellStart"/>
      <w:r w:rsidRPr="00F052EB">
        <w:rPr>
          <w:color w:val="000000"/>
          <w:sz w:val="28"/>
          <w:szCs w:val="28"/>
        </w:rPr>
        <w:t>Грекова</w:t>
      </w:r>
      <w:proofErr w:type="spellEnd"/>
      <w:r w:rsidRPr="00F052EB">
        <w:rPr>
          <w:color w:val="000000"/>
          <w:sz w:val="28"/>
          <w:szCs w:val="28"/>
        </w:rPr>
        <w:t xml:space="preserve">, К. Петрова-Водкина, А. Дейнеки, И. Машкова, М. Нестерова. Обращение к образам людей труда в монументальной скульптуре: И. </w:t>
      </w:r>
      <w:proofErr w:type="spellStart"/>
      <w:r w:rsidRPr="00F052EB">
        <w:rPr>
          <w:color w:val="000000"/>
          <w:sz w:val="28"/>
          <w:szCs w:val="28"/>
        </w:rPr>
        <w:t>Шадр</w:t>
      </w:r>
      <w:proofErr w:type="spellEnd"/>
      <w:r w:rsidRPr="00F052EB">
        <w:rPr>
          <w:color w:val="000000"/>
          <w:sz w:val="28"/>
          <w:szCs w:val="28"/>
        </w:rPr>
        <w:t xml:space="preserve">, А. Матвеев, С. Меркуров, В. Мухина. </w:t>
      </w:r>
      <w:r w:rsidRPr="00F052EB">
        <w:rPr>
          <w:sz w:val="28"/>
          <w:szCs w:val="28"/>
        </w:rPr>
        <w:t xml:space="preserve">Учебное </w:t>
      </w:r>
      <w:proofErr w:type="gramStart"/>
      <w:r w:rsidRPr="00F052EB">
        <w:rPr>
          <w:sz w:val="28"/>
          <w:szCs w:val="28"/>
        </w:rPr>
        <w:t>заведение  ВХУТЕМАСа</w:t>
      </w:r>
      <w:proofErr w:type="gramEnd"/>
      <w:r w:rsidRPr="00F052EB">
        <w:rPr>
          <w:sz w:val="28"/>
          <w:szCs w:val="28"/>
        </w:rPr>
        <w:t xml:space="preserve"> и  художественно-учебная практика производственного искусства. Техническая эстетика и декоративно-прикладное искусство в работах К. Малевича, В. Татлина, А. Родченко, Л. Поповой и др.</w:t>
      </w:r>
    </w:p>
    <w:p w:rsidR="00B14BBD" w:rsidRPr="00F052EB" w:rsidRDefault="00B14BBD" w:rsidP="00025789">
      <w:pPr>
        <w:spacing w:after="0" w:line="360" w:lineRule="auto"/>
        <w:ind w:firstLine="708"/>
        <w:jc w:val="both"/>
        <w:rPr>
          <w:color w:val="000000"/>
          <w:sz w:val="28"/>
          <w:szCs w:val="28"/>
        </w:rPr>
      </w:pPr>
      <w:r w:rsidRPr="00F052EB">
        <w:rPr>
          <w:b/>
          <w:sz w:val="28"/>
          <w:szCs w:val="28"/>
        </w:rPr>
        <w:t xml:space="preserve">40-50-е годы. </w:t>
      </w:r>
      <w:r w:rsidRPr="00F052EB">
        <w:rPr>
          <w:color w:val="000000"/>
          <w:sz w:val="28"/>
          <w:szCs w:val="28"/>
        </w:rPr>
        <w:t xml:space="preserve">Образ героического подвига советского народа в Великой отечественной войне. Роль плаката и политической карикатуры: И. </w:t>
      </w:r>
      <w:proofErr w:type="spellStart"/>
      <w:r w:rsidRPr="00F052EB">
        <w:rPr>
          <w:color w:val="000000"/>
          <w:sz w:val="28"/>
          <w:szCs w:val="28"/>
        </w:rPr>
        <w:t>Тоидзе</w:t>
      </w:r>
      <w:proofErr w:type="spellEnd"/>
      <w:r w:rsidRPr="00F052EB">
        <w:rPr>
          <w:color w:val="000000"/>
          <w:sz w:val="28"/>
          <w:szCs w:val="28"/>
        </w:rPr>
        <w:t xml:space="preserve">, В. Корецкий, Д. </w:t>
      </w:r>
      <w:proofErr w:type="spellStart"/>
      <w:r w:rsidRPr="00F052EB">
        <w:rPr>
          <w:color w:val="000000"/>
          <w:sz w:val="28"/>
          <w:szCs w:val="28"/>
        </w:rPr>
        <w:t>Шмаринов</w:t>
      </w:r>
      <w:proofErr w:type="spellEnd"/>
      <w:r w:rsidRPr="00F052EB">
        <w:rPr>
          <w:color w:val="000000"/>
          <w:sz w:val="28"/>
          <w:szCs w:val="28"/>
        </w:rPr>
        <w:t>, "Окна ТАСС", объединение «</w:t>
      </w:r>
      <w:proofErr w:type="spellStart"/>
      <w:r w:rsidRPr="00F052EB">
        <w:rPr>
          <w:color w:val="000000"/>
          <w:sz w:val="28"/>
          <w:szCs w:val="28"/>
        </w:rPr>
        <w:t>Кукрыниксы</w:t>
      </w:r>
      <w:proofErr w:type="spellEnd"/>
      <w:r w:rsidRPr="00F052EB">
        <w:rPr>
          <w:color w:val="000000"/>
          <w:sz w:val="28"/>
          <w:szCs w:val="28"/>
        </w:rPr>
        <w:t xml:space="preserve">». Историческая и батальная живопись в работах П </w:t>
      </w:r>
      <w:proofErr w:type="spellStart"/>
      <w:r w:rsidRPr="00F052EB">
        <w:rPr>
          <w:color w:val="000000"/>
          <w:sz w:val="28"/>
          <w:szCs w:val="28"/>
        </w:rPr>
        <w:t>Корина</w:t>
      </w:r>
      <w:proofErr w:type="spellEnd"/>
      <w:r w:rsidRPr="00F052EB">
        <w:rPr>
          <w:color w:val="000000"/>
          <w:sz w:val="28"/>
          <w:szCs w:val="28"/>
        </w:rPr>
        <w:t xml:space="preserve">, А. </w:t>
      </w:r>
      <w:r w:rsidRPr="00F052EB">
        <w:rPr>
          <w:color w:val="000000"/>
          <w:sz w:val="28"/>
          <w:szCs w:val="28"/>
        </w:rPr>
        <w:lastRenderedPageBreak/>
        <w:t xml:space="preserve">Дейнеки, художников студии им. М.В. </w:t>
      </w:r>
      <w:proofErr w:type="spellStart"/>
      <w:r w:rsidRPr="00F052EB">
        <w:rPr>
          <w:color w:val="000000"/>
          <w:sz w:val="28"/>
          <w:szCs w:val="28"/>
        </w:rPr>
        <w:t>Грекова</w:t>
      </w:r>
      <w:proofErr w:type="spellEnd"/>
      <w:r w:rsidRPr="00F052EB">
        <w:rPr>
          <w:color w:val="000000"/>
          <w:sz w:val="28"/>
          <w:szCs w:val="28"/>
        </w:rPr>
        <w:t xml:space="preserve">. Мемориальная скульптура Е.В. Вучетича монумент Воина-освободителя в </w:t>
      </w:r>
      <w:proofErr w:type="spellStart"/>
      <w:r w:rsidRPr="00F052EB">
        <w:rPr>
          <w:color w:val="000000"/>
          <w:sz w:val="28"/>
          <w:szCs w:val="28"/>
        </w:rPr>
        <w:t>Трептов</w:t>
      </w:r>
      <w:proofErr w:type="spellEnd"/>
      <w:r w:rsidRPr="00F052EB">
        <w:rPr>
          <w:color w:val="000000"/>
          <w:sz w:val="28"/>
          <w:szCs w:val="28"/>
        </w:rPr>
        <w:t>-парке (г. Берлин), мемориальный комплекс Мамаева кургана (г. Волгоград).</w:t>
      </w:r>
    </w:p>
    <w:p w:rsidR="00B14BBD" w:rsidRPr="00F052EB" w:rsidRDefault="00B14BBD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sz w:val="28"/>
          <w:szCs w:val="28"/>
        </w:rPr>
        <w:t>Новые задачи послевоенного строительства. Постановление ЦК КПСС 1954 года о борьбе с «излишествами» – начало развития массового типового жилищного строительства. Возвращение к эстетике конструктивизма, но в обезличенном казённо-монументальном стиле. Массовое производство изделий ширпотреба, новые синтетические и искусственные материалы, борьба с «мещанским» вкусом и возрождение художественного проектирования (дизайн). Художественные промыслы и возвращение национальных традиций: Палех, Хохлома, Гжель и др.</w:t>
      </w:r>
    </w:p>
    <w:p w:rsidR="00B14BBD" w:rsidRPr="00F052EB" w:rsidRDefault="00B14BBD" w:rsidP="00025789">
      <w:pPr>
        <w:spacing w:after="0" w:line="360" w:lineRule="auto"/>
        <w:ind w:firstLine="708"/>
        <w:jc w:val="both"/>
        <w:rPr>
          <w:color w:val="000000"/>
          <w:sz w:val="28"/>
          <w:szCs w:val="28"/>
        </w:rPr>
      </w:pPr>
      <w:r w:rsidRPr="00F052EB">
        <w:rPr>
          <w:color w:val="000000"/>
          <w:sz w:val="28"/>
          <w:szCs w:val="28"/>
        </w:rPr>
        <w:t xml:space="preserve">Отражение в портрете темы созидательного труда людей и обобщенного образа современника. Работы Т. Яблонской, А. </w:t>
      </w:r>
      <w:proofErr w:type="spellStart"/>
      <w:r w:rsidRPr="00F052EB">
        <w:rPr>
          <w:color w:val="000000"/>
          <w:sz w:val="28"/>
          <w:szCs w:val="28"/>
        </w:rPr>
        <w:t>Пластова</w:t>
      </w:r>
      <w:proofErr w:type="spellEnd"/>
      <w:r w:rsidRPr="00F052EB">
        <w:rPr>
          <w:color w:val="000000"/>
          <w:sz w:val="28"/>
          <w:szCs w:val="28"/>
        </w:rPr>
        <w:t xml:space="preserve">, С. Чуйкова, В. Попковой, Г. </w:t>
      </w:r>
      <w:proofErr w:type="spellStart"/>
      <w:r w:rsidRPr="00F052EB">
        <w:rPr>
          <w:color w:val="000000"/>
          <w:sz w:val="28"/>
          <w:szCs w:val="28"/>
        </w:rPr>
        <w:t>Нисского</w:t>
      </w:r>
      <w:proofErr w:type="spellEnd"/>
      <w:r w:rsidRPr="00F052EB">
        <w:rPr>
          <w:color w:val="000000"/>
          <w:sz w:val="28"/>
          <w:szCs w:val="28"/>
        </w:rPr>
        <w:t>, Ю. Пименова.</w:t>
      </w:r>
    </w:p>
    <w:p w:rsidR="00B14BBD" w:rsidRPr="00F052EB" w:rsidRDefault="00B14BBD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b/>
          <w:sz w:val="28"/>
          <w:szCs w:val="28"/>
        </w:rPr>
        <w:t xml:space="preserve">Вторая половина 60-х – 80-е годы. </w:t>
      </w:r>
      <w:r w:rsidRPr="00F052EB">
        <w:rPr>
          <w:sz w:val="28"/>
          <w:szCs w:val="28"/>
        </w:rPr>
        <w:t>Факторы развития современной архитектуры: новые функциональные задачи (современные технические объекты, промышленные здания, крупные общественные и спортивные сооружения); новые конструкции и материалы (металл, железобетон, каркас); смена стилей и эстетических представлений (от функционализма к постмодернизму).</w:t>
      </w:r>
    </w:p>
    <w:p w:rsidR="00B14BBD" w:rsidRPr="00F052EB" w:rsidRDefault="00B14BBD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sz w:val="28"/>
          <w:szCs w:val="28"/>
        </w:rPr>
        <w:t xml:space="preserve">Современное состояние архитектуры постмодернизма – стилевая эклектика, </w:t>
      </w:r>
      <w:proofErr w:type="spellStart"/>
      <w:r w:rsidRPr="00F052EB">
        <w:rPr>
          <w:sz w:val="28"/>
          <w:szCs w:val="28"/>
        </w:rPr>
        <w:t>цитатность</w:t>
      </w:r>
      <w:proofErr w:type="spellEnd"/>
      <w:r w:rsidRPr="00F052EB">
        <w:rPr>
          <w:sz w:val="28"/>
          <w:szCs w:val="28"/>
        </w:rPr>
        <w:t xml:space="preserve"> и новаторские принципы архитектуры 20 века. Новейшие тенденции – экология в архитектуре; идея охраны природной и исторической среды с включением новых построек в городской ландшафт.</w:t>
      </w:r>
    </w:p>
    <w:p w:rsidR="00B14BBD" w:rsidRPr="00F052EB" w:rsidRDefault="00B14BBD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color w:val="000000"/>
          <w:sz w:val="28"/>
          <w:szCs w:val="28"/>
        </w:rPr>
        <w:t xml:space="preserve">Академические традиции в живописи А. Шилова, И. Глазунова. Возникновение оппозиции к официальному искусству художников-членов Союза художников СССР. Организация </w:t>
      </w:r>
      <w:r w:rsidRPr="00F052EB">
        <w:rPr>
          <w:sz w:val="28"/>
          <w:szCs w:val="28"/>
        </w:rPr>
        <w:t xml:space="preserve">«Бульдозерной выставки» в Беляеве (1974г.), организация «Всесоюзной выставки </w:t>
      </w:r>
      <w:r w:rsidRPr="00F052EB">
        <w:rPr>
          <w:color w:val="000000"/>
          <w:sz w:val="28"/>
          <w:szCs w:val="28"/>
        </w:rPr>
        <w:t xml:space="preserve">независимых художников» (1975г.). Деятельность художников-нонконформистов в 80-е годы: объединения </w:t>
      </w:r>
      <w:r w:rsidRPr="00F052EB">
        <w:rPr>
          <w:sz w:val="28"/>
          <w:szCs w:val="28"/>
        </w:rPr>
        <w:t>«20 московских художников»</w:t>
      </w:r>
      <w:r w:rsidR="00025789">
        <w:rPr>
          <w:sz w:val="28"/>
          <w:szCs w:val="28"/>
        </w:rPr>
        <w:t xml:space="preserve"> </w:t>
      </w:r>
      <w:r w:rsidRPr="00F052EB">
        <w:rPr>
          <w:sz w:val="28"/>
          <w:szCs w:val="28"/>
        </w:rPr>
        <w:t xml:space="preserve">и «Товарищество </w:t>
      </w:r>
      <w:r w:rsidRPr="00F052EB">
        <w:rPr>
          <w:sz w:val="28"/>
          <w:szCs w:val="28"/>
        </w:rPr>
        <w:lastRenderedPageBreak/>
        <w:t>экспериментального изобразительного искусства» – ТЭИИ (г. Ленинград). Основная задача – поиск нового, адекватного современности, изобразительного языка при отображении реальности.</w:t>
      </w:r>
    </w:p>
    <w:p w:rsidR="00B14BBD" w:rsidRPr="00F052EB" w:rsidRDefault="00B14BBD" w:rsidP="00025789">
      <w:pPr>
        <w:spacing w:after="0" w:line="360" w:lineRule="auto"/>
        <w:ind w:firstLine="708"/>
        <w:jc w:val="both"/>
        <w:rPr>
          <w:b/>
          <w:bCs/>
          <w:sz w:val="28"/>
          <w:szCs w:val="28"/>
        </w:rPr>
      </w:pPr>
      <w:r w:rsidRPr="00F052EB">
        <w:rPr>
          <w:b/>
          <w:bCs/>
          <w:sz w:val="28"/>
          <w:szCs w:val="28"/>
        </w:rPr>
        <w:t>Тема 17 (заключительная).</w:t>
      </w:r>
      <w:r w:rsidRPr="00F052EB">
        <w:rPr>
          <w:bCs/>
          <w:sz w:val="28"/>
          <w:szCs w:val="28"/>
        </w:rPr>
        <w:t xml:space="preserve"> </w:t>
      </w:r>
      <w:r w:rsidRPr="00F052EB">
        <w:rPr>
          <w:b/>
          <w:bCs/>
          <w:sz w:val="28"/>
          <w:szCs w:val="28"/>
        </w:rPr>
        <w:t xml:space="preserve">Парадоксы </w:t>
      </w:r>
      <w:r w:rsidR="00003FBE" w:rsidRPr="00F052EB">
        <w:rPr>
          <w:b/>
          <w:bCs/>
          <w:sz w:val="28"/>
          <w:szCs w:val="28"/>
        </w:rPr>
        <w:t xml:space="preserve">художественного </w:t>
      </w:r>
      <w:r w:rsidRPr="00F052EB">
        <w:rPr>
          <w:b/>
          <w:bCs/>
          <w:sz w:val="28"/>
          <w:szCs w:val="28"/>
        </w:rPr>
        <w:t>мышления в современном искусстве.</w:t>
      </w:r>
    </w:p>
    <w:p w:rsidR="00B14BBD" w:rsidRPr="00F052EB" w:rsidRDefault="00B14BBD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sz w:val="28"/>
          <w:szCs w:val="28"/>
        </w:rPr>
        <w:t>Усложнение жизненной и мировоззренческой проблематики в современном искусстве и недостаточность возможностей академической изобразительной системы для выражения художественных образов. Выразительные задачи современного искусства: передача экстремальных переживаний и образов подсознания, концептуализм; потребность в сильных выразительных средствах, часто лишенных предметности; повышенная роль контраста в композиции, ритме, цветовом решении, организации пространства в художественном произведении. Сложность восприятия произведения современного искусства, представляющего для зрителя интеллектуальную</w:t>
      </w:r>
      <w:r w:rsidR="00025789">
        <w:rPr>
          <w:sz w:val="28"/>
          <w:szCs w:val="28"/>
        </w:rPr>
        <w:t xml:space="preserve"> </w:t>
      </w:r>
      <w:r w:rsidRPr="00F052EB">
        <w:rPr>
          <w:sz w:val="28"/>
          <w:szCs w:val="28"/>
        </w:rPr>
        <w:t>задачу, требующую решения.</w:t>
      </w:r>
    </w:p>
    <w:p w:rsidR="00B14BBD" w:rsidRPr="00F052EB" w:rsidRDefault="00B14BBD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sz w:val="28"/>
          <w:szCs w:val="28"/>
        </w:rPr>
        <w:t>В соответствии с многообразием способов мышления в искусстве сформировалось разнообразие творческих методов. Можно выделить следующие основные направления:</w:t>
      </w:r>
    </w:p>
    <w:p w:rsidR="00B14BBD" w:rsidRPr="00F052EB" w:rsidRDefault="00B14BBD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sz w:val="28"/>
          <w:szCs w:val="28"/>
        </w:rPr>
        <w:t>иррациональный метод – эксплуатация непосредственного чувства, прямая проекция чувства на пластическую форму (в</w:t>
      </w:r>
      <w:r w:rsidR="00025789">
        <w:rPr>
          <w:sz w:val="28"/>
          <w:szCs w:val="28"/>
        </w:rPr>
        <w:t xml:space="preserve"> </w:t>
      </w:r>
      <w:r w:rsidRPr="00F052EB">
        <w:rPr>
          <w:sz w:val="28"/>
          <w:szCs w:val="28"/>
        </w:rPr>
        <w:t>абстрактном экспрессионизме, сюрреализме);</w:t>
      </w:r>
    </w:p>
    <w:p w:rsidR="00B14BBD" w:rsidRPr="00F052EB" w:rsidRDefault="00B14BBD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sz w:val="28"/>
          <w:szCs w:val="28"/>
        </w:rPr>
        <w:t>аналитический метод – предельно рациональный, близкий к инженерному конструированию (в кубизме, супрематизме);</w:t>
      </w:r>
    </w:p>
    <w:p w:rsidR="00B14BBD" w:rsidRPr="00F052EB" w:rsidRDefault="00B14BBD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sz w:val="28"/>
          <w:szCs w:val="28"/>
        </w:rPr>
        <w:t xml:space="preserve">имитация наивного мышления – </w:t>
      </w:r>
      <w:proofErr w:type="spellStart"/>
      <w:r w:rsidRPr="00F052EB">
        <w:rPr>
          <w:sz w:val="28"/>
          <w:szCs w:val="28"/>
        </w:rPr>
        <w:t>мифологизм</w:t>
      </w:r>
      <w:proofErr w:type="spellEnd"/>
      <w:r w:rsidRPr="00F052EB">
        <w:rPr>
          <w:sz w:val="28"/>
          <w:szCs w:val="28"/>
        </w:rPr>
        <w:t xml:space="preserve">, </w:t>
      </w:r>
      <w:proofErr w:type="spellStart"/>
      <w:r w:rsidRPr="00F052EB">
        <w:rPr>
          <w:sz w:val="28"/>
          <w:szCs w:val="28"/>
        </w:rPr>
        <w:t>некритичность</w:t>
      </w:r>
      <w:proofErr w:type="spellEnd"/>
      <w:r w:rsidRPr="00F052EB">
        <w:rPr>
          <w:sz w:val="28"/>
          <w:szCs w:val="28"/>
        </w:rPr>
        <w:t>, стереотипность (в примитивизме).</w:t>
      </w:r>
    </w:p>
    <w:p w:rsidR="00B14BBD" w:rsidRPr="00F052EB" w:rsidRDefault="00B14BBD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sz w:val="28"/>
          <w:szCs w:val="28"/>
        </w:rPr>
        <w:t xml:space="preserve">Изучение этих направлений предполагает знакомство с работами В. Кандинского, В. Де </w:t>
      </w:r>
      <w:proofErr w:type="spellStart"/>
      <w:r w:rsidRPr="00F052EB">
        <w:rPr>
          <w:sz w:val="28"/>
          <w:szCs w:val="28"/>
        </w:rPr>
        <w:t>Кунинга</w:t>
      </w:r>
      <w:proofErr w:type="spellEnd"/>
      <w:r w:rsidRPr="00F052EB">
        <w:rPr>
          <w:sz w:val="28"/>
          <w:szCs w:val="28"/>
        </w:rPr>
        <w:t xml:space="preserve">, П. </w:t>
      </w:r>
      <w:proofErr w:type="spellStart"/>
      <w:r w:rsidRPr="00F052EB">
        <w:rPr>
          <w:sz w:val="28"/>
          <w:szCs w:val="28"/>
        </w:rPr>
        <w:t>Филонова</w:t>
      </w:r>
      <w:proofErr w:type="spellEnd"/>
      <w:r w:rsidRPr="00F052EB">
        <w:rPr>
          <w:sz w:val="28"/>
          <w:szCs w:val="28"/>
        </w:rPr>
        <w:t xml:space="preserve">, М. Шагала, Р. </w:t>
      </w:r>
      <w:proofErr w:type="spellStart"/>
      <w:r w:rsidRPr="00F052EB">
        <w:rPr>
          <w:sz w:val="28"/>
          <w:szCs w:val="28"/>
        </w:rPr>
        <w:t>Магрита</w:t>
      </w:r>
      <w:proofErr w:type="spellEnd"/>
      <w:r w:rsidRPr="00F052EB">
        <w:rPr>
          <w:sz w:val="28"/>
          <w:szCs w:val="28"/>
        </w:rPr>
        <w:t xml:space="preserve">, С. Дали, М. Эрнста, М. </w:t>
      </w:r>
      <w:proofErr w:type="spellStart"/>
      <w:r w:rsidRPr="00F052EB">
        <w:rPr>
          <w:sz w:val="28"/>
          <w:szCs w:val="28"/>
        </w:rPr>
        <w:t>Дюшана</w:t>
      </w:r>
      <w:proofErr w:type="spellEnd"/>
      <w:r w:rsidRPr="00F052EB">
        <w:rPr>
          <w:sz w:val="28"/>
          <w:szCs w:val="28"/>
        </w:rPr>
        <w:t xml:space="preserve"> и др.</w:t>
      </w:r>
    </w:p>
    <w:p w:rsidR="00B14BBD" w:rsidRPr="00F052EB" w:rsidRDefault="00B14BBD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sz w:val="28"/>
          <w:szCs w:val="28"/>
        </w:rPr>
        <w:t xml:space="preserve">Расширение границ понятия «искусство» во второй половине 20 века. Искусством считается всё, что попадает в зону художественного восприятия. </w:t>
      </w:r>
      <w:r w:rsidRPr="00F052EB">
        <w:rPr>
          <w:sz w:val="28"/>
          <w:szCs w:val="28"/>
        </w:rPr>
        <w:lastRenderedPageBreak/>
        <w:t xml:space="preserve">Использование в живописи и скульптуре вторичных материалов, фрагментов обыденных вещей. Техника коллажа и роль дизайна в решении творческих задач. Рождение популярного искусства. Поп-арт как утверждение эстетической ценности жизни во всех её проявлениях. Основные понятия: артефакт, инсталляция, акция, перформанс. Творчество Р. </w:t>
      </w:r>
      <w:proofErr w:type="spellStart"/>
      <w:r w:rsidRPr="00F052EB">
        <w:rPr>
          <w:sz w:val="28"/>
          <w:szCs w:val="28"/>
        </w:rPr>
        <w:t>Раушенберга</w:t>
      </w:r>
      <w:proofErr w:type="spellEnd"/>
      <w:r w:rsidRPr="00F052EB">
        <w:rPr>
          <w:sz w:val="28"/>
          <w:szCs w:val="28"/>
        </w:rPr>
        <w:t xml:space="preserve"> (США). Различные направления популярного искусства: оп-арт, боди-арт, </w:t>
      </w:r>
      <w:proofErr w:type="spellStart"/>
      <w:r w:rsidRPr="00F052EB">
        <w:rPr>
          <w:sz w:val="28"/>
          <w:szCs w:val="28"/>
        </w:rPr>
        <w:t>лэнд</w:t>
      </w:r>
      <w:proofErr w:type="spellEnd"/>
      <w:r w:rsidRPr="00F052EB">
        <w:rPr>
          <w:sz w:val="28"/>
          <w:szCs w:val="28"/>
        </w:rPr>
        <w:t>-арт, видео-арт, - предлагается студентам для самостоятельного изучения.</w:t>
      </w:r>
    </w:p>
    <w:p w:rsidR="00B14BBD" w:rsidRPr="00F052EB" w:rsidRDefault="00B14BBD" w:rsidP="00025789">
      <w:pPr>
        <w:spacing w:after="0" w:line="360" w:lineRule="auto"/>
        <w:ind w:firstLine="709"/>
        <w:jc w:val="center"/>
        <w:rPr>
          <w:b/>
          <w:sz w:val="28"/>
          <w:szCs w:val="28"/>
        </w:rPr>
      </w:pPr>
      <w:r w:rsidRPr="00F052EB">
        <w:rPr>
          <w:b/>
          <w:sz w:val="28"/>
          <w:szCs w:val="28"/>
        </w:rPr>
        <w:t>5. Организация контроля знаний</w:t>
      </w:r>
    </w:p>
    <w:p w:rsidR="00B14BBD" w:rsidRPr="00F052EB" w:rsidRDefault="00B14BBD" w:rsidP="00025789">
      <w:pPr>
        <w:spacing w:after="0" w:line="360" w:lineRule="auto"/>
        <w:ind w:firstLine="709"/>
        <w:jc w:val="both"/>
        <w:rPr>
          <w:sz w:val="28"/>
          <w:szCs w:val="28"/>
        </w:rPr>
      </w:pPr>
      <w:r w:rsidRPr="00F052EB">
        <w:rPr>
          <w:sz w:val="28"/>
          <w:szCs w:val="28"/>
        </w:rPr>
        <w:t>Контроль знаний, полученных студентами при освоении дисциплины «История искусства», осуществляется в форме текущего</w:t>
      </w:r>
      <w:r w:rsidR="002E2838" w:rsidRPr="00F052EB">
        <w:rPr>
          <w:sz w:val="28"/>
          <w:szCs w:val="28"/>
        </w:rPr>
        <w:t xml:space="preserve"> и</w:t>
      </w:r>
      <w:r w:rsidRPr="00F052EB">
        <w:rPr>
          <w:sz w:val="28"/>
          <w:szCs w:val="28"/>
        </w:rPr>
        <w:t xml:space="preserve"> промежуточного</w:t>
      </w:r>
      <w:r w:rsidR="002E2838" w:rsidRPr="00F052EB">
        <w:rPr>
          <w:sz w:val="28"/>
          <w:szCs w:val="28"/>
        </w:rPr>
        <w:t xml:space="preserve"> </w:t>
      </w:r>
      <w:r w:rsidRPr="00F052EB">
        <w:rPr>
          <w:sz w:val="28"/>
          <w:szCs w:val="28"/>
        </w:rPr>
        <w:t>контроля.</w:t>
      </w:r>
    </w:p>
    <w:p w:rsidR="00B14BBD" w:rsidRPr="00F052EB" w:rsidRDefault="00B14BBD" w:rsidP="00025789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F052EB">
        <w:rPr>
          <w:b/>
          <w:sz w:val="28"/>
          <w:szCs w:val="28"/>
        </w:rPr>
        <w:t>Текущий контроль</w:t>
      </w:r>
      <w:r w:rsidRPr="00F052EB">
        <w:rPr>
          <w:sz w:val="28"/>
          <w:szCs w:val="28"/>
        </w:rPr>
        <w:t xml:space="preserve"> происходит на протяжении всего курса обучения. При этом</w:t>
      </w:r>
      <w:r w:rsidRPr="00F052EB">
        <w:rPr>
          <w:rFonts w:eastAsia="Times New Roman"/>
          <w:sz w:val="28"/>
          <w:szCs w:val="28"/>
        </w:rPr>
        <w:t xml:space="preserve"> оценивается уровень участия студентов в аудиторной работе, степень усвоения ими учебного материала, качество выполнения практических заданий и подготовка самостоятельных докладов-презентаций по углубленной проработке тем курса.</w:t>
      </w:r>
    </w:p>
    <w:p w:rsidR="00B14BBD" w:rsidRPr="00F052EB" w:rsidRDefault="00B14BBD" w:rsidP="00025789">
      <w:pPr>
        <w:spacing w:after="0" w:line="360" w:lineRule="auto"/>
        <w:ind w:firstLine="709"/>
        <w:jc w:val="both"/>
        <w:rPr>
          <w:sz w:val="28"/>
          <w:szCs w:val="28"/>
        </w:rPr>
      </w:pPr>
      <w:r w:rsidRPr="00F052EB">
        <w:rPr>
          <w:sz w:val="28"/>
          <w:szCs w:val="28"/>
        </w:rPr>
        <w:t>Пр</w:t>
      </w:r>
      <w:r w:rsidR="002E2838" w:rsidRPr="00F052EB">
        <w:rPr>
          <w:sz w:val="28"/>
          <w:szCs w:val="28"/>
        </w:rPr>
        <w:t>едусмотрен рубежный</w:t>
      </w:r>
      <w:r w:rsidRPr="00F052EB">
        <w:rPr>
          <w:b/>
          <w:sz w:val="28"/>
          <w:szCs w:val="28"/>
        </w:rPr>
        <w:t xml:space="preserve"> </w:t>
      </w:r>
      <w:r w:rsidRPr="00F052EB">
        <w:rPr>
          <w:sz w:val="28"/>
          <w:szCs w:val="28"/>
        </w:rPr>
        <w:t>контрол</w:t>
      </w:r>
      <w:r w:rsidR="002E2838" w:rsidRPr="00F052EB">
        <w:rPr>
          <w:sz w:val="28"/>
          <w:szCs w:val="28"/>
        </w:rPr>
        <w:t>ь, при котором</w:t>
      </w:r>
      <w:r w:rsidRPr="00F052EB">
        <w:rPr>
          <w:b/>
          <w:sz w:val="28"/>
          <w:szCs w:val="28"/>
        </w:rPr>
        <w:t xml:space="preserve"> </w:t>
      </w:r>
      <w:r w:rsidRPr="00F052EB">
        <w:rPr>
          <w:sz w:val="28"/>
          <w:szCs w:val="28"/>
        </w:rPr>
        <w:t>осуществляется оценка достигнутых результатов освоени</w:t>
      </w:r>
      <w:r w:rsidR="002E2838" w:rsidRPr="00F052EB">
        <w:rPr>
          <w:sz w:val="28"/>
          <w:szCs w:val="28"/>
        </w:rPr>
        <w:t>я</w:t>
      </w:r>
      <w:r w:rsidRPr="00F052EB">
        <w:rPr>
          <w:sz w:val="28"/>
          <w:szCs w:val="28"/>
        </w:rPr>
        <w:t xml:space="preserve"> студентами материала тематических разделов дисциплины путем сдачи контрольных заданий (в форме теста или письменной работы). </w:t>
      </w:r>
    </w:p>
    <w:p w:rsidR="00B14BBD" w:rsidRPr="00F052EB" w:rsidRDefault="002E2838" w:rsidP="00025789">
      <w:pPr>
        <w:spacing w:after="0" w:line="360" w:lineRule="auto"/>
        <w:ind w:firstLine="709"/>
        <w:jc w:val="both"/>
        <w:rPr>
          <w:sz w:val="28"/>
          <w:szCs w:val="28"/>
        </w:rPr>
      </w:pPr>
      <w:r w:rsidRPr="00F052EB">
        <w:rPr>
          <w:b/>
          <w:sz w:val="28"/>
          <w:szCs w:val="28"/>
        </w:rPr>
        <w:t>Промежуточный</w:t>
      </w:r>
      <w:r w:rsidR="00B14BBD" w:rsidRPr="00F052EB">
        <w:rPr>
          <w:b/>
          <w:sz w:val="28"/>
          <w:szCs w:val="28"/>
        </w:rPr>
        <w:t xml:space="preserve"> контроль</w:t>
      </w:r>
      <w:r w:rsidR="00B14BBD" w:rsidRPr="00F052EB">
        <w:rPr>
          <w:sz w:val="28"/>
          <w:szCs w:val="28"/>
        </w:rPr>
        <w:t xml:space="preserve"> предполагает проведение экзаменационного испытания, при котором учитываются знания студентов, полученные после прохождения полного курса</w:t>
      </w:r>
      <w:r w:rsidRPr="00F052EB">
        <w:rPr>
          <w:sz w:val="28"/>
          <w:szCs w:val="28"/>
        </w:rPr>
        <w:t>.</w:t>
      </w:r>
      <w:r w:rsidR="00B14BBD" w:rsidRPr="00F052EB">
        <w:rPr>
          <w:sz w:val="28"/>
          <w:szCs w:val="28"/>
        </w:rPr>
        <w:t xml:space="preserve"> К экзамену предлагаются вопросы. При ответе на экзаменационный вопрос оценивается соответственно полнота и правильность ответа. Если студентом были подготовлены презентации и защищены все темы, успешно выполнены контрольные работы </w:t>
      </w:r>
      <w:r w:rsidRPr="00F052EB">
        <w:rPr>
          <w:sz w:val="28"/>
          <w:szCs w:val="28"/>
        </w:rPr>
        <w:t>рубежных</w:t>
      </w:r>
      <w:r w:rsidR="00B14BBD" w:rsidRPr="00F052EB">
        <w:rPr>
          <w:sz w:val="28"/>
          <w:szCs w:val="28"/>
        </w:rPr>
        <w:t xml:space="preserve"> проверок </w:t>
      </w:r>
      <w:r w:rsidRPr="00F052EB">
        <w:rPr>
          <w:sz w:val="28"/>
          <w:szCs w:val="28"/>
        </w:rPr>
        <w:t>знаний</w:t>
      </w:r>
      <w:r w:rsidR="00B14BBD" w:rsidRPr="00F052EB">
        <w:rPr>
          <w:sz w:val="28"/>
          <w:szCs w:val="28"/>
        </w:rPr>
        <w:t>, то возможно получение им автоматической аттестации</w:t>
      </w:r>
      <w:r w:rsidRPr="00F052EB">
        <w:rPr>
          <w:sz w:val="28"/>
          <w:szCs w:val="28"/>
        </w:rPr>
        <w:t>.</w:t>
      </w:r>
    </w:p>
    <w:p w:rsidR="002E2838" w:rsidRPr="00F052EB" w:rsidRDefault="002E2838" w:rsidP="00025789">
      <w:pPr>
        <w:spacing w:after="0" w:line="360" w:lineRule="auto"/>
        <w:jc w:val="center"/>
        <w:rPr>
          <w:b/>
          <w:sz w:val="28"/>
          <w:szCs w:val="28"/>
        </w:rPr>
      </w:pPr>
      <w:r w:rsidRPr="00F052EB">
        <w:rPr>
          <w:b/>
          <w:sz w:val="28"/>
          <w:szCs w:val="28"/>
        </w:rPr>
        <w:t>Критерии оценки знаний.</w:t>
      </w:r>
    </w:p>
    <w:p w:rsidR="002E2838" w:rsidRPr="00F052EB" w:rsidRDefault="002E2838" w:rsidP="00025789">
      <w:pPr>
        <w:spacing w:after="0" w:line="360" w:lineRule="auto"/>
        <w:ind w:firstLine="357"/>
        <w:jc w:val="both"/>
        <w:rPr>
          <w:sz w:val="28"/>
          <w:szCs w:val="28"/>
        </w:rPr>
      </w:pPr>
      <w:r w:rsidRPr="00F052EB">
        <w:rPr>
          <w:sz w:val="28"/>
          <w:szCs w:val="28"/>
        </w:rPr>
        <w:lastRenderedPageBreak/>
        <w:t xml:space="preserve">Для получения оценки </w:t>
      </w:r>
      <w:r w:rsidRPr="00F052EB">
        <w:rPr>
          <w:b/>
          <w:sz w:val="28"/>
          <w:szCs w:val="28"/>
        </w:rPr>
        <w:t>«отлично»</w:t>
      </w:r>
      <w:r w:rsidRPr="00F052EB">
        <w:rPr>
          <w:sz w:val="28"/>
          <w:szCs w:val="28"/>
        </w:rPr>
        <w:t xml:space="preserve"> студент должен дать полный ответ на все вопросы билета, показать глубокое знание рекомендованной научной литературы. Контрольные задания должны быть выполнены на «отлично», уровень посещаемости – высокий.</w:t>
      </w:r>
    </w:p>
    <w:p w:rsidR="002E2838" w:rsidRPr="00F052EB" w:rsidRDefault="002E2838" w:rsidP="00025789">
      <w:pPr>
        <w:spacing w:after="0" w:line="360" w:lineRule="auto"/>
        <w:ind w:firstLine="357"/>
        <w:jc w:val="both"/>
        <w:rPr>
          <w:sz w:val="28"/>
          <w:szCs w:val="28"/>
        </w:rPr>
      </w:pPr>
      <w:r w:rsidRPr="00F052EB">
        <w:rPr>
          <w:sz w:val="28"/>
          <w:szCs w:val="28"/>
        </w:rPr>
        <w:t xml:space="preserve">Оценка </w:t>
      </w:r>
      <w:r w:rsidRPr="00F052EB">
        <w:rPr>
          <w:b/>
          <w:sz w:val="28"/>
          <w:szCs w:val="28"/>
        </w:rPr>
        <w:t>«хорошо»</w:t>
      </w:r>
      <w:r w:rsidRPr="00F052EB">
        <w:rPr>
          <w:sz w:val="28"/>
          <w:szCs w:val="28"/>
        </w:rPr>
        <w:t xml:space="preserve"> ставится, если ответ был недостаточно полным, но студент имеет в целом хорошие знания, знаком с учебной литературой. Контрольные задания выполнены на «хорошо», посещение не предполагает пропусков занятий.</w:t>
      </w:r>
    </w:p>
    <w:p w:rsidR="002E2838" w:rsidRPr="00F052EB" w:rsidRDefault="002E2838" w:rsidP="00025789">
      <w:pPr>
        <w:spacing w:after="0" w:line="360" w:lineRule="auto"/>
        <w:ind w:firstLine="357"/>
        <w:jc w:val="both"/>
        <w:rPr>
          <w:sz w:val="28"/>
          <w:szCs w:val="28"/>
        </w:rPr>
      </w:pPr>
      <w:r w:rsidRPr="00F052EB">
        <w:rPr>
          <w:sz w:val="28"/>
          <w:szCs w:val="28"/>
        </w:rPr>
        <w:t xml:space="preserve">Оценка </w:t>
      </w:r>
      <w:r w:rsidRPr="00F052EB">
        <w:rPr>
          <w:b/>
          <w:sz w:val="28"/>
          <w:szCs w:val="28"/>
        </w:rPr>
        <w:t xml:space="preserve">«удовлетворительно» </w:t>
      </w:r>
      <w:r w:rsidRPr="00F052EB">
        <w:rPr>
          <w:sz w:val="28"/>
          <w:szCs w:val="28"/>
        </w:rPr>
        <w:t>ставится, если при ответе на вопросы билета были допущены ошибки, студент демонстрирует слабое знание основных направлений в искусстве, слабо ориентируется в справочной литературе. Контрольные задания выполнены на «удовлетворительно». При посещаемости занятий студент допускал пропуски по уважительной причине, но сдал текущий учебный материал индивидуально на консультациях преподавателю.</w:t>
      </w:r>
    </w:p>
    <w:p w:rsidR="002E2838" w:rsidRPr="00F052EB" w:rsidRDefault="002E2838" w:rsidP="00025789">
      <w:pPr>
        <w:spacing w:after="0" w:line="360" w:lineRule="auto"/>
        <w:ind w:firstLine="357"/>
        <w:jc w:val="both"/>
        <w:rPr>
          <w:sz w:val="28"/>
          <w:szCs w:val="28"/>
        </w:rPr>
      </w:pPr>
      <w:r w:rsidRPr="00F052EB">
        <w:rPr>
          <w:sz w:val="28"/>
          <w:szCs w:val="28"/>
        </w:rPr>
        <w:t xml:space="preserve">Оценка </w:t>
      </w:r>
      <w:r w:rsidRPr="00F052EB">
        <w:rPr>
          <w:b/>
          <w:sz w:val="28"/>
          <w:szCs w:val="28"/>
        </w:rPr>
        <w:t xml:space="preserve">«неудовлетворительно» </w:t>
      </w:r>
      <w:r w:rsidRPr="00F052EB">
        <w:rPr>
          <w:sz w:val="28"/>
          <w:szCs w:val="28"/>
        </w:rPr>
        <w:t>ставится в случае неправильного ответа либо при отсутствии ответа, незнании основ курса и содержания рекомендованной учебной литературы. При сдаче контрольных заданий не получил положительной оценки, плохо посещал занятия.</w:t>
      </w:r>
    </w:p>
    <w:p w:rsidR="005861F8" w:rsidRPr="00F052EB" w:rsidRDefault="005861F8" w:rsidP="00025789">
      <w:pPr>
        <w:spacing w:after="0" w:line="360" w:lineRule="auto"/>
        <w:ind w:firstLine="360"/>
        <w:jc w:val="both"/>
        <w:rPr>
          <w:sz w:val="28"/>
          <w:szCs w:val="28"/>
        </w:rPr>
      </w:pPr>
    </w:p>
    <w:p w:rsidR="005861F8" w:rsidRPr="00F052EB" w:rsidRDefault="005861F8" w:rsidP="00025789">
      <w:pPr>
        <w:spacing w:after="0" w:line="360" w:lineRule="auto"/>
        <w:ind w:firstLine="360"/>
        <w:jc w:val="center"/>
        <w:rPr>
          <w:b/>
          <w:sz w:val="28"/>
          <w:szCs w:val="28"/>
        </w:rPr>
      </w:pPr>
      <w:r w:rsidRPr="00F052EB">
        <w:rPr>
          <w:b/>
          <w:sz w:val="28"/>
          <w:szCs w:val="28"/>
        </w:rPr>
        <w:t>6. Материально-техническое обеспечение дисциплины</w:t>
      </w:r>
    </w:p>
    <w:p w:rsidR="00C466CF" w:rsidRDefault="005861F8" w:rsidP="00025789">
      <w:pPr>
        <w:spacing w:after="0" w:line="360" w:lineRule="auto"/>
        <w:jc w:val="both"/>
        <w:rPr>
          <w:rFonts w:eastAsia="MS Mincho"/>
          <w:bCs/>
          <w:sz w:val="28"/>
          <w:szCs w:val="28"/>
        </w:rPr>
      </w:pPr>
      <w:r w:rsidRPr="00F052EB">
        <w:rPr>
          <w:rFonts w:eastAsia="MS Mincho"/>
          <w:bCs/>
          <w:sz w:val="28"/>
          <w:szCs w:val="28"/>
        </w:rPr>
        <w:tab/>
        <w:t>Для проведения занятий по «Истории искусства» использу</w:t>
      </w:r>
      <w:r w:rsidR="00C466CF">
        <w:rPr>
          <w:rFonts w:eastAsia="MS Mincho"/>
          <w:bCs/>
          <w:sz w:val="28"/>
          <w:szCs w:val="28"/>
        </w:rPr>
        <w:t>ю</w:t>
      </w:r>
      <w:r w:rsidRPr="00F052EB">
        <w:rPr>
          <w:rFonts w:eastAsia="MS Mincho"/>
          <w:bCs/>
          <w:sz w:val="28"/>
          <w:szCs w:val="28"/>
        </w:rPr>
        <w:t>тся аудитори</w:t>
      </w:r>
      <w:r w:rsidR="00C466CF">
        <w:rPr>
          <w:rFonts w:eastAsia="MS Mincho"/>
          <w:bCs/>
          <w:sz w:val="28"/>
          <w:szCs w:val="28"/>
        </w:rPr>
        <w:t>и:</w:t>
      </w:r>
    </w:p>
    <w:p w:rsidR="00C466CF" w:rsidRDefault="005861F8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rFonts w:eastAsia="MS Mincho"/>
          <w:bCs/>
          <w:sz w:val="28"/>
          <w:szCs w:val="28"/>
        </w:rPr>
        <w:t xml:space="preserve">№76 </w:t>
      </w:r>
      <w:r w:rsidR="00C466CF">
        <w:rPr>
          <w:rFonts w:eastAsia="MS Mincho"/>
          <w:bCs/>
          <w:sz w:val="28"/>
          <w:szCs w:val="28"/>
        </w:rPr>
        <w:t>-</w:t>
      </w:r>
      <w:r w:rsidRPr="00F052EB">
        <w:rPr>
          <w:rFonts w:eastAsia="MS Mincho"/>
          <w:bCs/>
          <w:sz w:val="28"/>
          <w:szCs w:val="28"/>
        </w:rPr>
        <w:t xml:space="preserve"> </w:t>
      </w:r>
      <w:r w:rsidRPr="00F052EB">
        <w:rPr>
          <w:sz w:val="28"/>
          <w:szCs w:val="28"/>
        </w:rPr>
        <w:t>стул – 4шт., стол – 2шт., парта – 3шт., скамья – 3шт., трибуна – 1шт., проектор – 1шт., дос</w:t>
      </w:r>
      <w:r w:rsidR="00C466CF">
        <w:rPr>
          <w:sz w:val="28"/>
          <w:szCs w:val="28"/>
        </w:rPr>
        <w:t>ка учебная – 2шт, экран – 1шт.</w:t>
      </w:r>
    </w:p>
    <w:p w:rsidR="00C466CF" w:rsidRDefault="00C466CF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4126B7">
        <w:rPr>
          <w:sz w:val="28"/>
          <w:szCs w:val="28"/>
        </w:rPr>
        <w:t>№46</w:t>
      </w:r>
      <w:r>
        <w:rPr>
          <w:sz w:val="28"/>
          <w:szCs w:val="28"/>
        </w:rPr>
        <w:t xml:space="preserve"> -</w:t>
      </w:r>
      <w:r w:rsidRPr="004126B7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4126B7">
        <w:rPr>
          <w:sz w:val="28"/>
          <w:szCs w:val="28"/>
        </w:rPr>
        <w:t>ояль «</w:t>
      </w:r>
      <w:proofErr w:type="spellStart"/>
      <w:r w:rsidRPr="004126B7">
        <w:rPr>
          <w:sz w:val="28"/>
          <w:szCs w:val="28"/>
        </w:rPr>
        <w:t>Ферстер</w:t>
      </w:r>
      <w:proofErr w:type="spellEnd"/>
      <w:r w:rsidRPr="004126B7">
        <w:rPr>
          <w:sz w:val="28"/>
          <w:szCs w:val="28"/>
        </w:rPr>
        <w:t xml:space="preserve">» - 1 шт., стул – 33шт., проигрыватель – 1шт., колонки – 1 шт., трибуна-кафедра – 1 шт., стол – 17шт., телевизор – 1шт., пульт – 3шт., </w:t>
      </w:r>
      <w:r w:rsidRPr="004126B7">
        <w:rPr>
          <w:sz w:val="28"/>
          <w:szCs w:val="28"/>
          <w:lang w:val="en-US"/>
        </w:rPr>
        <w:t>DVD</w:t>
      </w:r>
      <w:r w:rsidRPr="004126B7">
        <w:rPr>
          <w:sz w:val="28"/>
          <w:szCs w:val="28"/>
        </w:rPr>
        <w:t xml:space="preserve"> плеер – 1шт., экран – 1шт., проектор – 1шт., компьютер – 1шт.</w:t>
      </w:r>
    </w:p>
    <w:p w:rsidR="005861F8" w:rsidRPr="00F052EB" w:rsidRDefault="005861F8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sz w:val="28"/>
          <w:szCs w:val="28"/>
        </w:rPr>
        <w:lastRenderedPageBreak/>
        <w:t xml:space="preserve">Имеется выход в Интернет, что позволяет, при подключении личных ноутбуков, иллюстрировать лекционные занятия преподавателя и демонстрировать презентации студентов по результатам их самостоятельной работы. Для подготовки к практическим занятиям студенты пользуются фондами библиотеки консерватории, серией компакт-дисков по истории искусства компании </w:t>
      </w:r>
      <w:proofErr w:type="spellStart"/>
      <w:r w:rsidRPr="00F052EB">
        <w:rPr>
          <w:sz w:val="28"/>
          <w:szCs w:val="28"/>
          <w:lang w:val="en-US"/>
        </w:rPr>
        <w:t>DirectMEDIA</w:t>
      </w:r>
      <w:proofErr w:type="spellEnd"/>
      <w:r w:rsidRPr="00F052EB">
        <w:rPr>
          <w:sz w:val="28"/>
          <w:szCs w:val="28"/>
        </w:rPr>
        <w:t xml:space="preserve"> и ЭБС «Лань».</w:t>
      </w:r>
    </w:p>
    <w:p w:rsidR="00025789" w:rsidRDefault="00025789" w:rsidP="00025789">
      <w:pPr>
        <w:tabs>
          <w:tab w:val="left" w:pos="289"/>
        </w:tabs>
        <w:spacing w:after="0" w:line="360" w:lineRule="auto"/>
        <w:jc w:val="center"/>
        <w:rPr>
          <w:b/>
          <w:sz w:val="28"/>
          <w:szCs w:val="28"/>
        </w:rPr>
      </w:pPr>
    </w:p>
    <w:p w:rsidR="00C466CF" w:rsidRDefault="005861F8" w:rsidP="00025789">
      <w:pPr>
        <w:tabs>
          <w:tab w:val="left" w:pos="289"/>
        </w:tabs>
        <w:spacing w:after="0" w:line="360" w:lineRule="auto"/>
        <w:jc w:val="center"/>
        <w:rPr>
          <w:b/>
          <w:sz w:val="28"/>
          <w:szCs w:val="28"/>
        </w:rPr>
      </w:pPr>
      <w:r w:rsidRPr="00F052EB">
        <w:rPr>
          <w:b/>
          <w:sz w:val="28"/>
          <w:szCs w:val="28"/>
        </w:rPr>
        <w:t>7. Учебно-методическое и информ</w:t>
      </w:r>
      <w:r w:rsidR="00C466CF">
        <w:rPr>
          <w:b/>
          <w:sz w:val="28"/>
          <w:szCs w:val="28"/>
        </w:rPr>
        <w:t>ационное обеспечение дисциплины</w:t>
      </w:r>
    </w:p>
    <w:p w:rsidR="00C466CF" w:rsidRPr="00C466CF" w:rsidRDefault="00C466CF" w:rsidP="00025789">
      <w:pPr>
        <w:tabs>
          <w:tab w:val="left" w:pos="289"/>
        </w:tabs>
        <w:spacing w:after="0" w:line="360" w:lineRule="auto"/>
        <w:jc w:val="center"/>
        <w:rPr>
          <w:sz w:val="28"/>
          <w:szCs w:val="28"/>
          <w:u w:val="single"/>
        </w:rPr>
      </w:pPr>
      <w:r w:rsidRPr="00C466CF">
        <w:rPr>
          <w:sz w:val="28"/>
          <w:szCs w:val="28"/>
          <w:u w:val="single"/>
        </w:rPr>
        <w:t>Основная</w:t>
      </w:r>
      <w:r>
        <w:rPr>
          <w:sz w:val="28"/>
          <w:szCs w:val="28"/>
          <w:u w:val="single"/>
        </w:rPr>
        <w:t>:</w:t>
      </w:r>
    </w:p>
    <w:p w:rsidR="00C466CF" w:rsidRPr="00C466CF" w:rsidRDefault="00C466CF" w:rsidP="00025789">
      <w:pPr>
        <w:pStyle w:val="a9"/>
        <w:numPr>
          <w:ilvl w:val="0"/>
          <w:numId w:val="21"/>
        </w:numPr>
        <w:spacing w:after="0" w:line="360" w:lineRule="auto"/>
        <w:ind w:left="0" w:firstLine="0"/>
        <w:jc w:val="both"/>
        <w:rPr>
          <w:sz w:val="28"/>
          <w:szCs w:val="28"/>
        </w:rPr>
      </w:pPr>
      <w:proofErr w:type="spellStart"/>
      <w:r w:rsidRPr="00C466CF">
        <w:rPr>
          <w:sz w:val="28"/>
          <w:szCs w:val="28"/>
        </w:rPr>
        <w:t>Винкельман</w:t>
      </w:r>
      <w:proofErr w:type="spellEnd"/>
      <w:r w:rsidRPr="00C466CF">
        <w:rPr>
          <w:sz w:val="28"/>
          <w:szCs w:val="28"/>
        </w:rPr>
        <w:t>, И.И. История искусства древности [Электронный ресурс]: монография. — Электрон</w:t>
      </w:r>
      <w:proofErr w:type="gramStart"/>
      <w:r w:rsidRPr="00C466CF">
        <w:rPr>
          <w:sz w:val="28"/>
          <w:szCs w:val="28"/>
        </w:rPr>
        <w:t>.</w:t>
      </w:r>
      <w:proofErr w:type="gramEnd"/>
      <w:r w:rsidRPr="00C466CF">
        <w:rPr>
          <w:sz w:val="28"/>
          <w:szCs w:val="28"/>
        </w:rPr>
        <w:t xml:space="preserve"> дан. — СПб.: Лань, 2014. — 788 с. — Режим доступа: </w:t>
      </w:r>
      <w:hyperlink r:id="rId7" w:history="1">
        <w:r w:rsidRPr="00C466CF">
          <w:rPr>
            <w:rStyle w:val="a3"/>
            <w:sz w:val="28"/>
            <w:szCs w:val="28"/>
          </w:rPr>
          <w:t>http://e.lanbook.com/books/element.php?pl1_id=46382</w:t>
        </w:r>
      </w:hyperlink>
      <w:r w:rsidRPr="00C466CF">
        <w:rPr>
          <w:sz w:val="28"/>
          <w:szCs w:val="28"/>
        </w:rPr>
        <w:t xml:space="preserve"> — (ЭБС «Лань»)</w:t>
      </w:r>
    </w:p>
    <w:p w:rsidR="00C466CF" w:rsidRPr="00C466CF" w:rsidRDefault="00C466CF" w:rsidP="00025789">
      <w:pPr>
        <w:pStyle w:val="a9"/>
        <w:numPr>
          <w:ilvl w:val="0"/>
          <w:numId w:val="21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C466CF">
        <w:rPr>
          <w:sz w:val="28"/>
          <w:szCs w:val="28"/>
        </w:rPr>
        <w:t>Глаголь, С.С. Очерк истории искусства в России [Электронный ресурс]: монография. — Электрон</w:t>
      </w:r>
      <w:proofErr w:type="gramStart"/>
      <w:r w:rsidRPr="00C466CF">
        <w:rPr>
          <w:sz w:val="28"/>
          <w:szCs w:val="28"/>
        </w:rPr>
        <w:t>.</w:t>
      </w:r>
      <w:proofErr w:type="gramEnd"/>
      <w:r w:rsidRPr="00C466CF">
        <w:rPr>
          <w:sz w:val="28"/>
          <w:szCs w:val="28"/>
        </w:rPr>
        <w:t xml:space="preserve"> дан. — СПб.: Лань, 2013. — 8 с. — Режим доступа: </w:t>
      </w:r>
      <w:hyperlink r:id="rId8" w:history="1">
        <w:r w:rsidRPr="00C466CF">
          <w:rPr>
            <w:rStyle w:val="a3"/>
            <w:sz w:val="28"/>
            <w:szCs w:val="28"/>
          </w:rPr>
          <w:t>http://e.lanbook.com/books/element.php?pl1_id=32131</w:t>
        </w:r>
      </w:hyperlink>
      <w:r w:rsidRPr="00C466CF">
        <w:rPr>
          <w:sz w:val="28"/>
          <w:szCs w:val="28"/>
        </w:rPr>
        <w:t xml:space="preserve"> — (ЭБС «Лань»)</w:t>
      </w:r>
    </w:p>
    <w:p w:rsidR="00C466CF" w:rsidRPr="00C466CF" w:rsidRDefault="00C466CF" w:rsidP="00025789">
      <w:pPr>
        <w:pStyle w:val="a9"/>
        <w:numPr>
          <w:ilvl w:val="0"/>
          <w:numId w:val="21"/>
        </w:numPr>
        <w:spacing w:after="0" w:line="360" w:lineRule="auto"/>
        <w:ind w:left="0" w:firstLine="0"/>
        <w:jc w:val="both"/>
        <w:rPr>
          <w:sz w:val="28"/>
          <w:szCs w:val="28"/>
        </w:rPr>
      </w:pPr>
      <w:proofErr w:type="spellStart"/>
      <w:r w:rsidRPr="00C466CF">
        <w:rPr>
          <w:sz w:val="28"/>
          <w:szCs w:val="28"/>
        </w:rPr>
        <w:t>Гнедич</w:t>
      </w:r>
      <w:proofErr w:type="spellEnd"/>
      <w:r w:rsidRPr="00C466CF">
        <w:rPr>
          <w:sz w:val="28"/>
          <w:szCs w:val="28"/>
        </w:rPr>
        <w:t xml:space="preserve">, П.П. История искусств. Зодчество, живопись, ваяние. В 3 томах. Том 3 - От Эпохи Возрождения до наших дней [Электронный ресурс] / П.П. </w:t>
      </w:r>
      <w:proofErr w:type="spellStart"/>
      <w:r w:rsidRPr="00C466CF">
        <w:rPr>
          <w:sz w:val="28"/>
          <w:szCs w:val="28"/>
        </w:rPr>
        <w:t>Гнедич</w:t>
      </w:r>
      <w:proofErr w:type="spellEnd"/>
      <w:r w:rsidRPr="00C466CF">
        <w:rPr>
          <w:sz w:val="28"/>
          <w:szCs w:val="28"/>
        </w:rPr>
        <w:t>. — Электрон</w:t>
      </w:r>
      <w:proofErr w:type="gramStart"/>
      <w:r w:rsidRPr="00C466CF">
        <w:rPr>
          <w:sz w:val="28"/>
          <w:szCs w:val="28"/>
        </w:rPr>
        <w:t>.</w:t>
      </w:r>
      <w:proofErr w:type="gramEnd"/>
      <w:r w:rsidRPr="00C466CF">
        <w:rPr>
          <w:sz w:val="28"/>
          <w:szCs w:val="28"/>
        </w:rPr>
        <w:t xml:space="preserve"> дан. — Санкт-Петербург: Лань, 2013. — 870 с. — Режим доступа: </w:t>
      </w:r>
      <w:hyperlink r:id="rId9" w:history="1">
        <w:r w:rsidRPr="00C466CF">
          <w:rPr>
            <w:rStyle w:val="a3"/>
            <w:sz w:val="28"/>
            <w:szCs w:val="28"/>
          </w:rPr>
          <w:t>https://e.lanbook.com/book/32133</w:t>
        </w:r>
      </w:hyperlink>
      <w:r w:rsidRPr="00C466CF">
        <w:rPr>
          <w:sz w:val="28"/>
          <w:szCs w:val="28"/>
        </w:rPr>
        <w:t xml:space="preserve">. — </w:t>
      </w:r>
      <w:proofErr w:type="spellStart"/>
      <w:r w:rsidRPr="00C466CF">
        <w:rPr>
          <w:sz w:val="28"/>
          <w:szCs w:val="28"/>
        </w:rPr>
        <w:t>Загл</w:t>
      </w:r>
      <w:proofErr w:type="spellEnd"/>
      <w:r w:rsidRPr="00C466CF">
        <w:rPr>
          <w:sz w:val="28"/>
          <w:szCs w:val="28"/>
        </w:rPr>
        <w:t>. с экрана.</w:t>
      </w:r>
    </w:p>
    <w:p w:rsidR="00C466CF" w:rsidRPr="00C466CF" w:rsidRDefault="00C466CF" w:rsidP="00025789">
      <w:pPr>
        <w:spacing w:after="0" w:line="360" w:lineRule="auto"/>
        <w:jc w:val="center"/>
        <w:rPr>
          <w:sz w:val="28"/>
          <w:szCs w:val="28"/>
        </w:rPr>
      </w:pPr>
      <w:r w:rsidRPr="00C466CF">
        <w:rPr>
          <w:sz w:val="28"/>
          <w:szCs w:val="28"/>
        </w:rPr>
        <w:t>Дополнительная</w:t>
      </w:r>
      <w:r>
        <w:rPr>
          <w:sz w:val="28"/>
          <w:szCs w:val="28"/>
        </w:rPr>
        <w:t>:</w:t>
      </w:r>
    </w:p>
    <w:p w:rsidR="00C466CF" w:rsidRPr="00C466CF" w:rsidRDefault="00C466CF" w:rsidP="00025789">
      <w:pPr>
        <w:pStyle w:val="a9"/>
        <w:numPr>
          <w:ilvl w:val="0"/>
          <w:numId w:val="22"/>
        </w:numPr>
        <w:spacing w:after="0" w:line="360" w:lineRule="auto"/>
        <w:ind w:left="0" w:firstLine="0"/>
        <w:jc w:val="both"/>
        <w:rPr>
          <w:sz w:val="28"/>
          <w:szCs w:val="28"/>
        </w:rPr>
      </w:pPr>
      <w:proofErr w:type="spellStart"/>
      <w:r w:rsidRPr="00C466CF">
        <w:rPr>
          <w:sz w:val="28"/>
          <w:szCs w:val="28"/>
        </w:rPr>
        <w:t>Айналов</w:t>
      </w:r>
      <w:proofErr w:type="spellEnd"/>
      <w:r w:rsidRPr="00C466CF">
        <w:rPr>
          <w:sz w:val="28"/>
          <w:szCs w:val="28"/>
        </w:rPr>
        <w:t xml:space="preserve">, Д.В. Византийские памятники Афона [Электронный ресурс] / Д.В. </w:t>
      </w:r>
      <w:proofErr w:type="spellStart"/>
      <w:r w:rsidRPr="00C466CF">
        <w:rPr>
          <w:sz w:val="28"/>
          <w:szCs w:val="28"/>
        </w:rPr>
        <w:t>Айналов</w:t>
      </w:r>
      <w:proofErr w:type="spellEnd"/>
      <w:r w:rsidRPr="00C466CF">
        <w:rPr>
          <w:sz w:val="28"/>
          <w:szCs w:val="28"/>
        </w:rPr>
        <w:t>. — Электрон</w:t>
      </w:r>
      <w:proofErr w:type="gramStart"/>
      <w:r w:rsidRPr="00C466CF">
        <w:rPr>
          <w:sz w:val="28"/>
          <w:szCs w:val="28"/>
        </w:rPr>
        <w:t>.</w:t>
      </w:r>
      <w:proofErr w:type="gramEnd"/>
      <w:r w:rsidRPr="00C466CF">
        <w:rPr>
          <w:sz w:val="28"/>
          <w:szCs w:val="28"/>
        </w:rPr>
        <w:t xml:space="preserve"> дан. — Санкт-Петербург: Лань, 2014. — 48 с. — Режим доступа: </w:t>
      </w:r>
      <w:hyperlink r:id="rId10" w:history="1">
        <w:r w:rsidRPr="00C466CF">
          <w:rPr>
            <w:rStyle w:val="a3"/>
            <w:sz w:val="28"/>
            <w:szCs w:val="28"/>
          </w:rPr>
          <w:t>https://e.lanbook.com/book/46368</w:t>
        </w:r>
      </w:hyperlink>
      <w:r w:rsidRPr="00C466CF">
        <w:rPr>
          <w:sz w:val="28"/>
          <w:szCs w:val="28"/>
        </w:rPr>
        <w:t xml:space="preserve">. — </w:t>
      </w:r>
      <w:proofErr w:type="spellStart"/>
      <w:r w:rsidRPr="00C466CF">
        <w:rPr>
          <w:sz w:val="28"/>
          <w:szCs w:val="28"/>
        </w:rPr>
        <w:t>Загл</w:t>
      </w:r>
      <w:proofErr w:type="spellEnd"/>
      <w:r w:rsidRPr="00C466CF">
        <w:rPr>
          <w:sz w:val="28"/>
          <w:szCs w:val="28"/>
        </w:rPr>
        <w:t>. с экрана.</w:t>
      </w:r>
    </w:p>
    <w:p w:rsidR="00C466CF" w:rsidRPr="00C466CF" w:rsidRDefault="00C466CF" w:rsidP="00025789">
      <w:pPr>
        <w:pStyle w:val="a9"/>
        <w:numPr>
          <w:ilvl w:val="0"/>
          <w:numId w:val="22"/>
        </w:numPr>
        <w:spacing w:after="0" w:line="360" w:lineRule="auto"/>
        <w:ind w:left="0" w:firstLine="0"/>
        <w:jc w:val="both"/>
        <w:rPr>
          <w:sz w:val="28"/>
          <w:szCs w:val="28"/>
        </w:rPr>
      </w:pPr>
      <w:proofErr w:type="spellStart"/>
      <w:r w:rsidRPr="00C466CF">
        <w:rPr>
          <w:sz w:val="28"/>
          <w:szCs w:val="28"/>
        </w:rPr>
        <w:t>Айналов</w:t>
      </w:r>
      <w:proofErr w:type="spellEnd"/>
      <w:r w:rsidRPr="00C466CF">
        <w:rPr>
          <w:sz w:val="28"/>
          <w:szCs w:val="28"/>
        </w:rPr>
        <w:t xml:space="preserve">, Д.В. Эллинистические основы византийского искусства (Исследования в области истории </w:t>
      </w:r>
      <w:proofErr w:type="spellStart"/>
      <w:proofErr w:type="gramStart"/>
      <w:r w:rsidRPr="00C466CF">
        <w:rPr>
          <w:sz w:val="28"/>
          <w:szCs w:val="28"/>
        </w:rPr>
        <w:t>ранне</w:t>
      </w:r>
      <w:proofErr w:type="spellEnd"/>
      <w:r w:rsidRPr="00C466CF">
        <w:rPr>
          <w:sz w:val="28"/>
          <w:szCs w:val="28"/>
        </w:rPr>
        <w:t>-византийского</w:t>
      </w:r>
      <w:proofErr w:type="gramEnd"/>
      <w:r w:rsidRPr="00C466CF">
        <w:rPr>
          <w:sz w:val="28"/>
          <w:szCs w:val="28"/>
        </w:rPr>
        <w:t xml:space="preserve"> искусства) [Электронный ресурс] / Д.В. </w:t>
      </w:r>
      <w:proofErr w:type="spellStart"/>
      <w:r w:rsidRPr="00C466CF">
        <w:rPr>
          <w:sz w:val="28"/>
          <w:szCs w:val="28"/>
        </w:rPr>
        <w:t>Айналов</w:t>
      </w:r>
      <w:proofErr w:type="spellEnd"/>
      <w:r w:rsidRPr="00C466CF">
        <w:rPr>
          <w:sz w:val="28"/>
          <w:szCs w:val="28"/>
        </w:rPr>
        <w:t>. — Электрон</w:t>
      </w:r>
      <w:proofErr w:type="gramStart"/>
      <w:r w:rsidRPr="00C466CF">
        <w:rPr>
          <w:sz w:val="28"/>
          <w:szCs w:val="28"/>
        </w:rPr>
        <w:t>.</w:t>
      </w:r>
      <w:proofErr w:type="gramEnd"/>
      <w:r w:rsidRPr="00C466CF">
        <w:rPr>
          <w:sz w:val="28"/>
          <w:szCs w:val="28"/>
        </w:rPr>
        <w:t xml:space="preserve"> дан. — Санкт-Петербург: Лань, 2014. — 237 с. — Режим доступа: </w:t>
      </w:r>
      <w:hyperlink r:id="rId11" w:history="1">
        <w:r w:rsidRPr="00C466CF">
          <w:rPr>
            <w:rStyle w:val="a3"/>
            <w:sz w:val="28"/>
            <w:szCs w:val="28"/>
          </w:rPr>
          <w:t>https://e.lanbook.com/book/46415</w:t>
        </w:r>
      </w:hyperlink>
      <w:r w:rsidRPr="00C466CF">
        <w:rPr>
          <w:sz w:val="28"/>
          <w:szCs w:val="28"/>
        </w:rPr>
        <w:t xml:space="preserve">. — </w:t>
      </w:r>
      <w:proofErr w:type="spellStart"/>
      <w:r w:rsidRPr="00C466CF">
        <w:rPr>
          <w:sz w:val="28"/>
          <w:szCs w:val="28"/>
        </w:rPr>
        <w:t>Загл</w:t>
      </w:r>
      <w:proofErr w:type="spellEnd"/>
      <w:r w:rsidRPr="00C466CF">
        <w:rPr>
          <w:sz w:val="28"/>
          <w:szCs w:val="28"/>
        </w:rPr>
        <w:t>. с экрана.</w:t>
      </w:r>
    </w:p>
    <w:p w:rsidR="00C466CF" w:rsidRPr="00C466CF" w:rsidRDefault="00C466CF" w:rsidP="00025789">
      <w:pPr>
        <w:pStyle w:val="a9"/>
        <w:numPr>
          <w:ilvl w:val="0"/>
          <w:numId w:val="22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C466CF">
        <w:rPr>
          <w:sz w:val="28"/>
          <w:szCs w:val="28"/>
        </w:rPr>
        <w:lastRenderedPageBreak/>
        <w:t xml:space="preserve">История русского драматического театра от его истоков до конца ХХ века: Учебник / Отв. ред. Н.С. Пивоварова. - 3-е </w:t>
      </w:r>
      <w:proofErr w:type="spellStart"/>
      <w:r w:rsidRPr="00C466CF">
        <w:rPr>
          <w:sz w:val="28"/>
          <w:szCs w:val="28"/>
        </w:rPr>
        <w:t>изд</w:t>
      </w:r>
      <w:proofErr w:type="spellEnd"/>
      <w:r w:rsidRPr="00C466CF">
        <w:rPr>
          <w:sz w:val="28"/>
          <w:szCs w:val="28"/>
        </w:rPr>
        <w:t>-, исправленное. - М.: ГИТИС, 2011. - 704 с.</w:t>
      </w:r>
    </w:p>
    <w:p w:rsidR="00C466CF" w:rsidRPr="00C466CF" w:rsidRDefault="00C466CF" w:rsidP="00025789">
      <w:pPr>
        <w:pStyle w:val="a9"/>
        <w:numPr>
          <w:ilvl w:val="0"/>
          <w:numId w:val="22"/>
        </w:numPr>
        <w:spacing w:after="0" w:line="360" w:lineRule="auto"/>
        <w:ind w:left="0" w:firstLine="0"/>
        <w:jc w:val="both"/>
        <w:rPr>
          <w:sz w:val="28"/>
          <w:szCs w:val="28"/>
        </w:rPr>
      </w:pPr>
      <w:proofErr w:type="spellStart"/>
      <w:r w:rsidRPr="00C466CF">
        <w:rPr>
          <w:sz w:val="28"/>
          <w:szCs w:val="28"/>
        </w:rPr>
        <w:t>Разлогов</w:t>
      </w:r>
      <w:proofErr w:type="spellEnd"/>
      <w:r w:rsidRPr="00C466CF">
        <w:rPr>
          <w:sz w:val="28"/>
          <w:szCs w:val="28"/>
        </w:rPr>
        <w:t xml:space="preserve">, К.Э. Мировое кино: История искусства экрана. - М.: </w:t>
      </w:r>
      <w:proofErr w:type="spellStart"/>
      <w:r w:rsidRPr="00C466CF">
        <w:rPr>
          <w:sz w:val="28"/>
          <w:szCs w:val="28"/>
        </w:rPr>
        <w:t>Эксмо</w:t>
      </w:r>
      <w:proofErr w:type="spellEnd"/>
      <w:r w:rsidRPr="00C466CF">
        <w:rPr>
          <w:sz w:val="28"/>
          <w:szCs w:val="28"/>
        </w:rPr>
        <w:t>, 2013. - 688 с.</w:t>
      </w:r>
    </w:p>
    <w:p w:rsidR="005861F8" w:rsidRPr="00273292" w:rsidRDefault="005861F8" w:rsidP="005861F8">
      <w:pPr>
        <w:spacing w:after="0"/>
        <w:ind w:right="57" w:firstLine="360"/>
        <w:jc w:val="both"/>
        <w:rPr>
          <w:rFonts w:eastAsia="Times New Roman"/>
          <w:sz w:val="28"/>
          <w:szCs w:val="28"/>
        </w:rPr>
      </w:pPr>
    </w:p>
    <w:p w:rsidR="00C466CF" w:rsidRDefault="00C466CF" w:rsidP="005861F8">
      <w:pPr>
        <w:jc w:val="right"/>
        <w:rPr>
          <w:b/>
          <w:sz w:val="28"/>
          <w:szCs w:val="28"/>
        </w:rPr>
      </w:pPr>
    </w:p>
    <w:p w:rsidR="00C466CF" w:rsidRDefault="00C466CF" w:rsidP="005861F8">
      <w:pPr>
        <w:jc w:val="right"/>
        <w:rPr>
          <w:b/>
          <w:sz w:val="28"/>
          <w:szCs w:val="28"/>
        </w:rPr>
      </w:pPr>
    </w:p>
    <w:p w:rsidR="00C466CF" w:rsidRDefault="00C466CF" w:rsidP="005861F8">
      <w:pPr>
        <w:jc w:val="right"/>
        <w:rPr>
          <w:b/>
          <w:sz w:val="28"/>
          <w:szCs w:val="28"/>
        </w:rPr>
      </w:pPr>
    </w:p>
    <w:p w:rsidR="00C466CF" w:rsidRDefault="00C466CF" w:rsidP="005861F8">
      <w:pPr>
        <w:jc w:val="right"/>
        <w:rPr>
          <w:b/>
          <w:sz w:val="28"/>
          <w:szCs w:val="28"/>
        </w:rPr>
      </w:pPr>
    </w:p>
    <w:p w:rsidR="00C466CF" w:rsidRDefault="00C466CF" w:rsidP="005861F8">
      <w:pPr>
        <w:jc w:val="right"/>
        <w:rPr>
          <w:b/>
          <w:sz w:val="28"/>
          <w:szCs w:val="28"/>
        </w:rPr>
      </w:pPr>
    </w:p>
    <w:p w:rsidR="00025789" w:rsidRDefault="00025789" w:rsidP="005861F8">
      <w:pPr>
        <w:jc w:val="right"/>
        <w:rPr>
          <w:b/>
          <w:sz w:val="28"/>
          <w:szCs w:val="28"/>
        </w:rPr>
      </w:pPr>
    </w:p>
    <w:p w:rsidR="00025789" w:rsidRDefault="00025789" w:rsidP="005861F8">
      <w:pPr>
        <w:jc w:val="right"/>
        <w:rPr>
          <w:b/>
          <w:sz w:val="28"/>
          <w:szCs w:val="28"/>
        </w:rPr>
      </w:pPr>
    </w:p>
    <w:p w:rsidR="00025789" w:rsidRDefault="00025789" w:rsidP="005861F8">
      <w:pPr>
        <w:jc w:val="right"/>
        <w:rPr>
          <w:b/>
          <w:sz w:val="28"/>
          <w:szCs w:val="28"/>
        </w:rPr>
      </w:pPr>
    </w:p>
    <w:p w:rsidR="00025789" w:rsidRDefault="00025789" w:rsidP="005861F8">
      <w:pPr>
        <w:jc w:val="right"/>
        <w:rPr>
          <w:b/>
          <w:sz w:val="28"/>
          <w:szCs w:val="28"/>
        </w:rPr>
      </w:pPr>
    </w:p>
    <w:p w:rsidR="00025789" w:rsidRDefault="00025789" w:rsidP="005861F8">
      <w:pPr>
        <w:jc w:val="right"/>
        <w:rPr>
          <w:b/>
          <w:sz w:val="28"/>
          <w:szCs w:val="28"/>
        </w:rPr>
      </w:pPr>
    </w:p>
    <w:p w:rsidR="00025789" w:rsidRDefault="00025789" w:rsidP="005861F8">
      <w:pPr>
        <w:jc w:val="right"/>
        <w:rPr>
          <w:b/>
          <w:sz w:val="28"/>
          <w:szCs w:val="28"/>
        </w:rPr>
      </w:pPr>
    </w:p>
    <w:p w:rsidR="00025789" w:rsidRDefault="00025789" w:rsidP="005861F8">
      <w:pPr>
        <w:jc w:val="right"/>
        <w:rPr>
          <w:b/>
          <w:sz w:val="28"/>
          <w:szCs w:val="28"/>
        </w:rPr>
      </w:pPr>
    </w:p>
    <w:p w:rsidR="00025789" w:rsidRDefault="00025789" w:rsidP="005861F8">
      <w:pPr>
        <w:jc w:val="right"/>
        <w:rPr>
          <w:b/>
          <w:sz w:val="28"/>
          <w:szCs w:val="28"/>
        </w:rPr>
      </w:pPr>
    </w:p>
    <w:p w:rsidR="00025789" w:rsidRDefault="00025789" w:rsidP="005861F8">
      <w:pPr>
        <w:jc w:val="right"/>
        <w:rPr>
          <w:b/>
          <w:sz w:val="28"/>
          <w:szCs w:val="28"/>
        </w:rPr>
      </w:pPr>
    </w:p>
    <w:p w:rsidR="00025789" w:rsidRDefault="00025789" w:rsidP="005861F8">
      <w:pPr>
        <w:jc w:val="right"/>
        <w:rPr>
          <w:b/>
          <w:sz w:val="28"/>
          <w:szCs w:val="28"/>
        </w:rPr>
      </w:pPr>
    </w:p>
    <w:p w:rsidR="00025789" w:rsidRDefault="00025789" w:rsidP="005861F8">
      <w:pPr>
        <w:jc w:val="right"/>
        <w:rPr>
          <w:b/>
          <w:sz w:val="28"/>
          <w:szCs w:val="28"/>
        </w:rPr>
      </w:pPr>
    </w:p>
    <w:p w:rsidR="00025789" w:rsidRDefault="00025789" w:rsidP="005861F8">
      <w:pPr>
        <w:jc w:val="right"/>
        <w:rPr>
          <w:b/>
          <w:sz w:val="28"/>
          <w:szCs w:val="28"/>
        </w:rPr>
      </w:pPr>
    </w:p>
    <w:p w:rsidR="00025789" w:rsidRDefault="00025789" w:rsidP="005861F8">
      <w:pPr>
        <w:jc w:val="right"/>
        <w:rPr>
          <w:b/>
          <w:sz w:val="28"/>
          <w:szCs w:val="28"/>
        </w:rPr>
      </w:pPr>
    </w:p>
    <w:p w:rsidR="00025789" w:rsidRDefault="00025789" w:rsidP="005861F8">
      <w:pPr>
        <w:jc w:val="right"/>
        <w:rPr>
          <w:b/>
          <w:sz w:val="28"/>
          <w:szCs w:val="28"/>
        </w:rPr>
      </w:pPr>
    </w:p>
    <w:p w:rsidR="00025789" w:rsidRDefault="00025789" w:rsidP="005861F8">
      <w:pPr>
        <w:jc w:val="right"/>
        <w:rPr>
          <w:b/>
          <w:sz w:val="28"/>
          <w:szCs w:val="28"/>
        </w:rPr>
      </w:pPr>
    </w:p>
    <w:p w:rsidR="00025789" w:rsidRDefault="00025789" w:rsidP="005861F8">
      <w:pPr>
        <w:jc w:val="right"/>
        <w:rPr>
          <w:b/>
          <w:sz w:val="28"/>
          <w:szCs w:val="28"/>
        </w:rPr>
      </w:pPr>
    </w:p>
    <w:p w:rsidR="005861F8" w:rsidRPr="00AA53C4" w:rsidRDefault="00C466CF" w:rsidP="005861F8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</w:t>
      </w:r>
      <w:r w:rsidR="005861F8" w:rsidRPr="00AA53C4">
        <w:rPr>
          <w:b/>
          <w:sz w:val="28"/>
          <w:szCs w:val="28"/>
        </w:rPr>
        <w:t>РИЛОЖЕНИЕ</w:t>
      </w:r>
    </w:p>
    <w:p w:rsidR="005861F8" w:rsidRPr="00AA53C4" w:rsidRDefault="005861F8" w:rsidP="005861F8">
      <w:pPr>
        <w:pStyle w:val="a9"/>
        <w:jc w:val="center"/>
        <w:rPr>
          <w:b/>
          <w:sz w:val="28"/>
          <w:szCs w:val="28"/>
        </w:rPr>
      </w:pPr>
      <w:r w:rsidRPr="00AA53C4">
        <w:rPr>
          <w:b/>
          <w:sz w:val="28"/>
          <w:szCs w:val="28"/>
        </w:rPr>
        <w:t>1.Методические рекомендации для преподавателей</w:t>
      </w:r>
    </w:p>
    <w:p w:rsidR="00B94401" w:rsidRPr="00543E29" w:rsidRDefault="00B94401" w:rsidP="00B94401">
      <w:pPr>
        <w:spacing w:after="0"/>
        <w:ind w:firstLine="708"/>
        <w:jc w:val="both"/>
        <w:rPr>
          <w:sz w:val="28"/>
          <w:szCs w:val="28"/>
        </w:rPr>
      </w:pPr>
      <w:r w:rsidRPr="00543E29">
        <w:rPr>
          <w:sz w:val="28"/>
          <w:szCs w:val="28"/>
        </w:rPr>
        <w:t>Программа дает возможность познакомить студентов с эволюционным ходом развития мирового искусства</w:t>
      </w:r>
      <w:r>
        <w:rPr>
          <w:sz w:val="28"/>
          <w:szCs w:val="28"/>
        </w:rPr>
        <w:t>, учитывая своеобразие художественных процессов в различных странах.</w:t>
      </w:r>
      <w:r w:rsidRPr="00543E29">
        <w:rPr>
          <w:sz w:val="28"/>
          <w:szCs w:val="28"/>
        </w:rPr>
        <w:t xml:space="preserve"> Она включает краткий экскурс в развитие архитектуры и скульптуры разных эпох и стилей; дает широкий обзор развития живописи </w:t>
      </w:r>
      <w:r>
        <w:rPr>
          <w:sz w:val="28"/>
          <w:szCs w:val="28"/>
        </w:rPr>
        <w:t>в</w:t>
      </w:r>
      <w:r w:rsidRPr="00543E29">
        <w:rPr>
          <w:sz w:val="28"/>
          <w:szCs w:val="28"/>
        </w:rPr>
        <w:t xml:space="preserve"> разнообразных жанрово-стилевых </w:t>
      </w:r>
      <w:r>
        <w:rPr>
          <w:sz w:val="28"/>
          <w:szCs w:val="28"/>
        </w:rPr>
        <w:t>проявлениях</w:t>
      </w:r>
      <w:r w:rsidRPr="00543E29">
        <w:rPr>
          <w:sz w:val="28"/>
          <w:szCs w:val="28"/>
        </w:rPr>
        <w:t xml:space="preserve">; раскрывает этапы </w:t>
      </w:r>
      <w:r>
        <w:rPr>
          <w:sz w:val="28"/>
          <w:szCs w:val="28"/>
        </w:rPr>
        <w:t xml:space="preserve">исторического </w:t>
      </w:r>
      <w:r w:rsidRPr="00543E29">
        <w:rPr>
          <w:sz w:val="28"/>
          <w:szCs w:val="28"/>
        </w:rPr>
        <w:t>развития и преобразования художественных явлений</w:t>
      </w:r>
      <w:r>
        <w:rPr>
          <w:sz w:val="28"/>
          <w:szCs w:val="28"/>
        </w:rPr>
        <w:t xml:space="preserve"> в европейском и</w:t>
      </w:r>
      <w:r w:rsidRPr="00543E29">
        <w:rPr>
          <w:sz w:val="28"/>
          <w:szCs w:val="28"/>
        </w:rPr>
        <w:t xml:space="preserve"> отечественном искусстве. </w:t>
      </w:r>
    </w:p>
    <w:p w:rsidR="00B94401" w:rsidRDefault="00B94401" w:rsidP="00B944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Основой изучения истории изобразительного искусства является развитие навыков восприятия и анализа художественного произведения. Преподаватель обязан заботиться о формировании высокого художественного вкуса и критического мышления у студентов, способности осуществлять грамотную эстетическую оценку современным художественным явлениям на основе полученных знаний, при условии личной глубокой заинтересованности искусством. Методику занятия следует направлять на решение этих задач. </w:t>
      </w:r>
    </w:p>
    <w:p w:rsidR="00B94401" w:rsidRDefault="00B94401" w:rsidP="00B944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процессе создания индивидуальных мультимедийных презентаций, по отдельным темам курса, студенты демонстрируют результаты полученных знаний на лекции и в процессе самостоятельной работы с учебной и справочной литературой, что, безусловно, способствует росту культурного и профессионального потенциала обучающихся.</w:t>
      </w:r>
    </w:p>
    <w:p w:rsidR="002E2838" w:rsidRPr="005861F8" w:rsidRDefault="002E2838" w:rsidP="002E2838">
      <w:pPr>
        <w:ind w:right="57" w:firstLine="360"/>
        <w:jc w:val="both"/>
        <w:rPr>
          <w:sz w:val="28"/>
          <w:szCs w:val="28"/>
        </w:rPr>
      </w:pPr>
    </w:p>
    <w:p w:rsidR="005861F8" w:rsidRPr="00AA53C4" w:rsidRDefault="005861F8" w:rsidP="005861F8">
      <w:pPr>
        <w:ind w:firstLine="708"/>
        <w:jc w:val="center"/>
        <w:rPr>
          <w:rFonts w:eastAsia="MS Mincho"/>
          <w:b/>
          <w:sz w:val="28"/>
          <w:szCs w:val="28"/>
        </w:rPr>
      </w:pPr>
      <w:r w:rsidRPr="00AA53C4">
        <w:rPr>
          <w:rFonts w:eastAsia="MS Mincho"/>
          <w:b/>
          <w:sz w:val="28"/>
          <w:szCs w:val="28"/>
        </w:rPr>
        <w:t>2.Методические рекомендации для студентов</w:t>
      </w:r>
    </w:p>
    <w:p w:rsidR="00B94401" w:rsidRDefault="00B94401" w:rsidP="00B94401">
      <w:pPr>
        <w:spacing w:after="0"/>
        <w:ind w:firstLine="708"/>
        <w:jc w:val="both"/>
        <w:rPr>
          <w:sz w:val="28"/>
          <w:szCs w:val="28"/>
        </w:rPr>
      </w:pPr>
      <w:r w:rsidRPr="00196016">
        <w:rPr>
          <w:sz w:val="28"/>
          <w:szCs w:val="28"/>
        </w:rPr>
        <w:t>Самостоятельная работа студентов включает</w:t>
      </w:r>
      <w:r>
        <w:rPr>
          <w:sz w:val="28"/>
          <w:szCs w:val="28"/>
        </w:rPr>
        <w:t>:</w:t>
      </w:r>
    </w:p>
    <w:p w:rsidR="00B94401" w:rsidRDefault="00B94401" w:rsidP="00B94401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96016">
        <w:rPr>
          <w:sz w:val="28"/>
          <w:szCs w:val="28"/>
        </w:rPr>
        <w:t xml:space="preserve">подготовку к семинарским занятиям, которая предполагает </w:t>
      </w:r>
      <w:r>
        <w:rPr>
          <w:sz w:val="28"/>
          <w:szCs w:val="28"/>
        </w:rPr>
        <w:t xml:space="preserve">осуществление </w:t>
      </w:r>
      <w:r w:rsidRPr="00196016">
        <w:rPr>
          <w:sz w:val="28"/>
          <w:szCs w:val="28"/>
        </w:rPr>
        <w:t>организаци</w:t>
      </w:r>
      <w:r w:rsidR="00C65EAB">
        <w:rPr>
          <w:sz w:val="28"/>
          <w:szCs w:val="28"/>
        </w:rPr>
        <w:t>о</w:t>
      </w:r>
      <w:r>
        <w:rPr>
          <w:sz w:val="28"/>
          <w:szCs w:val="28"/>
        </w:rPr>
        <w:t>нно-т</w:t>
      </w:r>
      <w:r w:rsidRPr="00196016">
        <w:rPr>
          <w:sz w:val="28"/>
          <w:szCs w:val="28"/>
        </w:rPr>
        <w:t>ворческ</w:t>
      </w:r>
      <w:r>
        <w:rPr>
          <w:sz w:val="28"/>
          <w:szCs w:val="28"/>
        </w:rPr>
        <w:t>ой</w:t>
      </w:r>
      <w:r w:rsidRPr="00196016">
        <w:rPr>
          <w:sz w:val="28"/>
          <w:szCs w:val="28"/>
        </w:rPr>
        <w:t xml:space="preserve"> работ</w:t>
      </w:r>
      <w:r>
        <w:rPr>
          <w:sz w:val="28"/>
          <w:szCs w:val="28"/>
        </w:rPr>
        <w:t>ы, состоящей из</w:t>
      </w:r>
      <w:r w:rsidR="00C65EAB">
        <w:rPr>
          <w:sz w:val="28"/>
          <w:szCs w:val="28"/>
        </w:rPr>
        <w:t xml:space="preserve"> </w:t>
      </w:r>
      <w:r>
        <w:rPr>
          <w:sz w:val="28"/>
          <w:szCs w:val="28"/>
        </w:rPr>
        <w:t>подготовки</w:t>
      </w:r>
      <w:r w:rsidRPr="00196016">
        <w:rPr>
          <w:sz w:val="28"/>
          <w:szCs w:val="28"/>
        </w:rPr>
        <w:t xml:space="preserve"> </w:t>
      </w:r>
      <w:r>
        <w:rPr>
          <w:sz w:val="28"/>
          <w:szCs w:val="28"/>
        </w:rPr>
        <w:t>докладов</w:t>
      </w:r>
      <w:r w:rsidRPr="00196016">
        <w:rPr>
          <w:sz w:val="28"/>
          <w:szCs w:val="28"/>
        </w:rPr>
        <w:t xml:space="preserve">-сообщений по </w:t>
      </w:r>
      <w:r w:rsidR="00C65EAB">
        <w:rPr>
          <w:sz w:val="28"/>
          <w:szCs w:val="28"/>
        </w:rPr>
        <w:t>соответствующей</w:t>
      </w:r>
      <w:r>
        <w:rPr>
          <w:sz w:val="28"/>
          <w:szCs w:val="28"/>
        </w:rPr>
        <w:t xml:space="preserve"> искусствоведческой теме;</w:t>
      </w:r>
    </w:p>
    <w:p w:rsidR="00B94401" w:rsidRDefault="00B94401" w:rsidP="00B94401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65EAB">
        <w:rPr>
          <w:sz w:val="28"/>
          <w:szCs w:val="28"/>
        </w:rPr>
        <w:t xml:space="preserve"> </w:t>
      </w:r>
      <w:r w:rsidRPr="00196016">
        <w:rPr>
          <w:sz w:val="28"/>
          <w:szCs w:val="28"/>
        </w:rPr>
        <w:t xml:space="preserve">работу с рекомендованной </w:t>
      </w:r>
      <w:r w:rsidR="00C65EAB">
        <w:rPr>
          <w:sz w:val="28"/>
          <w:szCs w:val="28"/>
        </w:rPr>
        <w:t xml:space="preserve">учебной </w:t>
      </w:r>
      <w:r w:rsidRPr="00196016">
        <w:rPr>
          <w:sz w:val="28"/>
          <w:szCs w:val="28"/>
        </w:rPr>
        <w:t>литературой</w:t>
      </w:r>
      <w:r>
        <w:rPr>
          <w:sz w:val="28"/>
          <w:szCs w:val="28"/>
        </w:rPr>
        <w:t>;</w:t>
      </w:r>
    </w:p>
    <w:p w:rsidR="00B94401" w:rsidRDefault="00B94401" w:rsidP="00B94401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96016">
        <w:rPr>
          <w:sz w:val="28"/>
          <w:szCs w:val="28"/>
        </w:rPr>
        <w:t xml:space="preserve"> подбо</w:t>
      </w:r>
      <w:r>
        <w:rPr>
          <w:sz w:val="28"/>
          <w:szCs w:val="28"/>
        </w:rPr>
        <w:t xml:space="preserve">рку иллюстративных альбомов и </w:t>
      </w:r>
      <w:r w:rsidRPr="00196016">
        <w:rPr>
          <w:sz w:val="28"/>
          <w:szCs w:val="28"/>
        </w:rPr>
        <w:t>видеоматериалов</w:t>
      </w:r>
      <w:r>
        <w:rPr>
          <w:sz w:val="28"/>
          <w:szCs w:val="28"/>
        </w:rPr>
        <w:t xml:space="preserve"> для оформления своих докладов.</w:t>
      </w:r>
    </w:p>
    <w:p w:rsidR="00B94401" w:rsidRDefault="00B94401" w:rsidP="00B94401">
      <w:pPr>
        <w:spacing w:after="0"/>
        <w:ind w:firstLine="708"/>
        <w:jc w:val="both"/>
        <w:rPr>
          <w:bCs/>
          <w:sz w:val="28"/>
          <w:szCs w:val="28"/>
        </w:rPr>
      </w:pPr>
      <w:r w:rsidRPr="00196016">
        <w:rPr>
          <w:bCs/>
          <w:sz w:val="28"/>
          <w:szCs w:val="28"/>
        </w:rPr>
        <w:t xml:space="preserve">В курсе данной дисциплины </w:t>
      </w:r>
      <w:r w:rsidRPr="00196016">
        <w:rPr>
          <w:b/>
          <w:bCs/>
          <w:sz w:val="28"/>
          <w:szCs w:val="28"/>
        </w:rPr>
        <w:t>не предусмотрено написание рефератов</w:t>
      </w:r>
      <w:r w:rsidRPr="00196016">
        <w:rPr>
          <w:bCs/>
          <w:sz w:val="28"/>
          <w:szCs w:val="28"/>
        </w:rPr>
        <w:t xml:space="preserve">. Однако студентам заочной формы обучения дополнительно </w:t>
      </w:r>
      <w:r w:rsidR="00C65EAB">
        <w:rPr>
          <w:bCs/>
          <w:sz w:val="28"/>
          <w:szCs w:val="28"/>
        </w:rPr>
        <w:t xml:space="preserve">предлагаются </w:t>
      </w:r>
      <w:r w:rsidRPr="00196016">
        <w:rPr>
          <w:bCs/>
          <w:sz w:val="28"/>
          <w:szCs w:val="28"/>
        </w:rPr>
        <w:t xml:space="preserve">темы для </w:t>
      </w:r>
      <w:r w:rsidR="00C65EAB">
        <w:rPr>
          <w:bCs/>
          <w:sz w:val="28"/>
          <w:szCs w:val="28"/>
        </w:rPr>
        <w:t xml:space="preserve">письменной контрольной </w:t>
      </w:r>
      <w:r w:rsidRPr="00196016">
        <w:rPr>
          <w:bCs/>
          <w:sz w:val="28"/>
          <w:szCs w:val="28"/>
        </w:rPr>
        <w:t xml:space="preserve">работы </w:t>
      </w:r>
      <w:r w:rsidR="00C65EAB">
        <w:rPr>
          <w:bCs/>
          <w:sz w:val="28"/>
          <w:szCs w:val="28"/>
        </w:rPr>
        <w:t>по</w:t>
      </w:r>
      <w:r w:rsidRPr="00196016">
        <w:rPr>
          <w:bCs/>
          <w:sz w:val="28"/>
          <w:szCs w:val="28"/>
        </w:rPr>
        <w:t xml:space="preserve"> </w:t>
      </w:r>
      <w:r w:rsidR="00C65EAB">
        <w:rPr>
          <w:bCs/>
          <w:sz w:val="28"/>
          <w:szCs w:val="28"/>
        </w:rPr>
        <w:t xml:space="preserve">избранному </w:t>
      </w:r>
      <w:r w:rsidRPr="00196016">
        <w:rPr>
          <w:bCs/>
          <w:sz w:val="28"/>
          <w:szCs w:val="28"/>
        </w:rPr>
        <w:t>конкретн</w:t>
      </w:r>
      <w:r w:rsidR="00C65EAB">
        <w:rPr>
          <w:bCs/>
          <w:sz w:val="28"/>
          <w:szCs w:val="28"/>
        </w:rPr>
        <w:t>о</w:t>
      </w:r>
      <w:r w:rsidRPr="00196016">
        <w:rPr>
          <w:bCs/>
          <w:sz w:val="28"/>
          <w:szCs w:val="28"/>
        </w:rPr>
        <w:t>м</w:t>
      </w:r>
      <w:r w:rsidR="00C65EAB">
        <w:rPr>
          <w:bCs/>
          <w:sz w:val="28"/>
          <w:szCs w:val="28"/>
        </w:rPr>
        <w:t>у</w:t>
      </w:r>
      <w:r w:rsidRPr="00196016">
        <w:rPr>
          <w:bCs/>
          <w:sz w:val="28"/>
          <w:szCs w:val="28"/>
        </w:rPr>
        <w:t xml:space="preserve"> историческ</w:t>
      </w:r>
      <w:r w:rsidR="00C65EAB">
        <w:rPr>
          <w:bCs/>
          <w:sz w:val="28"/>
          <w:szCs w:val="28"/>
        </w:rPr>
        <w:t>о</w:t>
      </w:r>
      <w:r w:rsidRPr="00196016">
        <w:rPr>
          <w:bCs/>
          <w:sz w:val="28"/>
          <w:szCs w:val="28"/>
        </w:rPr>
        <w:t>м</w:t>
      </w:r>
      <w:r w:rsidR="00C65EAB">
        <w:rPr>
          <w:bCs/>
          <w:sz w:val="28"/>
          <w:szCs w:val="28"/>
        </w:rPr>
        <w:t>у</w:t>
      </w:r>
      <w:r w:rsidRPr="00196016">
        <w:rPr>
          <w:bCs/>
          <w:sz w:val="28"/>
          <w:szCs w:val="28"/>
        </w:rPr>
        <w:t xml:space="preserve"> художественн</w:t>
      </w:r>
      <w:r w:rsidR="00C65EAB">
        <w:rPr>
          <w:bCs/>
          <w:sz w:val="28"/>
          <w:szCs w:val="28"/>
        </w:rPr>
        <w:t>ому</w:t>
      </w:r>
      <w:r w:rsidRPr="00196016">
        <w:rPr>
          <w:bCs/>
          <w:sz w:val="28"/>
          <w:szCs w:val="28"/>
        </w:rPr>
        <w:t xml:space="preserve"> стил</w:t>
      </w:r>
      <w:r w:rsidR="00C65EAB">
        <w:rPr>
          <w:bCs/>
          <w:sz w:val="28"/>
          <w:szCs w:val="28"/>
        </w:rPr>
        <w:t>ю</w:t>
      </w:r>
      <w:r w:rsidRPr="00196016">
        <w:rPr>
          <w:bCs/>
          <w:sz w:val="28"/>
          <w:szCs w:val="28"/>
        </w:rPr>
        <w:t xml:space="preserve">. Например, </w:t>
      </w:r>
      <w:r w:rsidR="00C65EAB">
        <w:rPr>
          <w:bCs/>
          <w:sz w:val="28"/>
          <w:szCs w:val="28"/>
        </w:rPr>
        <w:t>возможны описания</w:t>
      </w:r>
      <w:r w:rsidRPr="00196016">
        <w:rPr>
          <w:bCs/>
          <w:sz w:val="28"/>
          <w:szCs w:val="28"/>
        </w:rPr>
        <w:t xml:space="preserve"> </w:t>
      </w:r>
      <w:r w:rsidRPr="00196016">
        <w:rPr>
          <w:bCs/>
          <w:sz w:val="28"/>
          <w:szCs w:val="28"/>
        </w:rPr>
        <w:lastRenderedPageBreak/>
        <w:t>следующи</w:t>
      </w:r>
      <w:r w:rsidR="00C65EAB">
        <w:rPr>
          <w:bCs/>
          <w:sz w:val="28"/>
          <w:szCs w:val="28"/>
        </w:rPr>
        <w:t>х</w:t>
      </w:r>
      <w:r w:rsidRPr="00196016">
        <w:rPr>
          <w:bCs/>
          <w:sz w:val="28"/>
          <w:szCs w:val="28"/>
        </w:rPr>
        <w:t xml:space="preserve"> направлени</w:t>
      </w:r>
      <w:r w:rsidR="00C65EAB">
        <w:rPr>
          <w:bCs/>
          <w:sz w:val="28"/>
          <w:szCs w:val="28"/>
        </w:rPr>
        <w:t>й</w:t>
      </w:r>
      <w:r w:rsidRPr="00196016">
        <w:rPr>
          <w:bCs/>
          <w:sz w:val="28"/>
          <w:szCs w:val="28"/>
        </w:rPr>
        <w:t xml:space="preserve"> в искусстве: романтизм, классицизм, реализм, русский модерн, </w:t>
      </w:r>
      <w:proofErr w:type="spellStart"/>
      <w:r w:rsidRPr="00196016">
        <w:rPr>
          <w:bCs/>
          <w:sz w:val="28"/>
          <w:szCs w:val="28"/>
        </w:rPr>
        <w:t>арс</w:t>
      </w:r>
      <w:proofErr w:type="spellEnd"/>
      <w:r w:rsidRPr="00196016">
        <w:rPr>
          <w:bCs/>
          <w:sz w:val="28"/>
          <w:szCs w:val="28"/>
        </w:rPr>
        <w:t xml:space="preserve"> </w:t>
      </w:r>
      <w:proofErr w:type="spellStart"/>
      <w:r w:rsidRPr="00196016">
        <w:rPr>
          <w:bCs/>
          <w:sz w:val="28"/>
          <w:szCs w:val="28"/>
        </w:rPr>
        <w:t>нуво</w:t>
      </w:r>
      <w:proofErr w:type="spellEnd"/>
      <w:r w:rsidRPr="00196016">
        <w:rPr>
          <w:bCs/>
          <w:sz w:val="28"/>
          <w:szCs w:val="28"/>
        </w:rPr>
        <w:t xml:space="preserve">, </w:t>
      </w:r>
      <w:proofErr w:type="spellStart"/>
      <w:r w:rsidRPr="00196016">
        <w:rPr>
          <w:bCs/>
          <w:sz w:val="28"/>
          <w:szCs w:val="28"/>
        </w:rPr>
        <w:t>югендстиль</w:t>
      </w:r>
      <w:proofErr w:type="spellEnd"/>
      <w:r w:rsidRPr="00196016">
        <w:rPr>
          <w:bCs/>
          <w:sz w:val="28"/>
          <w:szCs w:val="28"/>
        </w:rPr>
        <w:t xml:space="preserve">, сецессион и символизм, критический реализм, веризм и натурализм, модернизм (сюрреализм, гиперреализм, авангардизм, абстракционизм, кубизм, фовизм, экспрессионизм, конструктивизм, беспредметное искусство, абстрактный экспрессионизм, ташизм, поп-арт, видео-арт), импрессионизм и постимпрессионизм, барокко и </w:t>
      </w:r>
      <w:proofErr w:type="spellStart"/>
      <w:r w:rsidRPr="00196016">
        <w:rPr>
          <w:bCs/>
          <w:sz w:val="28"/>
          <w:szCs w:val="28"/>
        </w:rPr>
        <w:t>необарокко</w:t>
      </w:r>
      <w:proofErr w:type="spellEnd"/>
      <w:r w:rsidRPr="00196016">
        <w:rPr>
          <w:bCs/>
          <w:sz w:val="28"/>
          <w:szCs w:val="28"/>
        </w:rPr>
        <w:t>, готика и неоготика, символизм, футуризм, функционализм.</w:t>
      </w:r>
    </w:p>
    <w:p w:rsidR="00B94401" w:rsidRPr="00196016" w:rsidRDefault="00B94401" w:rsidP="00B94401">
      <w:pPr>
        <w:spacing w:after="0"/>
        <w:ind w:firstLine="708"/>
        <w:jc w:val="both"/>
        <w:rPr>
          <w:bCs/>
          <w:sz w:val="28"/>
          <w:szCs w:val="28"/>
        </w:rPr>
      </w:pPr>
    </w:p>
    <w:p w:rsidR="000947A2" w:rsidRDefault="000947A2" w:rsidP="000947A2">
      <w:pPr>
        <w:spacing w:line="360" w:lineRule="auto"/>
        <w:ind w:left="357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Планы семинарских занятий:</w:t>
      </w:r>
    </w:p>
    <w:p w:rsidR="000947A2" w:rsidRPr="00063A99" w:rsidRDefault="000947A2" w:rsidP="000947A2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СЕ</w:t>
      </w:r>
      <w:r w:rsidRPr="00063A99">
        <w:rPr>
          <w:b/>
          <w:sz w:val="28"/>
          <w:szCs w:val="28"/>
        </w:rPr>
        <w:t>МИНАР 1: «Первобытное искусство»</w:t>
      </w:r>
      <w:r w:rsidR="00871404">
        <w:rPr>
          <w:b/>
          <w:sz w:val="28"/>
          <w:szCs w:val="28"/>
        </w:rPr>
        <w:t>:</w:t>
      </w:r>
    </w:p>
    <w:p w:rsidR="000947A2" w:rsidRDefault="000947A2" w:rsidP="00C8417C">
      <w:pPr>
        <w:numPr>
          <w:ilvl w:val="0"/>
          <w:numId w:val="8"/>
        </w:numPr>
        <w:spacing w:after="0" w:line="360" w:lineRule="auto"/>
        <w:jc w:val="both"/>
        <w:rPr>
          <w:sz w:val="28"/>
          <w:szCs w:val="28"/>
        </w:rPr>
      </w:pPr>
      <w:r w:rsidRPr="00063A99">
        <w:rPr>
          <w:sz w:val="28"/>
          <w:szCs w:val="28"/>
        </w:rPr>
        <w:t>Ранние формы искусства.</w:t>
      </w:r>
    </w:p>
    <w:p w:rsidR="000947A2" w:rsidRPr="00063A99" w:rsidRDefault="000947A2" w:rsidP="00C8417C">
      <w:pPr>
        <w:numPr>
          <w:ilvl w:val="0"/>
          <w:numId w:val="8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Этапы развития наскального </w:t>
      </w:r>
      <w:proofErr w:type="spellStart"/>
      <w:r>
        <w:rPr>
          <w:sz w:val="28"/>
          <w:szCs w:val="28"/>
        </w:rPr>
        <w:t>рисунока</w:t>
      </w:r>
      <w:proofErr w:type="spellEnd"/>
    </w:p>
    <w:p w:rsidR="000947A2" w:rsidRPr="00063A99" w:rsidRDefault="000947A2" w:rsidP="00C8417C">
      <w:pPr>
        <w:numPr>
          <w:ilvl w:val="0"/>
          <w:numId w:val="8"/>
        </w:numPr>
        <w:spacing w:after="0" w:line="360" w:lineRule="auto"/>
        <w:jc w:val="both"/>
        <w:rPr>
          <w:sz w:val="28"/>
          <w:szCs w:val="28"/>
        </w:rPr>
      </w:pPr>
      <w:r w:rsidRPr="00063A99">
        <w:rPr>
          <w:sz w:val="28"/>
          <w:szCs w:val="28"/>
        </w:rPr>
        <w:t>Уникальное искусство аборигенов тропической и южной Африки.</w:t>
      </w:r>
    </w:p>
    <w:p w:rsidR="000947A2" w:rsidRPr="00063A99" w:rsidRDefault="000947A2" w:rsidP="00C8417C">
      <w:pPr>
        <w:numPr>
          <w:ilvl w:val="0"/>
          <w:numId w:val="8"/>
        </w:numPr>
        <w:spacing w:after="0" w:line="360" w:lineRule="auto"/>
        <w:jc w:val="both"/>
        <w:rPr>
          <w:sz w:val="28"/>
          <w:szCs w:val="28"/>
        </w:rPr>
      </w:pPr>
      <w:r w:rsidRPr="00063A99">
        <w:rPr>
          <w:sz w:val="28"/>
          <w:szCs w:val="28"/>
        </w:rPr>
        <w:t>Магические погребальные комплексы древности неолитического периода.</w:t>
      </w:r>
    </w:p>
    <w:p w:rsidR="000947A2" w:rsidRDefault="000947A2" w:rsidP="00C8417C">
      <w:pPr>
        <w:numPr>
          <w:ilvl w:val="0"/>
          <w:numId w:val="8"/>
        </w:numPr>
        <w:spacing w:after="0" w:line="360" w:lineRule="auto"/>
        <w:jc w:val="both"/>
        <w:rPr>
          <w:sz w:val="28"/>
          <w:szCs w:val="28"/>
        </w:rPr>
      </w:pPr>
      <w:r w:rsidRPr="00063A99">
        <w:rPr>
          <w:sz w:val="28"/>
          <w:szCs w:val="28"/>
        </w:rPr>
        <w:t xml:space="preserve">Исследование происхождения мифа и фольклора народов Европы </w:t>
      </w:r>
      <w:proofErr w:type="spellStart"/>
      <w:r w:rsidRPr="00063A99">
        <w:rPr>
          <w:sz w:val="28"/>
          <w:szCs w:val="28"/>
        </w:rPr>
        <w:t>Дж.Фрезера</w:t>
      </w:r>
      <w:proofErr w:type="spellEnd"/>
      <w:r w:rsidRPr="00063A99">
        <w:rPr>
          <w:sz w:val="28"/>
          <w:szCs w:val="28"/>
        </w:rPr>
        <w:t>.</w:t>
      </w:r>
    </w:p>
    <w:p w:rsidR="000947A2" w:rsidRPr="00063A99" w:rsidRDefault="000947A2" w:rsidP="00C8417C">
      <w:pPr>
        <w:numPr>
          <w:ilvl w:val="0"/>
          <w:numId w:val="8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Палеолитическая скульптура.</w:t>
      </w:r>
    </w:p>
    <w:p w:rsidR="000947A2" w:rsidRPr="00063A99" w:rsidRDefault="000947A2" w:rsidP="000947A2">
      <w:pPr>
        <w:spacing w:line="360" w:lineRule="auto"/>
        <w:ind w:left="360"/>
        <w:jc w:val="both"/>
        <w:rPr>
          <w:b/>
          <w:sz w:val="28"/>
          <w:szCs w:val="28"/>
        </w:rPr>
      </w:pPr>
      <w:r w:rsidRPr="00063A99">
        <w:rPr>
          <w:b/>
          <w:sz w:val="28"/>
          <w:szCs w:val="28"/>
        </w:rPr>
        <w:t>СЕМИНАР 2</w:t>
      </w:r>
      <w:r>
        <w:rPr>
          <w:b/>
          <w:sz w:val="28"/>
          <w:szCs w:val="28"/>
        </w:rPr>
        <w:t>,3</w:t>
      </w:r>
      <w:r w:rsidRPr="00063A99">
        <w:rPr>
          <w:b/>
          <w:sz w:val="28"/>
          <w:szCs w:val="28"/>
        </w:rPr>
        <w:t xml:space="preserve">: «Искусство Древнего </w:t>
      </w:r>
      <w:r>
        <w:rPr>
          <w:b/>
          <w:sz w:val="28"/>
          <w:szCs w:val="28"/>
        </w:rPr>
        <w:t>Востока</w:t>
      </w:r>
      <w:r w:rsidRPr="00063A99">
        <w:rPr>
          <w:b/>
          <w:sz w:val="28"/>
          <w:szCs w:val="28"/>
        </w:rPr>
        <w:t>»</w:t>
      </w:r>
      <w:r w:rsidR="00871404">
        <w:rPr>
          <w:b/>
          <w:sz w:val="28"/>
          <w:szCs w:val="28"/>
        </w:rPr>
        <w:t>:</w:t>
      </w:r>
    </w:p>
    <w:p w:rsidR="000947A2" w:rsidRPr="00063A99" w:rsidRDefault="000947A2" w:rsidP="00C8417C">
      <w:pPr>
        <w:numPr>
          <w:ilvl w:val="0"/>
          <w:numId w:val="9"/>
        </w:numPr>
        <w:spacing w:after="0" w:line="360" w:lineRule="auto"/>
        <w:jc w:val="both"/>
        <w:rPr>
          <w:sz w:val="28"/>
          <w:szCs w:val="28"/>
        </w:rPr>
      </w:pPr>
      <w:r w:rsidRPr="00063A99">
        <w:rPr>
          <w:sz w:val="28"/>
          <w:szCs w:val="28"/>
        </w:rPr>
        <w:t>Священные каноны древнеегипетского искусства.</w:t>
      </w:r>
    </w:p>
    <w:p w:rsidR="000947A2" w:rsidRPr="00063A99" w:rsidRDefault="000947A2" w:rsidP="00C8417C">
      <w:pPr>
        <w:numPr>
          <w:ilvl w:val="0"/>
          <w:numId w:val="9"/>
        </w:numPr>
        <w:spacing w:after="0" w:line="360" w:lineRule="auto"/>
        <w:jc w:val="both"/>
        <w:rPr>
          <w:sz w:val="28"/>
          <w:szCs w:val="28"/>
        </w:rPr>
      </w:pPr>
      <w:r w:rsidRPr="00063A99">
        <w:rPr>
          <w:sz w:val="28"/>
          <w:szCs w:val="28"/>
        </w:rPr>
        <w:t>Архитектура Древнего Египта трех периодов: Древ</w:t>
      </w:r>
      <w:r>
        <w:rPr>
          <w:sz w:val="28"/>
          <w:szCs w:val="28"/>
        </w:rPr>
        <w:t>него, Среднего и Нового царства</w:t>
      </w:r>
      <w:r w:rsidRPr="00063A99">
        <w:rPr>
          <w:sz w:val="28"/>
          <w:szCs w:val="28"/>
        </w:rPr>
        <w:t>.</w:t>
      </w:r>
    </w:p>
    <w:p w:rsidR="000947A2" w:rsidRPr="00063A99" w:rsidRDefault="000947A2" w:rsidP="00C8417C">
      <w:pPr>
        <w:numPr>
          <w:ilvl w:val="0"/>
          <w:numId w:val="9"/>
        </w:numPr>
        <w:spacing w:after="0" w:line="360" w:lineRule="auto"/>
        <w:jc w:val="both"/>
        <w:rPr>
          <w:sz w:val="28"/>
          <w:szCs w:val="28"/>
        </w:rPr>
      </w:pPr>
      <w:r w:rsidRPr="00063A99">
        <w:rPr>
          <w:sz w:val="28"/>
          <w:szCs w:val="28"/>
        </w:rPr>
        <w:t>Древнеегипетская скульптура и ее связь с религией и бытом египтян.</w:t>
      </w:r>
    </w:p>
    <w:p w:rsidR="000947A2" w:rsidRPr="00063A99" w:rsidRDefault="000947A2" w:rsidP="00C8417C">
      <w:pPr>
        <w:numPr>
          <w:ilvl w:val="0"/>
          <w:numId w:val="9"/>
        </w:numPr>
        <w:spacing w:after="0" w:line="360" w:lineRule="auto"/>
        <w:jc w:val="both"/>
        <w:rPr>
          <w:sz w:val="28"/>
          <w:szCs w:val="28"/>
        </w:rPr>
      </w:pPr>
      <w:r w:rsidRPr="00063A99">
        <w:rPr>
          <w:sz w:val="28"/>
          <w:szCs w:val="28"/>
        </w:rPr>
        <w:t xml:space="preserve"> Миф об Осирисе в искусстве рельефа.</w:t>
      </w:r>
    </w:p>
    <w:p w:rsidR="000947A2" w:rsidRDefault="000947A2" w:rsidP="00C8417C">
      <w:pPr>
        <w:numPr>
          <w:ilvl w:val="0"/>
          <w:numId w:val="9"/>
        </w:numPr>
        <w:spacing w:after="0" w:line="360" w:lineRule="auto"/>
        <w:jc w:val="both"/>
        <w:rPr>
          <w:sz w:val="28"/>
          <w:szCs w:val="28"/>
        </w:rPr>
      </w:pPr>
      <w:r w:rsidRPr="00063A99">
        <w:rPr>
          <w:sz w:val="28"/>
          <w:szCs w:val="28"/>
        </w:rPr>
        <w:t xml:space="preserve"> Современная египтология и мировые коллекции древнеегипетского искусства.</w:t>
      </w:r>
    </w:p>
    <w:p w:rsidR="000947A2" w:rsidRPr="00063A99" w:rsidRDefault="000947A2" w:rsidP="00C8417C">
      <w:pPr>
        <w:numPr>
          <w:ilvl w:val="0"/>
          <w:numId w:val="9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Искусство древних цивилизаций: ассиро-вавилонской, древне индийской, древнекитайской, </w:t>
      </w:r>
      <w:r w:rsidR="00871404">
        <w:rPr>
          <w:sz w:val="28"/>
          <w:szCs w:val="28"/>
        </w:rPr>
        <w:t xml:space="preserve">крито-микенской, </w:t>
      </w:r>
      <w:proofErr w:type="spellStart"/>
      <w:r w:rsidR="00871404">
        <w:rPr>
          <w:sz w:val="28"/>
          <w:szCs w:val="28"/>
        </w:rPr>
        <w:t>мезоамерики</w:t>
      </w:r>
      <w:proofErr w:type="spellEnd"/>
      <w:r w:rsidR="00871404">
        <w:rPr>
          <w:sz w:val="28"/>
          <w:szCs w:val="28"/>
        </w:rPr>
        <w:t xml:space="preserve"> (на примере археологических раскопок древних городов).</w:t>
      </w:r>
    </w:p>
    <w:p w:rsidR="000947A2" w:rsidRPr="00063A99" w:rsidRDefault="000947A2" w:rsidP="000947A2">
      <w:pPr>
        <w:spacing w:line="360" w:lineRule="auto"/>
        <w:ind w:left="360"/>
        <w:jc w:val="both"/>
        <w:rPr>
          <w:b/>
          <w:sz w:val="28"/>
          <w:szCs w:val="28"/>
        </w:rPr>
      </w:pPr>
      <w:r w:rsidRPr="00063A99">
        <w:rPr>
          <w:b/>
          <w:sz w:val="28"/>
          <w:szCs w:val="28"/>
        </w:rPr>
        <w:t xml:space="preserve">СЕМИНАР </w:t>
      </w:r>
      <w:r w:rsidR="00871404">
        <w:rPr>
          <w:b/>
          <w:sz w:val="28"/>
          <w:szCs w:val="28"/>
        </w:rPr>
        <w:t>4,5</w:t>
      </w:r>
      <w:r w:rsidRPr="00063A99">
        <w:rPr>
          <w:b/>
          <w:sz w:val="28"/>
          <w:szCs w:val="28"/>
        </w:rPr>
        <w:t>: «</w:t>
      </w:r>
      <w:r>
        <w:rPr>
          <w:b/>
          <w:sz w:val="28"/>
          <w:szCs w:val="28"/>
        </w:rPr>
        <w:t>Пластическ</w:t>
      </w:r>
      <w:r w:rsidR="00871404">
        <w:rPr>
          <w:b/>
          <w:sz w:val="28"/>
          <w:szCs w:val="28"/>
        </w:rPr>
        <w:t>ий идеал искусства</w:t>
      </w:r>
      <w:r>
        <w:rPr>
          <w:b/>
          <w:sz w:val="28"/>
          <w:szCs w:val="28"/>
        </w:rPr>
        <w:t xml:space="preserve"> Древней Греции</w:t>
      </w:r>
      <w:r w:rsidRPr="00063A99">
        <w:rPr>
          <w:b/>
          <w:sz w:val="28"/>
          <w:szCs w:val="28"/>
        </w:rPr>
        <w:t>»</w:t>
      </w:r>
      <w:r w:rsidR="005B2B80">
        <w:rPr>
          <w:b/>
          <w:sz w:val="28"/>
          <w:szCs w:val="28"/>
        </w:rPr>
        <w:t>:</w:t>
      </w:r>
    </w:p>
    <w:p w:rsidR="000947A2" w:rsidRDefault="00871404" w:rsidP="00C8417C">
      <w:pPr>
        <w:numPr>
          <w:ilvl w:val="0"/>
          <w:numId w:val="10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0947A2">
        <w:rPr>
          <w:sz w:val="28"/>
          <w:szCs w:val="28"/>
        </w:rPr>
        <w:t>«Человек – мера всех вещей»</w:t>
      </w:r>
      <w:r>
        <w:rPr>
          <w:sz w:val="28"/>
          <w:szCs w:val="28"/>
        </w:rPr>
        <w:t xml:space="preserve"> – </w:t>
      </w:r>
      <w:r w:rsidR="000947A2">
        <w:rPr>
          <w:sz w:val="28"/>
          <w:szCs w:val="28"/>
        </w:rPr>
        <w:t>эстетический идеал античности.</w:t>
      </w:r>
    </w:p>
    <w:p w:rsidR="000947A2" w:rsidRDefault="000947A2" w:rsidP="00C8417C">
      <w:pPr>
        <w:numPr>
          <w:ilvl w:val="0"/>
          <w:numId w:val="10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Ордерный стиль в архитектуре Древней Греции.</w:t>
      </w:r>
    </w:p>
    <w:p w:rsidR="000947A2" w:rsidRDefault="000947A2" w:rsidP="00C8417C">
      <w:pPr>
        <w:numPr>
          <w:ilvl w:val="0"/>
          <w:numId w:val="10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Афинский Акрополь.</w:t>
      </w:r>
    </w:p>
    <w:p w:rsidR="000947A2" w:rsidRDefault="000947A2" w:rsidP="00C8417C">
      <w:pPr>
        <w:numPr>
          <w:ilvl w:val="0"/>
          <w:numId w:val="10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Архитектура эллинистического мира.</w:t>
      </w:r>
    </w:p>
    <w:p w:rsidR="00871404" w:rsidRDefault="00871404" w:rsidP="00C8417C">
      <w:pPr>
        <w:numPr>
          <w:ilvl w:val="0"/>
          <w:numId w:val="10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Канон </w:t>
      </w:r>
      <w:proofErr w:type="spellStart"/>
      <w:r>
        <w:rPr>
          <w:sz w:val="28"/>
          <w:szCs w:val="28"/>
        </w:rPr>
        <w:t>Поликлета</w:t>
      </w:r>
      <w:proofErr w:type="spellEnd"/>
      <w:r>
        <w:rPr>
          <w:sz w:val="28"/>
          <w:szCs w:val="28"/>
        </w:rPr>
        <w:t xml:space="preserve"> и скульптура классического периода.</w:t>
      </w:r>
    </w:p>
    <w:p w:rsidR="000947A2" w:rsidRDefault="000947A2" w:rsidP="00C8417C">
      <w:pPr>
        <w:numPr>
          <w:ilvl w:val="0"/>
          <w:numId w:val="10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Новая пластика изображения человека в эллинизме.</w:t>
      </w:r>
    </w:p>
    <w:p w:rsidR="000947A2" w:rsidRPr="00063A99" w:rsidRDefault="000947A2" w:rsidP="000947A2">
      <w:pPr>
        <w:spacing w:line="360" w:lineRule="auto"/>
        <w:ind w:left="360"/>
        <w:jc w:val="both"/>
        <w:rPr>
          <w:b/>
          <w:sz w:val="28"/>
          <w:szCs w:val="28"/>
        </w:rPr>
      </w:pPr>
      <w:r w:rsidRPr="00063A99">
        <w:rPr>
          <w:b/>
          <w:sz w:val="28"/>
          <w:szCs w:val="28"/>
        </w:rPr>
        <w:t xml:space="preserve">СЕМИНАР </w:t>
      </w:r>
      <w:r w:rsidR="00871404">
        <w:rPr>
          <w:b/>
          <w:sz w:val="28"/>
          <w:szCs w:val="28"/>
        </w:rPr>
        <w:t>6</w:t>
      </w:r>
      <w:r w:rsidRPr="00063A99">
        <w:rPr>
          <w:b/>
          <w:sz w:val="28"/>
          <w:szCs w:val="28"/>
        </w:rPr>
        <w:t>: «</w:t>
      </w:r>
      <w:r w:rsidR="00871404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>скусство Древнего Рима</w:t>
      </w:r>
      <w:r w:rsidRPr="00063A99">
        <w:rPr>
          <w:b/>
          <w:sz w:val="28"/>
          <w:szCs w:val="28"/>
        </w:rPr>
        <w:t>»</w:t>
      </w:r>
      <w:r w:rsidR="005B2B80">
        <w:rPr>
          <w:b/>
          <w:sz w:val="28"/>
          <w:szCs w:val="28"/>
        </w:rPr>
        <w:t>:</w:t>
      </w:r>
    </w:p>
    <w:p w:rsidR="000947A2" w:rsidRDefault="00871404" w:rsidP="00C8417C">
      <w:pPr>
        <w:numPr>
          <w:ilvl w:val="0"/>
          <w:numId w:val="11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0947A2">
        <w:rPr>
          <w:sz w:val="28"/>
          <w:szCs w:val="28"/>
        </w:rPr>
        <w:t>бряды</w:t>
      </w:r>
      <w:r>
        <w:rPr>
          <w:sz w:val="28"/>
          <w:szCs w:val="28"/>
        </w:rPr>
        <w:t>, театр</w:t>
      </w:r>
      <w:r w:rsidR="000947A2">
        <w:rPr>
          <w:sz w:val="28"/>
          <w:szCs w:val="28"/>
        </w:rPr>
        <w:t xml:space="preserve"> и зрелища в Древнем Риме.</w:t>
      </w:r>
    </w:p>
    <w:p w:rsidR="00871404" w:rsidRDefault="00871404" w:rsidP="00C8417C">
      <w:pPr>
        <w:numPr>
          <w:ilvl w:val="0"/>
          <w:numId w:val="11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Древнее искусство этрусков.</w:t>
      </w:r>
    </w:p>
    <w:p w:rsidR="000947A2" w:rsidRDefault="000947A2" w:rsidP="00C8417C">
      <w:pPr>
        <w:numPr>
          <w:ilvl w:val="0"/>
          <w:numId w:val="11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Архитектура Древнего Рима. Великие памятники римской империи.</w:t>
      </w:r>
    </w:p>
    <w:p w:rsidR="00871404" w:rsidRDefault="000947A2" w:rsidP="00C8417C">
      <w:pPr>
        <w:numPr>
          <w:ilvl w:val="0"/>
          <w:numId w:val="11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Римский портрет.</w:t>
      </w:r>
    </w:p>
    <w:p w:rsidR="00871404" w:rsidRPr="00063A99" w:rsidRDefault="00871404" w:rsidP="00871404">
      <w:pPr>
        <w:spacing w:line="360" w:lineRule="auto"/>
        <w:ind w:left="360"/>
        <w:jc w:val="both"/>
        <w:rPr>
          <w:b/>
          <w:sz w:val="28"/>
          <w:szCs w:val="28"/>
        </w:rPr>
      </w:pPr>
      <w:r w:rsidRPr="00063A99">
        <w:rPr>
          <w:b/>
          <w:sz w:val="28"/>
          <w:szCs w:val="28"/>
        </w:rPr>
        <w:t xml:space="preserve">СЕМИНАР </w:t>
      </w:r>
      <w:r>
        <w:rPr>
          <w:b/>
          <w:sz w:val="28"/>
          <w:szCs w:val="28"/>
        </w:rPr>
        <w:t>7,8</w:t>
      </w:r>
      <w:r w:rsidRPr="00063A99">
        <w:rPr>
          <w:b/>
          <w:sz w:val="28"/>
          <w:szCs w:val="28"/>
        </w:rPr>
        <w:t>: «</w:t>
      </w:r>
      <w:r>
        <w:rPr>
          <w:b/>
          <w:sz w:val="28"/>
          <w:szCs w:val="28"/>
        </w:rPr>
        <w:t>Западноевропейское средневековое искусство</w:t>
      </w:r>
      <w:r w:rsidRPr="00063A99">
        <w:rPr>
          <w:b/>
          <w:sz w:val="28"/>
          <w:szCs w:val="28"/>
        </w:rPr>
        <w:t>»</w:t>
      </w:r>
      <w:r w:rsidR="005B2B80">
        <w:rPr>
          <w:b/>
          <w:sz w:val="28"/>
          <w:szCs w:val="28"/>
        </w:rPr>
        <w:t>:</w:t>
      </w:r>
    </w:p>
    <w:p w:rsidR="00871404" w:rsidRDefault="00871404" w:rsidP="00C8417C">
      <w:pPr>
        <w:numPr>
          <w:ilvl w:val="0"/>
          <w:numId w:val="13"/>
        </w:numPr>
        <w:spacing w:after="0"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Ранне</w:t>
      </w:r>
      <w:proofErr w:type="spellEnd"/>
      <w:r>
        <w:rPr>
          <w:sz w:val="28"/>
          <w:szCs w:val="28"/>
        </w:rPr>
        <w:t>-христианское искусство римских катакомб.</w:t>
      </w:r>
    </w:p>
    <w:p w:rsidR="00871404" w:rsidRDefault="00871404" w:rsidP="00C8417C">
      <w:pPr>
        <w:numPr>
          <w:ilvl w:val="0"/>
          <w:numId w:val="13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Религиозные </w:t>
      </w:r>
      <w:proofErr w:type="gramStart"/>
      <w:r>
        <w:rPr>
          <w:sz w:val="28"/>
          <w:szCs w:val="28"/>
        </w:rPr>
        <w:t>сознание средневековья</w:t>
      </w:r>
      <w:proofErr w:type="gramEnd"/>
      <w:r>
        <w:rPr>
          <w:sz w:val="28"/>
          <w:szCs w:val="28"/>
        </w:rPr>
        <w:t xml:space="preserve"> воплощенное в храме.</w:t>
      </w:r>
    </w:p>
    <w:p w:rsidR="00871404" w:rsidRDefault="00871404" w:rsidP="00C8417C">
      <w:pPr>
        <w:numPr>
          <w:ilvl w:val="0"/>
          <w:numId w:val="13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Византийский иконографический канон.</w:t>
      </w:r>
    </w:p>
    <w:p w:rsidR="00871404" w:rsidRDefault="00871404" w:rsidP="00C8417C">
      <w:pPr>
        <w:numPr>
          <w:ilvl w:val="0"/>
          <w:numId w:val="13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Романское искусство: зодчество, скульптура, книжная миниатюра.</w:t>
      </w:r>
    </w:p>
    <w:p w:rsidR="00871404" w:rsidRDefault="00871404" w:rsidP="00C8417C">
      <w:pPr>
        <w:numPr>
          <w:ilvl w:val="0"/>
          <w:numId w:val="13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средневекового градостроения и готика.</w:t>
      </w:r>
    </w:p>
    <w:p w:rsidR="00871404" w:rsidRPr="00D75DC6" w:rsidRDefault="00871404" w:rsidP="00C8417C">
      <w:pPr>
        <w:numPr>
          <w:ilvl w:val="0"/>
          <w:numId w:val="13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Готическое искусство Франции, Германии, Англии. </w:t>
      </w:r>
    </w:p>
    <w:p w:rsidR="000947A2" w:rsidRPr="00063A99" w:rsidRDefault="000947A2" w:rsidP="000947A2">
      <w:pPr>
        <w:spacing w:line="360" w:lineRule="auto"/>
        <w:ind w:left="360"/>
        <w:jc w:val="both"/>
        <w:rPr>
          <w:b/>
          <w:sz w:val="28"/>
          <w:szCs w:val="28"/>
        </w:rPr>
      </w:pPr>
      <w:r w:rsidRPr="00063A99">
        <w:rPr>
          <w:b/>
          <w:sz w:val="28"/>
          <w:szCs w:val="28"/>
        </w:rPr>
        <w:t xml:space="preserve">СЕМИНАР </w:t>
      </w:r>
      <w:r w:rsidR="00672F64">
        <w:rPr>
          <w:b/>
          <w:sz w:val="28"/>
          <w:szCs w:val="28"/>
        </w:rPr>
        <w:t>9</w:t>
      </w:r>
      <w:r w:rsidRPr="00063A99">
        <w:rPr>
          <w:b/>
          <w:sz w:val="28"/>
          <w:szCs w:val="28"/>
        </w:rPr>
        <w:t>: «</w:t>
      </w:r>
      <w:r>
        <w:rPr>
          <w:b/>
          <w:sz w:val="28"/>
          <w:szCs w:val="28"/>
        </w:rPr>
        <w:t>Древнерусское искусство</w:t>
      </w:r>
      <w:r w:rsidRPr="00063A99">
        <w:rPr>
          <w:b/>
          <w:sz w:val="28"/>
          <w:szCs w:val="28"/>
        </w:rPr>
        <w:t>»</w:t>
      </w:r>
      <w:r w:rsidR="005B2B80">
        <w:rPr>
          <w:b/>
          <w:sz w:val="28"/>
          <w:szCs w:val="28"/>
        </w:rPr>
        <w:t>:</w:t>
      </w:r>
    </w:p>
    <w:p w:rsidR="000947A2" w:rsidRDefault="000947A2" w:rsidP="00C8417C">
      <w:pPr>
        <w:pStyle w:val="a4"/>
        <w:numPr>
          <w:ilvl w:val="0"/>
          <w:numId w:val="12"/>
        </w:numPr>
        <w:spacing w:line="360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Византийски</w:t>
      </w:r>
      <w:r w:rsidR="00672F64">
        <w:rPr>
          <w:sz w:val="28"/>
          <w:szCs w:val="28"/>
        </w:rPr>
        <w:t xml:space="preserve">е и языческие </w:t>
      </w:r>
      <w:proofErr w:type="spellStart"/>
      <w:r w:rsidR="00672F64">
        <w:rPr>
          <w:sz w:val="28"/>
          <w:szCs w:val="28"/>
        </w:rPr>
        <w:t>традиции</w:t>
      </w:r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 </w:t>
      </w:r>
      <w:r w:rsidR="00672F64">
        <w:rPr>
          <w:sz w:val="28"/>
          <w:szCs w:val="28"/>
        </w:rPr>
        <w:t>в</w:t>
      </w:r>
      <w:r>
        <w:rPr>
          <w:sz w:val="28"/>
          <w:szCs w:val="28"/>
        </w:rPr>
        <w:t xml:space="preserve"> искусств</w:t>
      </w:r>
      <w:r w:rsidR="00672F64">
        <w:rPr>
          <w:sz w:val="28"/>
          <w:szCs w:val="28"/>
        </w:rPr>
        <w:t xml:space="preserve">е </w:t>
      </w:r>
      <w:r>
        <w:rPr>
          <w:bCs/>
          <w:sz w:val="28"/>
          <w:szCs w:val="28"/>
        </w:rPr>
        <w:t>Древней Руси</w:t>
      </w:r>
      <w:r w:rsidRPr="00185B5E">
        <w:rPr>
          <w:bCs/>
          <w:sz w:val="28"/>
          <w:szCs w:val="28"/>
        </w:rPr>
        <w:t xml:space="preserve">. </w:t>
      </w:r>
    </w:p>
    <w:p w:rsidR="000947A2" w:rsidRDefault="000947A2" w:rsidP="00C8417C">
      <w:pPr>
        <w:pStyle w:val="a4"/>
        <w:numPr>
          <w:ilvl w:val="0"/>
          <w:numId w:val="12"/>
        </w:numPr>
        <w:spacing w:line="360" w:lineRule="auto"/>
        <w:jc w:val="both"/>
        <w:rPr>
          <w:bCs/>
          <w:sz w:val="28"/>
          <w:szCs w:val="28"/>
        </w:rPr>
      </w:pPr>
      <w:r w:rsidRPr="00185B5E">
        <w:rPr>
          <w:bCs/>
          <w:sz w:val="28"/>
          <w:szCs w:val="28"/>
        </w:rPr>
        <w:t>Киев и эстетика древнерусского города. Архитектура. Живопись. Декоративно-прикладное искусство</w:t>
      </w:r>
      <w:r w:rsidR="00672F64">
        <w:rPr>
          <w:bCs/>
          <w:sz w:val="28"/>
          <w:szCs w:val="28"/>
        </w:rPr>
        <w:t>.</w:t>
      </w:r>
    </w:p>
    <w:p w:rsidR="00672F64" w:rsidRDefault="00672F64" w:rsidP="00C8417C">
      <w:pPr>
        <w:pStyle w:val="a4"/>
        <w:numPr>
          <w:ilvl w:val="0"/>
          <w:numId w:val="12"/>
        </w:num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Новгородская, Владимирская и Московская традиции средневекового искусства.</w:t>
      </w:r>
    </w:p>
    <w:p w:rsidR="000947A2" w:rsidRPr="00185B5E" w:rsidRDefault="00672F64" w:rsidP="00C8417C">
      <w:pPr>
        <w:pStyle w:val="a4"/>
        <w:numPr>
          <w:ilvl w:val="0"/>
          <w:numId w:val="12"/>
        </w:num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Развитие р</w:t>
      </w:r>
      <w:r w:rsidR="000947A2">
        <w:rPr>
          <w:bCs/>
          <w:sz w:val="28"/>
          <w:szCs w:val="28"/>
        </w:rPr>
        <w:t>усск</w:t>
      </w:r>
      <w:r>
        <w:rPr>
          <w:bCs/>
          <w:sz w:val="28"/>
          <w:szCs w:val="28"/>
        </w:rPr>
        <w:t>ой</w:t>
      </w:r>
      <w:r w:rsidR="000947A2">
        <w:rPr>
          <w:bCs/>
          <w:sz w:val="28"/>
          <w:szCs w:val="28"/>
        </w:rPr>
        <w:t xml:space="preserve"> иконопис</w:t>
      </w:r>
      <w:r>
        <w:rPr>
          <w:bCs/>
          <w:sz w:val="28"/>
          <w:szCs w:val="28"/>
        </w:rPr>
        <w:t xml:space="preserve">и с 14 по 17 века: от  М. Грека до </w:t>
      </w:r>
      <w:proofErr w:type="spellStart"/>
      <w:r>
        <w:rPr>
          <w:bCs/>
          <w:sz w:val="28"/>
          <w:szCs w:val="28"/>
        </w:rPr>
        <w:t>С.Ушакова</w:t>
      </w:r>
      <w:proofErr w:type="spellEnd"/>
      <w:r>
        <w:rPr>
          <w:bCs/>
          <w:sz w:val="28"/>
          <w:szCs w:val="28"/>
        </w:rPr>
        <w:t>.</w:t>
      </w:r>
    </w:p>
    <w:p w:rsidR="000947A2" w:rsidRPr="00185B5E" w:rsidRDefault="000947A2" w:rsidP="00C8417C">
      <w:pPr>
        <w:pStyle w:val="a4"/>
        <w:numPr>
          <w:ilvl w:val="0"/>
          <w:numId w:val="12"/>
        </w:numPr>
        <w:spacing w:line="360" w:lineRule="auto"/>
        <w:jc w:val="both"/>
        <w:rPr>
          <w:bCs/>
          <w:sz w:val="28"/>
          <w:szCs w:val="28"/>
        </w:rPr>
      </w:pPr>
      <w:r w:rsidRPr="00185B5E">
        <w:rPr>
          <w:bCs/>
          <w:sz w:val="28"/>
          <w:szCs w:val="28"/>
        </w:rPr>
        <w:t xml:space="preserve"> </w:t>
      </w:r>
      <w:r w:rsidR="00672F64">
        <w:rPr>
          <w:bCs/>
          <w:sz w:val="28"/>
          <w:szCs w:val="28"/>
        </w:rPr>
        <w:t xml:space="preserve">Ансамбль </w:t>
      </w:r>
      <w:r w:rsidRPr="00185B5E">
        <w:rPr>
          <w:bCs/>
          <w:sz w:val="28"/>
          <w:szCs w:val="28"/>
        </w:rPr>
        <w:t>Московск</w:t>
      </w:r>
      <w:r w:rsidR="00672F64">
        <w:rPr>
          <w:bCs/>
          <w:sz w:val="28"/>
          <w:szCs w:val="28"/>
        </w:rPr>
        <w:t>ого</w:t>
      </w:r>
      <w:r w:rsidRPr="00185B5E">
        <w:rPr>
          <w:bCs/>
          <w:sz w:val="28"/>
          <w:szCs w:val="28"/>
        </w:rPr>
        <w:t xml:space="preserve"> </w:t>
      </w:r>
      <w:r w:rsidR="00672F64">
        <w:rPr>
          <w:bCs/>
          <w:sz w:val="28"/>
          <w:szCs w:val="28"/>
        </w:rPr>
        <w:t>К</w:t>
      </w:r>
      <w:r w:rsidRPr="00185B5E">
        <w:rPr>
          <w:bCs/>
          <w:sz w:val="28"/>
          <w:szCs w:val="28"/>
        </w:rPr>
        <w:t>ремл</w:t>
      </w:r>
      <w:r w:rsidR="00672F64">
        <w:rPr>
          <w:bCs/>
          <w:sz w:val="28"/>
          <w:szCs w:val="28"/>
        </w:rPr>
        <w:t>я</w:t>
      </w:r>
      <w:r w:rsidRPr="00185B5E">
        <w:rPr>
          <w:bCs/>
          <w:sz w:val="28"/>
          <w:szCs w:val="28"/>
        </w:rPr>
        <w:t>.</w:t>
      </w:r>
    </w:p>
    <w:p w:rsidR="000947A2" w:rsidRPr="00063A99" w:rsidRDefault="000947A2" w:rsidP="000947A2">
      <w:pPr>
        <w:spacing w:line="360" w:lineRule="auto"/>
        <w:ind w:left="360"/>
        <w:jc w:val="both"/>
        <w:rPr>
          <w:b/>
          <w:sz w:val="28"/>
          <w:szCs w:val="28"/>
        </w:rPr>
      </w:pPr>
      <w:r w:rsidRPr="00063A99">
        <w:rPr>
          <w:b/>
          <w:sz w:val="28"/>
          <w:szCs w:val="28"/>
        </w:rPr>
        <w:t xml:space="preserve">СЕМИНАР </w:t>
      </w:r>
      <w:r w:rsidR="00672F64">
        <w:rPr>
          <w:b/>
          <w:sz w:val="28"/>
          <w:szCs w:val="28"/>
        </w:rPr>
        <w:t>10</w:t>
      </w:r>
      <w:r w:rsidR="007E6A7B">
        <w:rPr>
          <w:b/>
          <w:sz w:val="28"/>
          <w:szCs w:val="28"/>
        </w:rPr>
        <w:t>,11</w:t>
      </w:r>
      <w:r w:rsidRPr="00063A99">
        <w:rPr>
          <w:b/>
          <w:sz w:val="28"/>
          <w:szCs w:val="28"/>
        </w:rPr>
        <w:t>: «</w:t>
      </w:r>
      <w:r>
        <w:rPr>
          <w:b/>
          <w:sz w:val="28"/>
          <w:szCs w:val="28"/>
        </w:rPr>
        <w:t xml:space="preserve">Искусство </w:t>
      </w:r>
      <w:r w:rsidR="00672F64">
        <w:rPr>
          <w:b/>
          <w:sz w:val="28"/>
          <w:szCs w:val="28"/>
        </w:rPr>
        <w:t>Итальянского</w:t>
      </w:r>
      <w:r>
        <w:rPr>
          <w:b/>
          <w:sz w:val="28"/>
          <w:szCs w:val="28"/>
        </w:rPr>
        <w:t xml:space="preserve"> Ренессанса</w:t>
      </w:r>
      <w:r w:rsidRPr="00063A99">
        <w:rPr>
          <w:b/>
          <w:sz w:val="28"/>
          <w:szCs w:val="28"/>
        </w:rPr>
        <w:t>»</w:t>
      </w:r>
      <w:r w:rsidR="005B2B80">
        <w:rPr>
          <w:b/>
          <w:sz w:val="28"/>
          <w:szCs w:val="28"/>
        </w:rPr>
        <w:t>:</w:t>
      </w:r>
    </w:p>
    <w:p w:rsidR="00672F64" w:rsidRDefault="00672F64" w:rsidP="00C8417C">
      <w:pPr>
        <w:numPr>
          <w:ilvl w:val="0"/>
          <w:numId w:val="14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Античные традиции в искусстве Итальянского Возрождения</w:t>
      </w:r>
    </w:p>
    <w:p w:rsidR="000947A2" w:rsidRDefault="000947A2" w:rsidP="00C8417C">
      <w:pPr>
        <w:numPr>
          <w:ilvl w:val="0"/>
          <w:numId w:val="14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Л.</w:t>
      </w:r>
      <w:r w:rsidR="00672F64">
        <w:rPr>
          <w:sz w:val="28"/>
          <w:szCs w:val="28"/>
        </w:rPr>
        <w:t xml:space="preserve"> </w:t>
      </w:r>
      <w:r>
        <w:rPr>
          <w:sz w:val="28"/>
          <w:szCs w:val="28"/>
        </w:rPr>
        <w:t>Медичи и флорентийский кружок.</w:t>
      </w:r>
    </w:p>
    <w:p w:rsidR="00672F64" w:rsidRPr="00672F64" w:rsidRDefault="007E6A7B" w:rsidP="00C8417C">
      <w:pPr>
        <w:pStyle w:val="a9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Развитие итальянской живописи: от </w:t>
      </w:r>
      <w:proofErr w:type="spellStart"/>
      <w:r>
        <w:rPr>
          <w:sz w:val="28"/>
          <w:szCs w:val="28"/>
        </w:rPr>
        <w:t>Джотто</w:t>
      </w:r>
      <w:proofErr w:type="spellEnd"/>
      <w:r>
        <w:rPr>
          <w:sz w:val="28"/>
          <w:szCs w:val="28"/>
        </w:rPr>
        <w:t xml:space="preserve"> до </w:t>
      </w:r>
      <w:r w:rsidR="00672F64" w:rsidRPr="00672F64">
        <w:rPr>
          <w:sz w:val="28"/>
          <w:szCs w:val="28"/>
        </w:rPr>
        <w:t xml:space="preserve"> С. Боттичелли.</w:t>
      </w:r>
    </w:p>
    <w:p w:rsidR="007E6A7B" w:rsidRDefault="000947A2" w:rsidP="00C8417C">
      <w:pPr>
        <w:numPr>
          <w:ilvl w:val="0"/>
          <w:numId w:val="14"/>
        </w:numPr>
        <w:spacing w:after="0" w:line="360" w:lineRule="auto"/>
        <w:jc w:val="both"/>
        <w:rPr>
          <w:sz w:val="28"/>
          <w:szCs w:val="28"/>
        </w:rPr>
      </w:pPr>
      <w:r w:rsidRPr="007E6A7B">
        <w:rPr>
          <w:sz w:val="28"/>
          <w:szCs w:val="28"/>
        </w:rPr>
        <w:t>Творчество Великих мастеров Высокого Возрождения</w:t>
      </w:r>
    </w:p>
    <w:p w:rsidR="000947A2" w:rsidRDefault="000947A2" w:rsidP="00C8417C">
      <w:pPr>
        <w:numPr>
          <w:ilvl w:val="0"/>
          <w:numId w:val="14"/>
        </w:numPr>
        <w:spacing w:after="0" w:line="360" w:lineRule="auto"/>
        <w:jc w:val="both"/>
        <w:rPr>
          <w:sz w:val="28"/>
          <w:szCs w:val="28"/>
        </w:rPr>
      </w:pPr>
      <w:r w:rsidRPr="007E6A7B">
        <w:rPr>
          <w:sz w:val="28"/>
          <w:szCs w:val="28"/>
        </w:rPr>
        <w:t>Венецианская школа живописи.</w:t>
      </w:r>
    </w:p>
    <w:p w:rsidR="007E6A7B" w:rsidRPr="007E6A7B" w:rsidRDefault="007E6A7B" w:rsidP="00C8417C">
      <w:pPr>
        <w:numPr>
          <w:ilvl w:val="0"/>
          <w:numId w:val="14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Собор святого Петра и идеалы католицизма.</w:t>
      </w:r>
    </w:p>
    <w:p w:rsidR="000947A2" w:rsidRPr="00063A99" w:rsidRDefault="000947A2" w:rsidP="000947A2">
      <w:pPr>
        <w:spacing w:line="360" w:lineRule="auto"/>
        <w:ind w:left="360"/>
        <w:jc w:val="both"/>
        <w:rPr>
          <w:b/>
          <w:sz w:val="28"/>
          <w:szCs w:val="28"/>
        </w:rPr>
      </w:pPr>
      <w:r w:rsidRPr="00063A99">
        <w:rPr>
          <w:b/>
          <w:sz w:val="28"/>
          <w:szCs w:val="28"/>
        </w:rPr>
        <w:t xml:space="preserve">СЕМИНАР </w:t>
      </w:r>
      <w:r w:rsidR="007E6A7B">
        <w:rPr>
          <w:b/>
          <w:sz w:val="28"/>
          <w:szCs w:val="28"/>
        </w:rPr>
        <w:t>12</w:t>
      </w:r>
      <w:r w:rsidRPr="00063A99">
        <w:rPr>
          <w:b/>
          <w:sz w:val="28"/>
          <w:szCs w:val="28"/>
        </w:rPr>
        <w:t>: «</w:t>
      </w:r>
      <w:r>
        <w:rPr>
          <w:b/>
          <w:sz w:val="28"/>
          <w:szCs w:val="28"/>
        </w:rPr>
        <w:t>Искусство Северного Возрождения»</w:t>
      </w:r>
      <w:r w:rsidR="005B2B80">
        <w:rPr>
          <w:b/>
          <w:sz w:val="28"/>
          <w:szCs w:val="28"/>
        </w:rPr>
        <w:t>:</w:t>
      </w:r>
    </w:p>
    <w:p w:rsidR="000947A2" w:rsidRPr="007E6A7B" w:rsidRDefault="000947A2" w:rsidP="00C8417C">
      <w:pPr>
        <w:pStyle w:val="a9"/>
        <w:numPr>
          <w:ilvl w:val="0"/>
          <w:numId w:val="19"/>
        </w:numPr>
        <w:spacing w:after="0" w:line="360" w:lineRule="auto"/>
        <w:jc w:val="both"/>
        <w:rPr>
          <w:sz w:val="28"/>
          <w:szCs w:val="28"/>
        </w:rPr>
      </w:pPr>
      <w:r w:rsidRPr="007E6A7B">
        <w:rPr>
          <w:sz w:val="28"/>
          <w:szCs w:val="28"/>
        </w:rPr>
        <w:t>Отражение реформационных идей в искусстве Северной Европы.</w:t>
      </w:r>
    </w:p>
    <w:p w:rsidR="007E6A7B" w:rsidRPr="007E6A7B" w:rsidRDefault="000947A2" w:rsidP="00C8417C">
      <w:pPr>
        <w:pStyle w:val="a9"/>
        <w:numPr>
          <w:ilvl w:val="0"/>
          <w:numId w:val="19"/>
        </w:numPr>
        <w:spacing w:after="0" w:line="360" w:lineRule="auto"/>
        <w:jc w:val="both"/>
        <w:rPr>
          <w:sz w:val="28"/>
          <w:szCs w:val="28"/>
        </w:rPr>
      </w:pPr>
      <w:r w:rsidRPr="007E6A7B">
        <w:rPr>
          <w:sz w:val="28"/>
          <w:szCs w:val="28"/>
        </w:rPr>
        <w:t>Живопись Германии.</w:t>
      </w:r>
    </w:p>
    <w:p w:rsidR="007E6A7B" w:rsidRPr="007E6A7B" w:rsidRDefault="007E6A7B" w:rsidP="00C8417C">
      <w:pPr>
        <w:pStyle w:val="a9"/>
        <w:numPr>
          <w:ilvl w:val="0"/>
          <w:numId w:val="19"/>
        </w:numPr>
        <w:spacing w:after="0" w:line="360" w:lineRule="auto"/>
        <w:jc w:val="both"/>
        <w:rPr>
          <w:sz w:val="28"/>
          <w:szCs w:val="28"/>
        </w:rPr>
      </w:pPr>
      <w:r w:rsidRPr="007E6A7B">
        <w:rPr>
          <w:sz w:val="28"/>
          <w:szCs w:val="28"/>
        </w:rPr>
        <w:t>Развитие н</w:t>
      </w:r>
      <w:r w:rsidR="000947A2" w:rsidRPr="007E6A7B">
        <w:rPr>
          <w:sz w:val="28"/>
          <w:szCs w:val="28"/>
        </w:rPr>
        <w:t>идерландск</w:t>
      </w:r>
      <w:r w:rsidRPr="007E6A7B">
        <w:rPr>
          <w:sz w:val="28"/>
          <w:szCs w:val="28"/>
        </w:rPr>
        <w:t>ой</w:t>
      </w:r>
      <w:r w:rsidR="000947A2" w:rsidRPr="007E6A7B">
        <w:rPr>
          <w:sz w:val="28"/>
          <w:szCs w:val="28"/>
        </w:rPr>
        <w:t xml:space="preserve"> живопис</w:t>
      </w:r>
      <w:r w:rsidRPr="007E6A7B">
        <w:rPr>
          <w:sz w:val="28"/>
          <w:szCs w:val="28"/>
        </w:rPr>
        <w:t>и</w:t>
      </w:r>
      <w:r w:rsidR="000947A2" w:rsidRPr="007E6A7B">
        <w:rPr>
          <w:sz w:val="28"/>
          <w:szCs w:val="28"/>
        </w:rPr>
        <w:t>.</w:t>
      </w:r>
    </w:p>
    <w:p w:rsidR="007E6A7B" w:rsidRPr="007E6A7B" w:rsidRDefault="007E6A7B" w:rsidP="00C8417C">
      <w:pPr>
        <w:pStyle w:val="a9"/>
        <w:numPr>
          <w:ilvl w:val="0"/>
          <w:numId w:val="19"/>
        </w:numPr>
        <w:spacing w:after="0" w:line="360" w:lineRule="auto"/>
        <w:jc w:val="both"/>
        <w:rPr>
          <w:sz w:val="28"/>
          <w:szCs w:val="28"/>
        </w:rPr>
      </w:pPr>
      <w:r w:rsidRPr="007E6A7B">
        <w:rPr>
          <w:sz w:val="28"/>
          <w:szCs w:val="28"/>
        </w:rPr>
        <w:t>Английский Ренессанс: театр и живопись</w:t>
      </w:r>
    </w:p>
    <w:p w:rsidR="000947A2" w:rsidRPr="00063A99" w:rsidRDefault="000947A2" w:rsidP="000947A2">
      <w:pPr>
        <w:spacing w:line="360" w:lineRule="auto"/>
        <w:ind w:left="360"/>
        <w:jc w:val="both"/>
        <w:rPr>
          <w:b/>
          <w:sz w:val="28"/>
          <w:szCs w:val="28"/>
        </w:rPr>
      </w:pPr>
      <w:r w:rsidRPr="00063A99">
        <w:rPr>
          <w:b/>
          <w:sz w:val="28"/>
          <w:szCs w:val="28"/>
        </w:rPr>
        <w:t xml:space="preserve">СЕМИНАР </w:t>
      </w:r>
      <w:r w:rsidR="007E6A7B">
        <w:rPr>
          <w:b/>
          <w:sz w:val="28"/>
          <w:szCs w:val="28"/>
        </w:rPr>
        <w:t>13</w:t>
      </w:r>
      <w:r w:rsidRPr="00063A99">
        <w:rPr>
          <w:b/>
          <w:sz w:val="28"/>
          <w:szCs w:val="28"/>
        </w:rPr>
        <w:t>: «</w:t>
      </w:r>
      <w:r>
        <w:rPr>
          <w:b/>
          <w:sz w:val="28"/>
          <w:szCs w:val="28"/>
        </w:rPr>
        <w:t xml:space="preserve">Национальные школы живописи </w:t>
      </w:r>
      <w:r>
        <w:rPr>
          <w:b/>
          <w:sz w:val="28"/>
          <w:szCs w:val="28"/>
          <w:lang w:val="en-US"/>
        </w:rPr>
        <w:t>XVII</w:t>
      </w:r>
      <w:r>
        <w:rPr>
          <w:b/>
          <w:sz w:val="28"/>
          <w:szCs w:val="28"/>
        </w:rPr>
        <w:t xml:space="preserve"> века</w:t>
      </w:r>
      <w:r w:rsidRPr="00063A99">
        <w:rPr>
          <w:b/>
          <w:sz w:val="28"/>
          <w:szCs w:val="28"/>
        </w:rPr>
        <w:t>»</w:t>
      </w:r>
      <w:r w:rsidR="005B2B80">
        <w:rPr>
          <w:b/>
          <w:sz w:val="28"/>
          <w:szCs w:val="28"/>
        </w:rPr>
        <w:t>:</w:t>
      </w:r>
    </w:p>
    <w:p w:rsidR="000947A2" w:rsidRDefault="000947A2" w:rsidP="00C8417C">
      <w:pPr>
        <w:numPr>
          <w:ilvl w:val="0"/>
          <w:numId w:val="15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Барокко и итальянская живопись. Караваджо.</w:t>
      </w:r>
    </w:p>
    <w:p w:rsidR="000947A2" w:rsidRDefault="000947A2" w:rsidP="00C8417C">
      <w:pPr>
        <w:numPr>
          <w:ilvl w:val="0"/>
          <w:numId w:val="15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Испанская живопись. Веласкес.</w:t>
      </w:r>
    </w:p>
    <w:p w:rsidR="000947A2" w:rsidRDefault="000947A2" w:rsidP="00C8417C">
      <w:pPr>
        <w:numPr>
          <w:ilvl w:val="0"/>
          <w:numId w:val="15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Фламандская живопись. Рубенс.</w:t>
      </w:r>
    </w:p>
    <w:p w:rsidR="000947A2" w:rsidRPr="00BE3FB4" w:rsidRDefault="000947A2" w:rsidP="00C8417C">
      <w:pPr>
        <w:numPr>
          <w:ilvl w:val="0"/>
          <w:numId w:val="15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Голландская живопись. Рембрандт. </w:t>
      </w:r>
    </w:p>
    <w:p w:rsidR="000947A2" w:rsidRPr="00063A99" w:rsidRDefault="000947A2" w:rsidP="000947A2">
      <w:pPr>
        <w:spacing w:line="360" w:lineRule="auto"/>
        <w:ind w:left="360"/>
        <w:jc w:val="both"/>
        <w:rPr>
          <w:b/>
          <w:sz w:val="28"/>
          <w:szCs w:val="28"/>
        </w:rPr>
      </w:pPr>
      <w:r w:rsidRPr="00063A99">
        <w:rPr>
          <w:b/>
          <w:sz w:val="28"/>
          <w:szCs w:val="28"/>
        </w:rPr>
        <w:t>СЕМИНАР</w:t>
      </w:r>
      <w:r>
        <w:rPr>
          <w:b/>
          <w:sz w:val="28"/>
          <w:szCs w:val="28"/>
        </w:rPr>
        <w:t>Ы</w:t>
      </w:r>
      <w:r w:rsidRPr="00063A9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</w:t>
      </w:r>
      <w:r w:rsidR="007E6A7B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,1</w:t>
      </w:r>
      <w:r w:rsidR="007E6A7B">
        <w:rPr>
          <w:b/>
          <w:sz w:val="28"/>
          <w:szCs w:val="28"/>
        </w:rPr>
        <w:t>5</w:t>
      </w:r>
      <w:r w:rsidRPr="00063A99">
        <w:rPr>
          <w:b/>
          <w:sz w:val="28"/>
          <w:szCs w:val="28"/>
        </w:rPr>
        <w:t>: «</w:t>
      </w:r>
      <w:r>
        <w:rPr>
          <w:b/>
          <w:sz w:val="28"/>
          <w:szCs w:val="28"/>
        </w:rPr>
        <w:t>Искусство классицизма»</w:t>
      </w:r>
      <w:r w:rsidR="005B2B80">
        <w:rPr>
          <w:b/>
          <w:sz w:val="28"/>
          <w:szCs w:val="28"/>
        </w:rPr>
        <w:t>:</w:t>
      </w:r>
    </w:p>
    <w:p w:rsidR="000947A2" w:rsidRDefault="000947A2" w:rsidP="00C8417C">
      <w:pPr>
        <w:numPr>
          <w:ilvl w:val="0"/>
          <w:numId w:val="16"/>
        </w:numPr>
        <w:spacing w:after="0" w:line="360" w:lineRule="auto"/>
        <w:jc w:val="both"/>
        <w:rPr>
          <w:sz w:val="28"/>
          <w:szCs w:val="28"/>
        </w:rPr>
      </w:pPr>
      <w:r w:rsidRPr="00603B90">
        <w:rPr>
          <w:sz w:val="28"/>
          <w:szCs w:val="28"/>
        </w:rPr>
        <w:t>Архитектура классицизма.</w:t>
      </w:r>
    </w:p>
    <w:p w:rsidR="007E6A7B" w:rsidRPr="00603B90" w:rsidRDefault="007E6A7B" w:rsidP="00C8417C">
      <w:pPr>
        <w:numPr>
          <w:ilvl w:val="0"/>
          <w:numId w:val="16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Дворцово-парковые ансамбли Европы.</w:t>
      </w:r>
    </w:p>
    <w:p w:rsidR="000947A2" w:rsidRPr="00603B90" w:rsidRDefault="000947A2" w:rsidP="00C8417C">
      <w:pPr>
        <w:numPr>
          <w:ilvl w:val="0"/>
          <w:numId w:val="16"/>
        </w:numPr>
        <w:spacing w:after="0" w:line="360" w:lineRule="auto"/>
        <w:jc w:val="both"/>
        <w:rPr>
          <w:sz w:val="28"/>
          <w:szCs w:val="28"/>
        </w:rPr>
      </w:pPr>
      <w:r w:rsidRPr="00603B90">
        <w:rPr>
          <w:sz w:val="28"/>
          <w:szCs w:val="28"/>
        </w:rPr>
        <w:t>Английская живопись</w:t>
      </w:r>
      <w:r>
        <w:rPr>
          <w:sz w:val="28"/>
          <w:szCs w:val="28"/>
        </w:rPr>
        <w:t xml:space="preserve"> </w:t>
      </w:r>
      <w:r w:rsidRPr="00603B90">
        <w:rPr>
          <w:sz w:val="28"/>
          <w:szCs w:val="28"/>
          <w:lang w:val="en-US"/>
        </w:rPr>
        <w:t>XVIII</w:t>
      </w:r>
      <w:r w:rsidRPr="00603B90">
        <w:rPr>
          <w:sz w:val="28"/>
          <w:szCs w:val="28"/>
        </w:rPr>
        <w:t xml:space="preserve"> века.</w:t>
      </w:r>
    </w:p>
    <w:p w:rsidR="000947A2" w:rsidRPr="00603B90" w:rsidRDefault="000947A2" w:rsidP="00C8417C">
      <w:pPr>
        <w:numPr>
          <w:ilvl w:val="0"/>
          <w:numId w:val="16"/>
        </w:numPr>
        <w:spacing w:after="0" w:line="360" w:lineRule="auto"/>
        <w:jc w:val="both"/>
        <w:rPr>
          <w:sz w:val="28"/>
          <w:szCs w:val="28"/>
        </w:rPr>
      </w:pPr>
      <w:r w:rsidRPr="00603B90">
        <w:rPr>
          <w:sz w:val="28"/>
          <w:szCs w:val="28"/>
        </w:rPr>
        <w:t xml:space="preserve">Французский классицизм. Пуссен. </w:t>
      </w:r>
      <w:proofErr w:type="spellStart"/>
      <w:r w:rsidRPr="00603B90">
        <w:rPr>
          <w:sz w:val="28"/>
          <w:szCs w:val="28"/>
        </w:rPr>
        <w:t>Латур</w:t>
      </w:r>
      <w:proofErr w:type="spellEnd"/>
      <w:r w:rsidRPr="00603B90">
        <w:rPr>
          <w:sz w:val="28"/>
          <w:szCs w:val="28"/>
        </w:rPr>
        <w:t>. Давид.</w:t>
      </w:r>
    </w:p>
    <w:p w:rsidR="000947A2" w:rsidRPr="00603B90" w:rsidRDefault="000947A2" w:rsidP="00C8417C">
      <w:pPr>
        <w:numPr>
          <w:ilvl w:val="0"/>
          <w:numId w:val="16"/>
        </w:numPr>
        <w:spacing w:after="0" w:line="360" w:lineRule="auto"/>
        <w:jc w:val="both"/>
        <w:rPr>
          <w:sz w:val="28"/>
          <w:szCs w:val="28"/>
        </w:rPr>
      </w:pPr>
      <w:r w:rsidRPr="00603B90">
        <w:rPr>
          <w:sz w:val="28"/>
          <w:szCs w:val="28"/>
        </w:rPr>
        <w:t xml:space="preserve"> Российская Академия художеств и историческая живопись. Портретная живопись. Д. Левицкий. </w:t>
      </w:r>
      <w:proofErr w:type="spellStart"/>
      <w:r w:rsidRPr="00603B90">
        <w:rPr>
          <w:sz w:val="28"/>
          <w:szCs w:val="28"/>
        </w:rPr>
        <w:t>В.Боровиковский</w:t>
      </w:r>
      <w:proofErr w:type="spellEnd"/>
      <w:r w:rsidRPr="00603B90">
        <w:rPr>
          <w:sz w:val="28"/>
          <w:szCs w:val="28"/>
        </w:rPr>
        <w:t>.</w:t>
      </w:r>
    </w:p>
    <w:p w:rsidR="000947A2" w:rsidRPr="00603B90" w:rsidRDefault="000947A2" w:rsidP="00C8417C">
      <w:pPr>
        <w:numPr>
          <w:ilvl w:val="0"/>
          <w:numId w:val="16"/>
        </w:numPr>
        <w:spacing w:after="0" w:line="360" w:lineRule="auto"/>
        <w:jc w:val="both"/>
        <w:rPr>
          <w:sz w:val="28"/>
          <w:szCs w:val="28"/>
        </w:rPr>
      </w:pPr>
      <w:r w:rsidRPr="00603B90">
        <w:rPr>
          <w:sz w:val="28"/>
          <w:szCs w:val="28"/>
        </w:rPr>
        <w:t xml:space="preserve"> Архитектура и скульптура русского классицизма. </w:t>
      </w:r>
      <w:proofErr w:type="spellStart"/>
      <w:r w:rsidRPr="00603B90">
        <w:rPr>
          <w:sz w:val="28"/>
          <w:szCs w:val="28"/>
        </w:rPr>
        <w:t>Ф.Шубин</w:t>
      </w:r>
      <w:proofErr w:type="spellEnd"/>
      <w:r w:rsidRPr="00603B90">
        <w:rPr>
          <w:sz w:val="28"/>
          <w:szCs w:val="28"/>
        </w:rPr>
        <w:t>. В. Баженов, М. Казаков.</w:t>
      </w:r>
    </w:p>
    <w:p w:rsidR="000947A2" w:rsidRPr="00063A99" w:rsidRDefault="000947A2" w:rsidP="000947A2">
      <w:pPr>
        <w:spacing w:line="360" w:lineRule="auto"/>
        <w:ind w:left="360"/>
        <w:jc w:val="both"/>
        <w:rPr>
          <w:b/>
          <w:sz w:val="28"/>
          <w:szCs w:val="28"/>
        </w:rPr>
      </w:pPr>
      <w:r w:rsidRPr="00063A99">
        <w:rPr>
          <w:b/>
          <w:sz w:val="28"/>
          <w:szCs w:val="28"/>
        </w:rPr>
        <w:t xml:space="preserve">СЕМИНАР </w:t>
      </w:r>
      <w:r>
        <w:rPr>
          <w:b/>
          <w:sz w:val="28"/>
          <w:szCs w:val="28"/>
        </w:rPr>
        <w:t>1</w:t>
      </w:r>
      <w:r w:rsidR="00D05378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:</w:t>
      </w:r>
      <w:r w:rsidRPr="00063A99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 xml:space="preserve">Романтизм и </w:t>
      </w:r>
      <w:r w:rsidR="00D05378">
        <w:rPr>
          <w:b/>
          <w:sz w:val="28"/>
          <w:szCs w:val="28"/>
        </w:rPr>
        <w:t>натурализм</w:t>
      </w:r>
      <w:r>
        <w:rPr>
          <w:b/>
          <w:sz w:val="28"/>
          <w:szCs w:val="28"/>
        </w:rPr>
        <w:t xml:space="preserve"> в  живописи XIX века</w:t>
      </w:r>
      <w:r w:rsidRPr="00063A99">
        <w:rPr>
          <w:b/>
          <w:sz w:val="28"/>
          <w:szCs w:val="28"/>
        </w:rPr>
        <w:t>»</w:t>
      </w:r>
      <w:r w:rsidR="005B2B80">
        <w:rPr>
          <w:b/>
          <w:sz w:val="28"/>
          <w:szCs w:val="28"/>
        </w:rPr>
        <w:t>:</w:t>
      </w:r>
    </w:p>
    <w:p w:rsidR="000947A2" w:rsidRDefault="00A03796" w:rsidP="00C8417C">
      <w:pPr>
        <w:pStyle w:val="a9"/>
        <w:numPr>
          <w:ilvl w:val="0"/>
          <w:numId w:val="20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Романтические идеи в живописном искусстве Франции, Испании и Германии.</w:t>
      </w:r>
    </w:p>
    <w:p w:rsidR="00A03796" w:rsidRDefault="00A03796" w:rsidP="00C8417C">
      <w:pPr>
        <w:pStyle w:val="a9"/>
        <w:numPr>
          <w:ilvl w:val="0"/>
          <w:numId w:val="20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Пейзаж в искусстве 19 века.</w:t>
      </w:r>
    </w:p>
    <w:p w:rsidR="00A03796" w:rsidRPr="00A03796" w:rsidRDefault="00A03796" w:rsidP="00C8417C">
      <w:pPr>
        <w:pStyle w:val="a9"/>
        <w:numPr>
          <w:ilvl w:val="0"/>
          <w:numId w:val="20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Рождение импрессионизма и творчество </w:t>
      </w:r>
      <w:proofErr w:type="spellStart"/>
      <w:r>
        <w:rPr>
          <w:sz w:val="28"/>
          <w:szCs w:val="28"/>
        </w:rPr>
        <w:t>Э.Мане</w:t>
      </w:r>
      <w:proofErr w:type="spellEnd"/>
      <w:r>
        <w:rPr>
          <w:sz w:val="28"/>
          <w:szCs w:val="28"/>
        </w:rPr>
        <w:t>.</w:t>
      </w:r>
    </w:p>
    <w:p w:rsidR="00A03796" w:rsidRPr="00063A99" w:rsidRDefault="00A03796" w:rsidP="00A03796">
      <w:pPr>
        <w:spacing w:line="360" w:lineRule="auto"/>
        <w:ind w:left="360"/>
        <w:jc w:val="both"/>
        <w:rPr>
          <w:b/>
          <w:sz w:val="28"/>
          <w:szCs w:val="28"/>
        </w:rPr>
      </w:pPr>
      <w:r w:rsidRPr="00063A99">
        <w:rPr>
          <w:b/>
          <w:sz w:val="28"/>
          <w:szCs w:val="28"/>
        </w:rPr>
        <w:t>СЕМИНАР</w:t>
      </w:r>
      <w:r>
        <w:rPr>
          <w:b/>
          <w:sz w:val="28"/>
          <w:szCs w:val="28"/>
        </w:rPr>
        <w:t xml:space="preserve"> 17</w:t>
      </w:r>
      <w:r w:rsidRPr="00063A99">
        <w:rPr>
          <w:b/>
          <w:sz w:val="28"/>
          <w:szCs w:val="28"/>
        </w:rPr>
        <w:t>: «</w:t>
      </w:r>
      <w:r>
        <w:rPr>
          <w:b/>
          <w:sz w:val="28"/>
          <w:szCs w:val="28"/>
        </w:rPr>
        <w:t xml:space="preserve">Искусство конца XIX – начала ХХ века </w:t>
      </w:r>
      <w:r w:rsidRPr="00063A99">
        <w:rPr>
          <w:b/>
          <w:sz w:val="28"/>
          <w:szCs w:val="28"/>
        </w:rPr>
        <w:t>»</w:t>
      </w:r>
      <w:r w:rsidR="005B2B80">
        <w:rPr>
          <w:b/>
          <w:sz w:val="28"/>
          <w:szCs w:val="28"/>
        </w:rPr>
        <w:t>:</w:t>
      </w:r>
    </w:p>
    <w:p w:rsidR="00A03796" w:rsidRDefault="00A03796" w:rsidP="00C8417C">
      <w:pPr>
        <w:numPr>
          <w:ilvl w:val="0"/>
          <w:numId w:val="17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Рождение модерна: импрессионизм и символизм в западноевропейском искусстве </w:t>
      </w:r>
      <w:r w:rsidRPr="002F729B">
        <w:rPr>
          <w:sz w:val="28"/>
          <w:szCs w:val="28"/>
        </w:rPr>
        <w:t>конца XIX – начала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ХХ века.</w:t>
      </w:r>
    </w:p>
    <w:p w:rsidR="00A03796" w:rsidRDefault="00A03796" w:rsidP="00C8417C">
      <w:pPr>
        <w:numPr>
          <w:ilvl w:val="0"/>
          <w:numId w:val="17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Архитектура модерна.</w:t>
      </w:r>
    </w:p>
    <w:p w:rsidR="00A03796" w:rsidRDefault="00A03796" w:rsidP="00C8417C">
      <w:pPr>
        <w:numPr>
          <w:ilvl w:val="0"/>
          <w:numId w:val="17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Живопись английских прерафаэлитов.</w:t>
      </w:r>
    </w:p>
    <w:p w:rsidR="00A03796" w:rsidRDefault="00A03796" w:rsidP="00C8417C">
      <w:pPr>
        <w:numPr>
          <w:ilvl w:val="0"/>
          <w:numId w:val="17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Импрессионизм и постимпрессионизм во Франции.</w:t>
      </w:r>
    </w:p>
    <w:p w:rsidR="005B2B80" w:rsidRDefault="005B2B80" w:rsidP="005B2B80">
      <w:pPr>
        <w:spacing w:line="360" w:lineRule="auto"/>
        <w:ind w:left="360"/>
        <w:jc w:val="both"/>
        <w:rPr>
          <w:b/>
          <w:sz w:val="28"/>
          <w:szCs w:val="28"/>
        </w:rPr>
      </w:pPr>
      <w:r w:rsidRPr="00063A99">
        <w:rPr>
          <w:b/>
          <w:sz w:val="28"/>
          <w:szCs w:val="28"/>
        </w:rPr>
        <w:t xml:space="preserve">СЕМИНАР </w:t>
      </w:r>
      <w:r>
        <w:rPr>
          <w:b/>
          <w:sz w:val="28"/>
          <w:szCs w:val="28"/>
        </w:rPr>
        <w:t>18</w:t>
      </w:r>
      <w:r w:rsidRPr="00063A99">
        <w:rPr>
          <w:b/>
          <w:sz w:val="28"/>
          <w:szCs w:val="28"/>
        </w:rPr>
        <w:t>: «</w:t>
      </w:r>
      <w:r>
        <w:rPr>
          <w:b/>
          <w:sz w:val="28"/>
          <w:szCs w:val="28"/>
        </w:rPr>
        <w:t xml:space="preserve"> Искусство ХХ века»:</w:t>
      </w:r>
    </w:p>
    <w:p w:rsidR="005B2B80" w:rsidRDefault="005B2B80" w:rsidP="00C8417C">
      <w:pPr>
        <w:numPr>
          <w:ilvl w:val="0"/>
          <w:numId w:val="18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Искусство авангарда: судьбы, противоречия, направления.</w:t>
      </w:r>
    </w:p>
    <w:p w:rsidR="005B2B80" w:rsidRDefault="005B2B80" w:rsidP="00C8417C">
      <w:pPr>
        <w:numPr>
          <w:ilvl w:val="0"/>
          <w:numId w:val="18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Архитектура ХХ века. Функционализм.</w:t>
      </w:r>
    </w:p>
    <w:p w:rsidR="005B2B80" w:rsidRPr="005B2B80" w:rsidRDefault="005B2B80" w:rsidP="00C8417C">
      <w:pPr>
        <w:numPr>
          <w:ilvl w:val="0"/>
          <w:numId w:val="18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Авангардные направления в живописи 20 века: </w:t>
      </w:r>
      <w:r w:rsidRPr="005E2CEA">
        <w:rPr>
          <w:bCs/>
          <w:sz w:val="28"/>
          <w:szCs w:val="28"/>
        </w:rPr>
        <w:t>фовизм, кубизм, экспрессионизм, абстракционизм</w:t>
      </w:r>
      <w:r>
        <w:rPr>
          <w:bCs/>
          <w:sz w:val="28"/>
          <w:szCs w:val="28"/>
        </w:rPr>
        <w:t>.</w:t>
      </w:r>
    </w:p>
    <w:p w:rsidR="005B2B80" w:rsidRPr="0002478E" w:rsidRDefault="005B2B80" w:rsidP="00C8417C">
      <w:pPr>
        <w:numPr>
          <w:ilvl w:val="0"/>
          <w:numId w:val="18"/>
        </w:numPr>
        <w:spacing w:after="0" w:line="360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>Массовое искусство и поп-арт.</w:t>
      </w:r>
    </w:p>
    <w:p w:rsidR="00223F2E" w:rsidRPr="00223F2E" w:rsidRDefault="00223F2E" w:rsidP="00223F2E">
      <w:pPr>
        <w:ind w:left="360" w:firstLine="348"/>
        <w:jc w:val="both"/>
        <w:rPr>
          <w:rFonts w:ascii="Times New Roman CYR" w:hAnsi="Times New Roman CYR" w:cs="Times New Roman CYR"/>
          <w:sz w:val="28"/>
          <w:szCs w:val="28"/>
        </w:rPr>
      </w:pPr>
      <w:r w:rsidRPr="00223F2E">
        <w:rPr>
          <w:rFonts w:ascii="Times New Roman CYR" w:hAnsi="Times New Roman CYR" w:cs="Times New Roman CYR"/>
          <w:sz w:val="28"/>
          <w:szCs w:val="28"/>
        </w:rPr>
        <w:t xml:space="preserve">Содержание семинаров по русскому искусству </w:t>
      </w:r>
      <w:r w:rsidRPr="00223F2E">
        <w:rPr>
          <w:sz w:val="28"/>
          <w:szCs w:val="28"/>
          <w:lang w:val="en-US"/>
        </w:rPr>
        <w:t>XVIII</w:t>
      </w:r>
      <w:r w:rsidRPr="00223F2E">
        <w:rPr>
          <w:rFonts w:ascii="Times New Roman CYR" w:hAnsi="Times New Roman CYR" w:cs="Times New Roman CYR"/>
          <w:sz w:val="28"/>
          <w:szCs w:val="28"/>
        </w:rPr>
        <w:t>-ХХ веков проводятся в рамках знакомства с творчеством выдающихся представителей отечественной архитектуры, скульптуры и живописи.</w:t>
      </w:r>
    </w:p>
    <w:p w:rsidR="00B14BBD" w:rsidRPr="005861F8" w:rsidRDefault="00B14BBD" w:rsidP="00B14BBD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14BBD" w:rsidRDefault="00B14BBD" w:rsidP="00B14BBD">
      <w:pPr>
        <w:ind w:firstLine="709"/>
        <w:jc w:val="center"/>
        <w:rPr>
          <w:b/>
          <w:sz w:val="28"/>
          <w:szCs w:val="28"/>
        </w:rPr>
      </w:pPr>
      <w:r w:rsidRPr="00D65063">
        <w:rPr>
          <w:b/>
          <w:sz w:val="28"/>
          <w:szCs w:val="28"/>
        </w:rPr>
        <w:t xml:space="preserve">Примерная тематика </w:t>
      </w:r>
      <w:r w:rsidR="00C65EAB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 xml:space="preserve">аданий для </w:t>
      </w:r>
      <w:r w:rsidR="00C65EAB">
        <w:rPr>
          <w:b/>
          <w:sz w:val="28"/>
          <w:szCs w:val="28"/>
        </w:rPr>
        <w:t>рубежных контрольных испытаний</w:t>
      </w:r>
    </w:p>
    <w:p w:rsidR="00B14BBD" w:rsidRDefault="00B14BBD" w:rsidP="00B14BBD">
      <w:pPr>
        <w:ind w:firstLine="709"/>
        <w:rPr>
          <w:b/>
          <w:sz w:val="28"/>
          <w:szCs w:val="28"/>
        </w:rPr>
      </w:pPr>
      <w:r w:rsidRPr="002071A9">
        <w:rPr>
          <w:b/>
          <w:sz w:val="28"/>
          <w:szCs w:val="28"/>
          <w:u w:val="single"/>
        </w:rPr>
        <w:t>По  первому разделу</w:t>
      </w:r>
      <w:r>
        <w:rPr>
          <w:b/>
          <w:sz w:val="28"/>
          <w:szCs w:val="28"/>
        </w:rPr>
        <w:t>:</w:t>
      </w:r>
    </w:p>
    <w:p w:rsidR="00B14BBD" w:rsidRPr="00196016" w:rsidRDefault="00B14BBD" w:rsidP="00B14BBD">
      <w:pPr>
        <w:spacing w:line="240" w:lineRule="auto"/>
        <w:jc w:val="center"/>
        <w:rPr>
          <w:b/>
          <w:sz w:val="28"/>
          <w:szCs w:val="28"/>
        </w:rPr>
      </w:pPr>
      <w:r w:rsidRPr="00196016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ариант контрольного теста</w:t>
      </w:r>
    </w:p>
    <w:p w:rsidR="00B14BBD" w:rsidRPr="0027428D" w:rsidRDefault="00B14BBD" w:rsidP="00B14BBD">
      <w:pPr>
        <w:spacing w:line="240" w:lineRule="auto"/>
        <w:ind w:left="360"/>
        <w:jc w:val="both"/>
        <w:rPr>
          <w:b/>
          <w:sz w:val="28"/>
          <w:szCs w:val="28"/>
        </w:rPr>
      </w:pPr>
      <w:r w:rsidRPr="0027428D">
        <w:rPr>
          <w:b/>
          <w:sz w:val="28"/>
          <w:szCs w:val="28"/>
        </w:rPr>
        <w:t>1.В какой период  палеолитической эпохи изображения на кости содержат зачатки пиктографии?</w:t>
      </w:r>
    </w:p>
    <w:p w:rsidR="00B14BBD" w:rsidRPr="0027428D" w:rsidRDefault="00B14BBD" w:rsidP="00B14BBD">
      <w:pPr>
        <w:spacing w:line="240" w:lineRule="auto"/>
        <w:ind w:left="360"/>
        <w:jc w:val="both"/>
        <w:rPr>
          <w:sz w:val="28"/>
          <w:szCs w:val="28"/>
        </w:rPr>
      </w:pPr>
      <w:r w:rsidRPr="0027428D">
        <w:rPr>
          <w:sz w:val="28"/>
          <w:szCs w:val="28"/>
        </w:rPr>
        <w:t xml:space="preserve">1. </w:t>
      </w:r>
      <w:proofErr w:type="spellStart"/>
      <w:r w:rsidRPr="0027428D">
        <w:rPr>
          <w:sz w:val="28"/>
          <w:szCs w:val="28"/>
        </w:rPr>
        <w:t>Мустьерский</w:t>
      </w:r>
      <w:proofErr w:type="spellEnd"/>
      <w:r w:rsidRPr="0027428D">
        <w:rPr>
          <w:sz w:val="28"/>
          <w:szCs w:val="28"/>
        </w:rPr>
        <w:t xml:space="preserve">       2. </w:t>
      </w:r>
      <w:proofErr w:type="spellStart"/>
      <w:r w:rsidRPr="0027428D">
        <w:rPr>
          <w:sz w:val="28"/>
          <w:szCs w:val="28"/>
        </w:rPr>
        <w:t>Ориньякский</w:t>
      </w:r>
      <w:proofErr w:type="spellEnd"/>
      <w:r w:rsidRPr="0027428D">
        <w:rPr>
          <w:sz w:val="28"/>
          <w:szCs w:val="28"/>
        </w:rPr>
        <w:t xml:space="preserve">       3. </w:t>
      </w:r>
      <w:proofErr w:type="spellStart"/>
      <w:r w:rsidRPr="0027428D">
        <w:rPr>
          <w:sz w:val="28"/>
          <w:szCs w:val="28"/>
        </w:rPr>
        <w:t>Солютрейский</w:t>
      </w:r>
      <w:proofErr w:type="spellEnd"/>
      <w:r w:rsidRPr="0027428D">
        <w:rPr>
          <w:sz w:val="28"/>
          <w:szCs w:val="28"/>
        </w:rPr>
        <w:t xml:space="preserve">    4. </w:t>
      </w:r>
      <w:proofErr w:type="spellStart"/>
      <w:r w:rsidRPr="0027428D">
        <w:rPr>
          <w:sz w:val="28"/>
          <w:szCs w:val="28"/>
        </w:rPr>
        <w:t>Мадленский</w:t>
      </w:r>
      <w:proofErr w:type="spellEnd"/>
    </w:p>
    <w:p w:rsidR="00B14BBD" w:rsidRPr="0027428D" w:rsidRDefault="00B14BBD" w:rsidP="00B14BBD">
      <w:pPr>
        <w:spacing w:line="240" w:lineRule="auto"/>
        <w:ind w:left="360"/>
        <w:jc w:val="both"/>
        <w:rPr>
          <w:b/>
          <w:sz w:val="28"/>
          <w:szCs w:val="28"/>
        </w:rPr>
      </w:pPr>
      <w:r w:rsidRPr="0027428D">
        <w:rPr>
          <w:b/>
          <w:sz w:val="28"/>
          <w:szCs w:val="28"/>
        </w:rPr>
        <w:t>2.Что такое зоолатрия?</w:t>
      </w:r>
    </w:p>
    <w:p w:rsidR="00B14BBD" w:rsidRPr="0027428D" w:rsidRDefault="00B14BBD" w:rsidP="00B14BBD">
      <w:pPr>
        <w:spacing w:line="240" w:lineRule="auto"/>
        <w:ind w:left="360"/>
        <w:jc w:val="both"/>
        <w:rPr>
          <w:sz w:val="28"/>
          <w:szCs w:val="28"/>
        </w:rPr>
      </w:pPr>
      <w:r w:rsidRPr="0027428D">
        <w:rPr>
          <w:sz w:val="28"/>
          <w:szCs w:val="28"/>
        </w:rPr>
        <w:t>1. Поклонение животным     2. Поклонение духам    3. Форма магии     4. Древняя наука</w:t>
      </w:r>
    </w:p>
    <w:p w:rsidR="00B14BBD" w:rsidRPr="0027428D" w:rsidRDefault="00B14BBD" w:rsidP="00B14BBD">
      <w:pPr>
        <w:spacing w:line="240" w:lineRule="auto"/>
        <w:ind w:left="360"/>
        <w:jc w:val="both"/>
        <w:rPr>
          <w:b/>
          <w:sz w:val="28"/>
          <w:szCs w:val="28"/>
        </w:rPr>
      </w:pPr>
      <w:r w:rsidRPr="0027428D">
        <w:rPr>
          <w:b/>
          <w:sz w:val="28"/>
          <w:szCs w:val="28"/>
        </w:rPr>
        <w:t>3.Что не свойственно  древнему изобразительному канону?</w:t>
      </w:r>
    </w:p>
    <w:p w:rsidR="00B14BBD" w:rsidRPr="0027428D" w:rsidRDefault="00B14BBD" w:rsidP="00B14BBD">
      <w:pPr>
        <w:spacing w:line="240" w:lineRule="auto"/>
        <w:ind w:left="360"/>
        <w:jc w:val="both"/>
        <w:rPr>
          <w:sz w:val="28"/>
          <w:szCs w:val="28"/>
        </w:rPr>
      </w:pPr>
      <w:r w:rsidRPr="0027428D">
        <w:rPr>
          <w:sz w:val="28"/>
          <w:szCs w:val="28"/>
        </w:rPr>
        <w:lastRenderedPageBreak/>
        <w:t>1.Равновеликость изображения  фигур людей и богов</w:t>
      </w:r>
    </w:p>
    <w:p w:rsidR="00B14BBD" w:rsidRPr="0027428D" w:rsidRDefault="00B14BBD" w:rsidP="00B14BBD">
      <w:pPr>
        <w:spacing w:line="240" w:lineRule="auto"/>
        <w:ind w:left="360"/>
        <w:jc w:val="both"/>
        <w:rPr>
          <w:sz w:val="28"/>
          <w:szCs w:val="28"/>
        </w:rPr>
      </w:pPr>
      <w:r w:rsidRPr="0027428D">
        <w:rPr>
          <w:sz w:val="28"/>
          <w:szCs w:val="28"/>
        </w:rPr>
        <w:t>Отсутствие портретного сходства</w:t>
      </w:r>
    </w:p>
    <w:p w:rsidR="00B14BBD" w:rsidRPr="0027428D" w:rsidRDefault="00B14BBD" w:rsidP="00B14BBD">
      <w:pPr>
        <w:spacing w:line="240" w:lineRule="auto"/>
        <w:ind w:left="360"/>
        <w:jc w:val="both"/>
        <w:rPr>
          <w:sz w:val="28"/>
          <w:szCs w:val="28"/>
        </w:rPr>
      </w:pPr>
      <w:r w:rsidRPr="0027428D">
        <w:rPr>
          <w:sz w:val="28"/>
          <w:szCs w:val="28"/>
        </w:rPr>
        <w:t>Сопровождение рисунка письменностью</w:t>
      </w:r>
    </w:p>
    <w:p w:rsidR="00B14BBD" w:rsidRPr="0027428D" w:rsidRDefault="00B14BBD" w:rsidP="00B14BBD">
      <w:pPr>
        <w:spacing w:line="240" w:lineRule="auto"/>
        <w:ind w:left="360"/>
        <w:jc w:val="both"/>
        <w:rPr>
          <w:sz w:val="28"/>
          <w:szCs w:val="28"/>
        </w:rPr>
      </w:pPr>
      <w:r w:rsidRPr="0027428D">
        <w:rPr>
          <w:sz w:val="28"/>
          <w:szCs w:val="28"/>
        </w:rPr>
        <w:t>Строгое сохранение символической  атрибутики.</w:t>
      </w:r>
    </w:p>
    <w:p w:rsidR="00B14BBD" w:rsidRPr="0027428D" w:rsidRDefault="00B14BBD" w:rsidP="00B14BBD">
      <w:pPr>
        <w:spacing w:line="240" w:lineRule="auto"/>
        <w:ind w:left="360"/>
        <w:jc w:val="both"/>
        <w:rPr>
          <w:b/>
          <w:sz w:val="28"/>
          <w:szCs w:val="28"/>
        </w:rPr>
      </w:pPr>
      <w:r w:rsidRPr="0027428D">
        <w:rPr>
          <w:b/>
          <w:sz w:val="28"/>
          <w:szCs w:val="28"/>
        </w:rPr>
        <w:t>4.Какие архитектурные ансамбли не относятся к древнеегипетской традиции?</w:t>
      </w:r>
    </w:p>
    <w:p w:rsidR="00B14BBD" w:rsidRPr="0027428D" w:rsidRDefault="00B14BBD" w:rsidP="00B14BBD">
      <w:pPr>
        <w:spacing w:line="240" w:lineRule="auto"/>
        <w:ind w:left="360"/>
        <w:jc w:val="both"/>
        <w:rPr>
          <w:sz w:val="28"/>
          <w:szCs w:val="28"/>
        </w:rPr>
      </w:pPr>
      <w:r w:rsidRPr="0027428D">
        <w:rPr>
          <w:sz w:val="28"/>
          <w:szCs w:val="28"/>
        </w:rPr>
        <w:t>1.храм в Абу-</w:t>
      </w:r>
      <w:proofErr w:type="spellStart"/>
      <w:r w:rsidRPr="0027428D">
        <w:rPr>
          <w:sz w:val="28"/>
          <w:szCs w:val="28"/>
        </w:rPr>
        <w:t>Симбеле</w:t>
      </w:r>
      <w:proofErr w:type="spellEnd"/>
      <w:r w:rsidRPr="0027428D">
        <w:rPr>
          <w:sz w:val="28"/>
          <w:szCs w:val="28"/>
        </w:rPr>
        <w:t xml:space="preserve">   2.храм в Луксоре   3.храм </w:t>
      </w:r>
      <w:proofErr w:type="spellStart"/>
      <w:r w:rsidRPr="0027428D">
        <w:rPr>
          <w:sz w:val="28"/>
          <w:szCs w:val="28"/>
        </w:rPr>
        <w:t>Эсагила</w:t>
      </w:r>
      <w:proofErr w:type="spellEnd"/>
      <w:r w:rsidRPr="0027428D">
        <w:rPr>
          <w:sz w:val="28"/>
          <w:szCs w:val="28"/>
        </w:rPr>
        <w:t xml:space="preserve">   4. храм </w:t>
      </w:r>
      <w:proofErr w:type="spellStart"/>
      <w:r w:rsidRPr="0027428D">
        <w:rPr>
          <w:sz w:val="28"/>
          <w:szCs w:val="28"/>
        </w:rPr>
        <w:t>Хатшепсут</w:t>
      </w:r>
      <w:proofErr w:type="spellEnd"/>
    </w:p>
    <w:p w:rsidR="00B14BBD" w:rsidRPr="0027428D" w:rsidRDefault="00B14BBD" w:rsidP="00B14BBD">
      <w:pPr>
        <w:spacing w:line="240" w:lineRule="auto"/>
        <w:ind w:left="360"/>
        <w:jc w:val="both"/>
        <w:rPr>
          <w:b/>
          <w:sz w:val="28"/>
          <w:szCs w:val="28"/>
        </w:rPr>
      </w:pPr>
      <w:r w:rsidRPr="0027428D">
        <w:rPr>
          <w:b/>
          <w:sz w:val="28"/>
          <w:szCs w:val="28"/>
        </w:rPr>
        <w:t>5.Как назывались первые каменные египетские гробницы?</w:t>
      </w:r>
    </w:p>
    <w:p w:rsidR="00B14BBD" w:rsidRPr="0027428D" w:rsidRDefault="00B14BBD" w:rsidP="00B14BBD">
      <w:pPr>
        <w:spacing w:line="240" w:lineRule="auto"/>
        <w:ind w:left="360"/>
        <w:jc w:val="both"/>
        <w:rPr>
          <w:sz w:val="28"/>
          <w:szCs w:val="28"/>
        </w:rPr>
      </w:pPr>
      <w:r w:rsidRPr="0027428D">
        <w:rPr>
          <w:sz w:val="28"/>
          <w:szCs w:val="28"/>
        </w:rPr>
        <w:t xml:space="preserve">1. пирамиды           2. мавзолей            3. </w:t>
      </w:r>
      <w:proofErr w:type="spellStart"/>
      <w:r w:rsidRPr="0027428D">
        <w:rPr>
          <w:sz w:val="28"/>
          <w:szCs w:val="28"/>
        </w:rPr>
        <w:t>мастаба</w:t>
      </w:r>
      <w:proofErr w:type="spellEnd"/>
      <w:r w:rsidRPr="0027428D">
        <w:rPr>
          <w:sz w:val="28"/>
          <w:szCs w:val="28"/>
        </w:rPr>
        <w:t xml:space="preserve">           4. саркофаг</w:t>
      </w:r>
    </w:p>
    <w:p w:rsidR="00B14BBD" w:rsidRPr="0027428D" w:rsidRDefault="00B14BBD" w:rsidP="00B14BBD">
      <w:pPr>
        <w:spacing w:line="240" w:lineRule="auto"/>
        <w:ind w:left="360"/>
        <w:jc w:val="both"/>
        <w:rPr>
          <w:b/>
          <w:sz w:val="28"/>
          <w:szCs w:val="28"/>
        </w:rPr>
      </w:pPr>
      <w:r w:rsidRPr="0027428D">
        <w:rPr>
          <w:b/>
          <w:sz w:val="28"/>
          <w:szCs w:val="28"/>
        </w:rPr>
        <w:t>6.Какие боги  не изображались на египетских рельефах при сцене загробного суда?</w:t>
      </w:r>
    </w:p>
    <w:p w:rsidR="00B14BBD" w:rsidRPr="0027428D" w:rsidRDefault="00B14BBD" w:rsidP="00B14BBD">
      <w:pPr>
        <w:spacing w:line="240" w:lineRule="auto"/>
        <w:ind w:left="360"/>
        <w:jc w:val="both"/>
        <w:rPr>
          <w:sz w:val="28"/>
          <w:szCs w:val="28"/>
        </w:rPr>
      </w:pPr>
      <w:r w:rsidRPr="0027428D">
        <w:rPr>
          <w:sz w:val="28"/>
          <w:szCs w:val="28"/>
        </w:rPr>
        <w:t>1. Изида             2. Осирис                 3. Анубис               4.Амон</w:t>
      </w:r>
    </w:p>
    <w:p w:rsidR="00B14BBD" w:rsidRPr="0027428D" w:rsidRDefault="00B14BBD" w:rsidP="00B14BBD">
      <w:pPr>
        <w:spacing w:line="240" w:lineRule="auto"/>
        <w:ind w:left="360"/>
        <w:jc w:val="both"/>
        <w:rPr>
          <w:b/>
          <w:sz w:val="28"/>
          <w:szCs w:val="28"/>
        </w:rPr>
      </w:pPr>
      <w:r w:rsidRPr="0027428D">
        <w:rPr>
          <w:b/>
          <w:sz w:val="28"/>
          <w:szCs w:val="28"/>
        </w:rPr>
        <w:t>7.Назовите имя известного египтолога, основателя музея в Каире, который проводил раскопки в Фивах и Мемфисе:</w:t>
      </w:r>
    </w:p>
    <w:p w:rsidR="00B14BBD" w:rsidRPr="0027428D" w:rsidRDefault="00B14BBD" w:rsidP="00B14BBD">
      <w:pPr>
        <w:spacing w:line="240" w:lineRule="auto"/>
        <w:ind w:left="360"/>
        <w:jc w:val="both"/>
        <w:rPr>
          <w:sz w:val="28"/>
          <w:szCs w:val="28"/>
        </w:rPr>
      </w:pPr>
      <w:r w:rsidRPr="0027428D">
        <w:rPr>
          <w:sz w:val="28"/>
          <w:szCs w:val="28"/>
        </w:rPr>
        <w:t xml:space="preserve">1. </w:t>
      </w:r>
      <w:proofErr w:type="spellStart"/>
      <w:r w:rsidRPr="0027428D">
        <w:rPr>
          <w:sz w:val="28"/>
          <w:szCs w:val="28"/>
        </w:rPr>
        <w:t>Д.Эванс</w:t>
      </w:r>
      <w:proofErr w:type="spellEnd"/>
      <w:r w:rsidRPr="0027428D">
        <w:rPr>
          <w:sz w:val="28"/>
          <w:szCs w:val="28"/>
        </w:rPr>
        <w:t xml:space="preserve">               2. </w:t>
      </w:r>
      <w:proofErr w:type="spellStart"/>
      <w:r w:rsidRPr="0027428D">
        <w:rPr>
          <w:sz w:val="28"/>
          <w:szCs w:val="28"/>
        </w:rPr>
        <w:t>Ж.Шампольон</w:t>
      </w:r>
      <w:proofErr w:type="spellEnd"/>
      <w:r w:rsidRPr="0027428D">
        <w:rPr>
          <w:sz w:val="28"/>
          <w:szCs w:val="28"/>
        </w:rPr>
        <w:t xml:space="preserve">            3. О. </w:t>
      </w:r>
      <w:proofErr w:type="spellStart"/>
      <w:r w:rsidRPr="0027428D">
        <w:rPr>
          <w:sz w:val="28"/>
          <w:szCs w:val="28"/>
        </w:rPr>
        <w:t>Мариет</w:t>
      </w:r>
      <w:proofErr w:type="spellEnd"/>
      <w:r w:rsidRPr="0027428D">
        <w:rPr>
          <w:sz w:val="28"/>
          <w:szCs w:val="28"/>
        </w:rPr>
        <w:t xml:space="preserve">        </w:t>
      </w:r>
      <w:smartTag w:uri="urn:schemas-microsoft-com:office:smarttags" w:element="metricconverter">
        <w:smartTagPr>
          <w:attr w:name="ProductID" w:val="4. Г"/>
        </w:smartTagPr>
        <w:r w:rsidRPr="0027428D">
          <w:rPr>
            <w:sz w:val="28"/>
            <w:szCs w:val="28"/>
          </w:rPr>
          <w:t xml:space="preserve">4. </w:t>
        </w:r>
        <w:proofErr w:type="spellStart"/>
        <w:r w:rsidRPr="0027428D">
          <w:rPr>
            <w:sz w:val="28"/>
            <w:szCs w:val="28"/>
          </w:rPr>
          <w:t>Г</w:t>
        </w:r>
      </w:smartTag>
      <w:r w:rsidRPr="0027428D">
        <w:rPr>
          <w:sz w:val="28"/>
          <w:szCs w:val="28"/>
        </w:rPr>
        <w:t>.Шлиман</w:t>
      </w:r>
      <w:proofErr w:type="spellEnd"/>
    </w:p>
    <w:p w:rsidR="00B14BBD" w:rsidRPr="0027428D" w:rsidRDefault="00B14BBD" w:rsidP="00B14BBD">
      <w:pPr>
        <w:spacing w:line="240" w:lineRule="auto"/>
        <w:ind w:left="360"/>
        <w:jc w:val="both"/>
        <w:rPr>
          <w:b/>
          <w:sz w:val="28"/>
          <w:szCs w:val="28"/>
        </w:rPr>
      </w:pPr>
      <w:r w:rsidRPr="0027428D">
        <w:rPr>
          <w:b/>
          <w:sz w:val="28"/>
          <w:szCs w:val="28"/>
        </w:rPr>
        <w:t>8.Какие события античной истории связаны с этими датами?</w:t>
      </w:r>
    </w:p>
    <w:p w:rsidR="00B14BBD" w:rsidRPr="0027428D" w:rsidRDefault="00B14BBD" w:rsidP="00B14BBD">
      <w:pPr>
        <w:spacing w:line="240" w:lineRule="auto"/>
        <w:ind w:left="360"/>
        <w:jc w:val="both"/>
        <w:rPr>
          <w:sz w:val="28"/>
          <w:szCs w:val="28"/>
        </w:rPr>
      </w:pPr>
      <w:r w:rsidRPr="0027428D">
        <w:rPr>
          <w:sz w:val="28"/>
          <w:szCs w:val="28"/>
        </w:rPr>
        <w:t xml:space="preserve">1. </w:t>
      </w:r>
      <w:r>
        <w:rPr>
          <w:sz w:val="28"/>
          <w:szCs w:val="28"/>
        </w:rPr>
        <w:t>490</w:t>
      </w:r>
      <w:r w:rsidRPr="0027428D">
        <w:rPr>
          <w:sz w:val="28"/>
          <w:szCs w:val="28"/>
        </w:rPr>
        <w:t>г до н</w:t>
      </w:r>
      <w:r>
        <w:rPr>
          <w:sz w:val="28"/>
          <w:szCs w:val="28"/>
        </w:rPr>
        <w:t xml:space="preserve">.э. -                         </w:t>
      </w:r>
      <w:r w:rsidRPr="0027428D">
        <w:rPr>
          <w:sz w:val="28"/>
          <w:szCs w:val="28"/>
        </w:rPr>
        <w:t xml:space="preserve">                  2. </w:t>
      </w:r>
      <w:smartTag w:uri="urn:schemas-microsoft-com:office:smarttags" w:element="metricconverter">
        <w:smartTagPr>
          <w:attr w:name="ProductID" w:val="753 г"/>
        </w:smartTagPr>
        <w:r w:rsidRPr="0027428D">
          <w:rPr>
            <w:sz w:val="28"/>
            <w:szCs w:val="28"/>
          </w:rPr>
          <w:t>753 г</w:t>
        </w:r>
      </w:smartTag>
      <w:r w:rsidRPr="0027428D">
        <w:rPr>
          <w:sz w:val="28"/>
          <w:szCs w:val="28"/>
        </w:rPr>
        <w:t xml:space="preserve">. до н.э.                                      </w:t>
      </w:r>
    </w:p>
    <w:p w:rsidR="00B14BBD" w:rsidRPr="0027428D" w:rsidRDefault="00B14BBD" w:rsidP="00B14BBD">
      <w:pPr>
        <w:spacing w:line="240" w:lineRule="auto"/>
        <w:ind w:left="360"/>
        <w:jc w:val="both"/>
        <w:rPr>
          <w:b/>
          <w:sz w:val="28"/>
          <w:szCs w:val="28"/>
        </w:rPr>
      </w:pPr>
      <w:r w:rsidRPr="0027428D">
        <w:rPr>
          <w:b/>
          <w:sz w:val="28"/>
          <w:szCs w:val="28"/>
        </w:rPr>
        <w:t>9.Правильно расположите названия известных скульптурных работ по авторам:</w:t>
      </w:r>
    </w:p>
    <w:p w:rsidR="00B14BBD" w:rsidRPr="0027428D" w:rsidRDefault="00B14BBD" w:rsidP="00B14BBD">
      <w:pPr>
        <w:spacing w:line="240" w:lineRule="auto"/>
        <w:ind w:left="360"/>
        <w:jc w:val="both"/>
        <w:rPr>
          <w:sz w:val="28"/>
          <w:szCs w:val="28"/>
        </w:rPr>
      </w:pPr>
      <w:proofErr w:type="spellStart"/>
      <w:r w:rsidRPr="0027428D">
        <w:rPr>
          <w:sz w:val="28"/>
          <w:szCs w:val="28"/>
        </w:rPr>
        <w:t>Дорифор</w:t>
      </w:r>
      <w:proofErr w:type="spellEnd"/>
      <w:r w:rsidRPr="0027428D">
        <w:rPr>
          <w:sz w:val="28"/>
          <w:szCs w:val="28"/>
        </w:rPr>
        <w:t xml:space="preserve"> -                                     Геракл </w:t>
      </w:r>
      <w:proofErr w:type="spellStart"/>
      <w:r w:rsidRPr="0027428D">
        <w:rPr>
          <w:sz w:val="28"/>
          <w:szCs w:val="28"/>
        </w:rPr>
        <w:t>Фарнезский</w:t>
      </w:r>
      <w:proofErr w:type="spellEnd"/>
      <w:r w:rsidRPr="0027428D">
        <w:rPr>
          <w:sz w:val="28"/>
          <w:szCs w:val="28"/>
        </w:rPr>
        <w:t xml:space="preserve"> -                                 </w:t>
      </w:r>
    </w:p>
    <w:p w:rsidR="00B14BBD" w:rsidRPr="0027428D" w:rsidRDefault="00B14BBD" w:rsidP="00B14BBD">
      <w:pPr>
        <w:spacing w:line="240" w:lineRule="auto"/>
        <w:ind w:left="360"/>
        <w:jc w:val="both"/>
        <w:rPr>
          <w:sz w:val="28"/>
          <w:szCs w:val="28"/>
        </w:rPr>
      </w:pPr>
      <w:r w:rsidRPr="0027428D">
        <w:rPr>
          <w:sz w:val="28"/>
          <w:szCs w:val="28"/>
        </w:rPr>
        <w:t xml:space="preserve">Дискобол -                                    Афина </w:t>
      </w:r>
      <w:proofErr w:type="spellStart"/>
      <w:r w:rsidRPr="0027428D">
        <w:rPr>
          <w:sz w:val="28"/>
          <w:szCs w:val="28"/>
        </w:rPr>
        <w:t>Парфенос</w:t>
      </w:r>
      <w:proofErr w:type="spellEnd"/>
      <w:r w:rsidRPr="0027428D">
        <w:rPr>
          <w:sz w:val="28"/>
          <w:szCs w:val="28"/>
        </w:rPr>
        <w:t xml:space="preserve"> -          </w:t>
      </w:r>
      <w:r>
        <w:rPr>
          <w:sz w:val="28"/>
          <w:szCs w:val="28"/>
        </w:rPr>
        <w:t xml:space="preserve">                </w:t>
      </w:r>
      <w:r w:rsidRPr="0027428D">
        <w:rPr>
          <w:sz w:val="28"/>
          <w:szCs w:val="28"/>
        </w:rPr>
        <w:t xml:space="preserve">           </w:t>
      </w:r>
    </w:p>
    <w:p w:rsidR="00B14BBD" w:rsidRPr="0027428D" w:rsidRDefault="00B14BBD" w:rsidP="00B14BBD">
      <w:pPr>
        <w:spacing w:line="240" w:lineRule="auto"/>
        <w:ind w:left="360"/>
        <w:jc w:val="both"/>
        <w:rPr>
          <w:sz w:val="28"/>
          <w:szCs w:val="28"/>
        </w:rPr>
      </w:pPr>
      <w:r w:rsidRPr="0027428D">
        <w:rPr>
          <w:sz w:val="28"/>
          <w:szCs w:val="28"/>
        </w:rPr>
        <w:t xml:space="preserve">Лаокоон -                                      Афродита </w:t>
      </w:r>
      <w:proofErr w:type="spellStart"/>
      <w:r w:rsidRPr="0027428D">
        <w:rPr>
          <w:sz w:val="28"/>
          <w:szCs w:val="28"/>
        </w:rPr>
        <w:t>Книдская</w:t>
      </w:r>
      <w:proofErr w:type="spellEnd"/>
      <w:r w:rsidRPr="0027428D">
        <w:rPr>
          <w:sz w:val="28"/>
          <w:szCs w:val="28"/>
        </w:rPr>
        <w:t xml:space="preserve"> -                               </w:t>
      </w:r>
    </w:p>
    <w:p w:rsidR="00B14BBD" w:rsidRPr="0027428D" w:rsidRDefault="00B14BBD" w:rsidP="00B14BBD">
      <w:pPr>
        <w:spacing w:line="240" w:lineRule="auto"/>
        <w:ind w:left="360"/>
        <w:jc w:val="both"/>
        <w:rPr>
          <w:b/>
          <w:sz w:val="28"/>
          <w:szCs w:val="28"/>
        </w:rPr>
      </w:pPr>
      <w:r w:rsidRPr="0027428D">
        <w:rPr>
          <w:b/>
          <w:sz w:val="28"/>
          <w:szCs w:val="28"/>
        </w:rPr>
        <w:t>10.Какие элементы относятся к дорическому ордеру?</w:t>
      </w:r>
    </w:p>
    <w:p w:rsidR="00B14BBD" w:rsidRPr="0027428D" w:rsidRDefault="00B14BBD" w:rsidP="00B14BBD">
      <w:pPr>
        <w:spacing w:line="240" w:lineRule="auto"/>
        <w:ind w:left="360"/>
        <w:jc w:val="both"/>
        <w:rPr>
          <w:sz w:val="28"/>
          <w:szCs w:val="28"/>
        </w:rPr>
      </w:pPr>
      <w:r w:rsidRPr="0027428D">
        <w:rPr>
          <w:sz w:val="28"/>
          <w:szCs w:val="28"/>
        </w:rPr>
        <w:t>1. каннелюры          2. валюты          3. база              4. эхин</w:t>
      </w:r>
    </w:p>
    <w:p w:rsidR="00B14BBD" w:rsidRPr="0027428D" w:rsidRDefault="00B14BBD" w:rsidP="00B14BBD">
      <w:pPr>
        <w:spacing w:line="240" w:lineRule="auto"/>
        <w:ind w:left="360"/>
        <w:jc w:val="both"/>
        <w:rPr>
          <w:sz w:val="28"/>
          <w:szCs w:val="28"/>
        </w:rPr>
      </w:pPr>
      <w:r w:rsidRPr="0027428D">
        <w:rPr>
          <w:b/>
          <w:sz w:val="28"/>
          <w:szCs w:val="28"/>
        </w:rPr>
        <w:t>11.Правильно разнесите названия следующих архитектурных терминов по их принадлежности к древнегреческой или римской традиции:</w:t>
      </w:r>
      <w:r>
        <w:rPr>
          <w:b/>
          <w:sz w:val="28"/>
          <w:szCs w:val="28"/>
        </w:rPr>
        <w:t xml:space="preserve"> </w:t>
      </w:r>
      <w:r w:rsidRPr="0027428D">
        <w:rPr>
          <w:sz w:val="28"/>
          <w:szCs w:val="28"/>
        </w:rPr>
        <w:t>«атриум», «архитрав», «базилика», «метопы», «термы», «периптер», «орхестра», «акведук».</w:t>
      </w:r>
    </w:p>
    <w:p w:rsidR="00B14BBD" w:rsidRPr="0027428D" w:rsidRDefault="00B14BBD" w:rsidP="00B14BBD">
      <w:pPr>
        <w:spacing w:line="240" w:lineRule="auto"/>
        <w:ind w:left="360"/>
        <w:jc w:val="both"/>
        <w:rPr>
          <w:sz w:val="28"/>
          <w:szCs w:val="28"/>
        </w:rPr>
      </w:pPr>
      <w:r w:rsidRPr="0027428D">
        <w:rPr>
          <w:sz w:val="28"/>
          <w:szCs w:val="28"/>
        </w:rPr>
        <w:t xml:space="preserve">Древняя Греция – </w:t>
      </w:r>
      <w:r>
        <w:rPr>
          <w:sz w:val="28"/>
          <w:szCs w:val="28"/>
        </w:rPr>
        <w:t xml:space="preserve"> ______</w:t>
      </w:r>
      <w:r w:rsidRPr="0027428D">
        <w:rPr>
          <w:sz w:val="28"/>
          <w:szCs w:val="28"/>
        </w:rPr>
        <w:t>________________________</w:t>
      </w:r>
      <w:r>
        <w:rPr>
          <w:sz w:val="28"/>
          <w:szCs w:val="28"/>
        </w:rPr>
        <w:t>____</w:t>
      </w:r>
      <w:r w:rsidRPr="0027428D">
        <w:rPr>
          <w:sz w:val="28"/>
          <w:szCs w:val="28"/>
        </w:rPr>
        <w:t>_______</w:t>
      </w:r>
    </w:p>
    <w:p w:rsidR="00B14BBD" w:rsidRPr="0027428D" w:rsidRDefault="00B14BBD" w:rsidP="00B14BBD">
      <w:pPr>
        <w:spacing w:line="240" w:lineRule="auto"/>
        <w:ind w:left="360"/>
        <w:jc w:val="both"/>
        <w:rPr>
          <w:sz w:val="28"/>
          <w:szCs w:val="28"/>
        </w:rPr>
      </w:pPr>
      <w:r w:rsidRPr="0027428D">
        <w:rPr>
          <w:sz w:val="28"/>
          <w:szCs w:val="28"/>
        </w:rPr>
        <w:t>Древний Рим –  ____________________________________</w:t>
      </w:r>
      <w:r>
        <w:rPr>
          <w:sz w:val="28"/>
          <w:szCs w:val="28"/>
        </w:rPr>
        <w:t>__</w:t>
      </w:r>
      <w:r w:rsidRPr="0027428D">
        <w:rPr>
          <w:sz w:val="28"/>
          <w:szCs w:val="28"/>
        </w:rPr>
        <w:t>_____</w:t>
      </w:r>
    </w:p>
    <w:p w:rsidR="00B14BBD" w:rsidRPr="0027428D" w:rsidRDefault="00B14BBD" w:rsidP="00B14BBD">
      <w:pPr>
        <w:spacing w:line="240" w:lineRule="auto"/>
        <w:ind w:left="360"/>
        <w:jc w:val="both"/>
        <w:rPr>
          <w:b/>
          <w:sz w:val="28"/>
          <w:szCs w:val="28"/>
        </w:rPr>
      </w:pPr>
      <w:r w:rsidRPr="0027428D">
        <w:rPr>
          <w:b/>
          <w:sz w:val="28"/>
          <w:szCs w:val="28"/>
        </w:rPr>
        <w:lastRenderedPageBreak/>
        <w:t>12.Назовите  знаменитыми памятниками  Древнего Рима времен Империи:</w:t>
      </w:r>
    </w:p>
    <w:p w:rsidR="00B14BBD" w:rsidRDefault="00B14BBD" w:rsidP="00B14BBD">
      <w:pPr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</w:t>
      </w:r>
      <w:r w:rsidRPr="0027428D">
        <w:rPr>
          <w:sz w:val="28"/>
          <w:szCs w:val="28"/>
        </w:rPr>
        <w:t>_______________________________________________________</w:t>
      </w:r>
    </w:p>
    <w:p w:rsidR="00B14BBD" w:rsidRPr="0027428D" w:rsidRDefault="00B14BBD" w:rsidP="00B14BBD">
      <w:pPr>
        <w:spacing w:line="240" w:lineRule="auto"/>
        <w:ind w:firstLine="709"/>
        <w:jc w:val="both"/>
        <w:rPr>
          <w:sz w:val="28"/>
          <w:szCs w:val="28"/>
        </w:rPr>
      </w:pPr>
    </w:p>
    <w:p w:rsidR="00B14BBD" w:rsidRDefault="00B14BBD" w:rsidP="00B14BBD">
      <w:pPr>
        <w:pStyle w:val="a9"/>
        <w:jc w:val="both"/>
        <w:rPr>
          <w:b/>
          <w:bCs/>
          <w:sz w:val="28"/>
          <w:szCs w:val="28"/>
          <w:u w:val="single"/>
        </w:rPr>
      </w:pPr>
      <w:r w:rsidRPr="00AA6DCC">
        <w:rPr>
          <w:b/>
          <w:bCs/>
          <w:sz w:val="28"/>
          <w:szCs w:val="28"/>
          <w:u w:val="single"/>
        </w:rPr>
        <w:t xml:space="preserve">По раздел </w:t>
      </w:r>
      <w:r w:rsidRPr="00AA6DCC">
        <w:rPr>
          <w:b/>
          <w:bCs/>
          <w:sz w:val="28"/>
          <w:szCs w:val="28"/>
          <w:u w:val="single"/>
          <w:lang w:val="en-US"/>
        </w:rPr>
        <w:t>II</w:t>
      </w:r>
      <w:r w:rsidRPr="00AA6DCC">
        <w:rPr>
          <w:b/>
          <w:bCs/>
          <w:sz w:val="28"/>
          <w:szCs w:val="28"/>
          <w:u w:val="single"/>
        </w:rPr>
        <w:t>:</w:t>
      </w:r>
    </w:p>
    <w:p w:rsidR="00B14BBD" w:rsidRDefault="00B14BBD" w:rsidP="00B14BBD">
      <w:pPr>
        <w:pStyle w:val="a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Вариант контрольной работы № 1</w:t>
      </w:r>
    </w:p>
    <w:p w:rsidR="00B14BBD" w:rsidRPr="00196016" w:rsidRDefault="00B14BBD" w:rsidP="00B14BBD">
      <w:pPr>
        <w:spacing w:line="240" w:lineRule="auto"/>
        <w:jc w:val="both"/>
        <w:rPr>
          <w:sz w:val="28"/>
          <w:szCs w:val="28"/>
        </w:rPr>
      </w:pPr>
      <w:r w:rsidRPr="00196016">
        <w:rPr>
          <w:sz w:val="28"/>
          <w:szCs w:val="28"/>
        </w:rPr>
        <w:t xml:space="preserve">1.Когда и где началось </w:t>
      </w:r>
      <w:proofErr w:type="spellStart"/>
      <w:r w:rsidRPr="00196016">
        <w:rPr>
          <w:sz w:val="28"/>
          <w:szCs w:val="28"/>
        </w:rPr>
        <w:t>оттоновское</w:t>
      </w:r>
      <w:proofErr w:type="spellEnd"/>
      <w:r w:rsidRPr="00196016">
        <w:rPr>
          <w:sz w:val="28"/>
          <w:szCs w:val="28"/>
        </w:rPr>
        <w:t xml:space="preserve"> возрождение. С каким стилем оно связано?</w:t>
      </w:r>
    </w:p>
    <w:p w:rsidR="00B14BBD" w:rsidRPr="00196016" w:rsidRDefault="00B14BBD" w:rsidP="00B14BBD">
      <w:pPr>
        <w:spacing w:line="240" w:lineRule="auto"/>
        <w:jc w:val="both"/>
        <w:rPr>
          <w:sz w:val="28"/>
          <w:szCs w:val="28"/>
        </w:rPr>
      </w:pPr>
      <w:r w:rsidRPr="00196016">
        <w:rPr>
          <w:sz w:val="28"/>
          <w:szCs w:val="28"/>
        </w:rPr>
        <w:t>2.При каком императоре был построен храм Святой Софии, кто ее зодчие?</w:t>
      </w:r>
    </w:p>
    <w:p w:rsidR="00B14BBD" w:rsidRPr="00196016" w:rsidRDefault="00B14BBD" w:rsidP="00B14BBD">
      <w:pPr>
        <w:spacing w:line="240" w:lineRule="auto"/>
        <w:jc w:val="both"/>
        <w:rPr>
          <w:sz w:val="28"/>
          <w:szCs w:val="28"/>
        </w:rPr>
      </w:pPr>
      <w:r w:rsidRPr="00196016">
        <w:rPr>
          <w:sz w:val="28"/>
          <w:szCs w:val="28"/>
        </w:rPr>
        <w:t>3.Какие архитектурные памятники включает в себя Соборная площадь Московского Кремля?</w:t>
      </w:r>
    </w:p>
    <w:p w:rsidR="00B14BBD" w:rsidRPr="00196016" w:rsidRDefault="00B14BBD" w:rsidP="00B14BBD">
      <w:pPr>
        <w:spacing w:line="240" w:lineRule="auto"/>
        <w:jc w:val="both"/>
        <w:rPr>
          <w:sz w:val="28"/>
          <w:szCs w:val="28"/>
        </w:rPr>
      </w:pPr>
      <w:r w:rsidRPr="00196016">
        <w:rPr>
          <w:sz w:val="28"/>
          <w:szCs w:val="28"/>
        </w:rPr>
        <w:t>4.Какие строительные нововведения использованы в готическом соборе?</w:t>
      </w:r>
    </w:p>
    <w:p w:rsidR="00B14BBD" w:rsidRPr="00196016" w:rsidRDefault="00B14BBD" w:rsidP="00B14BBD">
      <w:pPr>
        <w:spacing w:line="240" w:lineRule="auto"/>
        <w:jc w:val="both"/>
        <w:rPr>
          <w:sz w:val="28"/>
          <w:szCs w:val="28"/>
        </w:rPr>
      </w:pPr>
      <w:r w:rsidRPr="00196016">
        <w:rPr>
          <w:sz w:val="28"/>
          <w:szCs w:val="28"/>
        </w:rPr>
        <w:t>5.Какие сюжеты используются в праздничном чине?</w:t>
      </w:r>
    </w:p>
    <w:p w:rsidR="00B14BBD" w:rsidRPr="00196016" w:rsidRDefault="00B14BBD" w:rsidP="00B14BBD">
      <w:pPr>
        <w:spacing w:line="240" w:lineRule="auto"/>
        <w:jc w:val="both"/>
        <w:rPr>
          <w:sz w:val="28"/>
          <w:szCs w:val="28"/>
        </w:rPr>
      </w:pPr>
      <w:r w:rsidRPr="00196016">
        <w:rPr>
          <w:sz w:val="28"/>
          <w:szCs w:val="28"/>
        </w:rPr>
        <w:t>6.Опишите образы ветхозаветной и новозаветной Троицы?</w:t>
      </w:r>
    </w:p>
    <w:p w:rsidR="00B14BBD" w:rsidRPr="00196016" w:rsidRDefault="00B14BBD" w:rsidP="00B14BBD">
      <w:pPr>
        <w:spacing w:line="240" w:lineRule="auto"/>
        <w:jc w:val="both"/>
        <w:rPr>
          <w:sz w:val="28"/>
          <w:szCs w:val="28"/>
        </w:rPr>
      </w:pPr>
      <w:r w:rsidRPr="00196016">
        <w:rPr>
          <w:sz w:val="28"/>
          <w:szCs w:val="28"/>
        </w:rPr>
        <w:t>7.Что представляет собой план баптистерия?</w:t>
      </w:r>
    </w:p>
    <w:p w:rsidR="00B14BBD" w:rsidRPr="00196016" w:rsidRDefault="00B14BBD" w:rsidP="00B14BBD">
      <w:pPr>
        <w:spacing w:line="240" w:lineRule="auto"/>
        <w:jc w:val="both"/>
        <w:rPr>
          <w:sz w:val="28"/>
          <w:szCs w:val="28"/>
        </w:rPr>
      </w:pPr>
      <w:r w:rsidRPr="00196016">
        <w:rPr>
          <w:sz w:val="28"/>
          <w:szCs w:val="28"/>
        </w:rPr>
        <w:t>8.Опишите особенности витражной техники?</w:t>
      </w:r>
    </w:p>
    <w:p w:rsidR="00B14BBD" w:rsidRPr="00196016" w:rsidRDefault="00B14BBD" w:rsidP="00B14BBD">
      <w:pPr>
        <w:spacing w:line="240" w:lineRule="auto"/>
        <w:jc w:val="both"/>
        <w:rPr>
          <w:sz w:val="28"/>
          <w:szCs w:val="28"/>
        </w:rPr>
      </w:pPr>
      <w:r w:rsidRPr="00196016">
        <w:rPr>
          <w:sz w:val="28"/>
          <w:szCs w:val="28"/>
        </w:rPr>
        <w:t>9.Назовите известные памятники древней архитектуры Киева.</w:t>
      </w:r>
    </w:p>
    <w:p w:rsidR="00B14BBD" w:rsidRPr="00196016" w:rsidRDefault="00B14BBD" w:rsidP="00B14BBD">
      <w:pPr>
        <w:spacing w:line="240" w:lineRule="auto"/>
        <w:jc w:val="both"/>
        <w:rPr>
          <w:sz w:val="28"/>
          <w:szCs w:val="28"/>
        </w:rPr>
      </w:pPr>
      <w:r w:rsidRPr="00196016">
        <w:rPr>
          <w:sz w:val="28"/>
          <w:szCs w:val="28"/>
        </w:rPr>
        <w:t>10. Словарь:</w:t>
      </w:r>
    </w:p>
    <w:p w:rsidR="00B14BBD" w:rsidRPr="00196016" w:rsidRDefault="00B14BBD" w:rsidP="00B14BBD">
      <w:pPr>
        <w:spacing w:line="240" w:lineRule="auto"/>
        <w:ind w:left="709"/>
        <w:jc w:val="both"/>
        <w:rPr>
          <w:sz w:val="28"/>
          <w:szCs w:val="28"/>
        </w:rPr>
      </w:pPr>
      <w:r w:rsidRPr="00196016">
        <w:rPr>
          <w:sz w:val="28"/>
          <w:szCs w:val="28"/>
        </w:rPr>
        <w:t xml:space="preserve">Люнет –                                          Донжон –                                     </w:t>
      </w:r>
    </w:p>
    <w:p w:rsidR="00B14BBD" w:rsidRPr="00196016" w:rsidRDefault="00B14BBD" w:rsidP="00B14BBD">
      <w:pPr>
        <w:spacing w:line="240" w:lineRule="auto"/>
        <w:ind w:left="709"/>
        <w:jc w:val="both"/>
        <w:rPr>
          <w:sz w:val="28"/>
          <w:szCs w:val="28"/>
        </w:rPr>
      </w:pPr>
      <w:proofErr w:type="spellStart"/>
      <w:r w:rsidRPr="00196016">
        <w:rPr>
          <w:sz w:val="28"/>
          <w:szCs w:val="28"/>
        </w:rPr>
        <w:t>Пинакли</w:t>
      </w:r>
      <w:proofErr w:type="spellEnd"/>
      <w:r w:rsidRPr="00196016">
        <w:rPr>
          <w:sz w:val="28"/>
          <w:szCs w:val="28"/>
        </w:rPr>
        <w:t xml:space="preserve"> –                                       Крипта –                                        </w:t>
      </w:r>
    </w:p>
    <w:p w:rsidR="00B14BBD" w:rsidRPr="00196016" w:rsidRDefault="00B14BBD" w:rsidP="00B14BBD">
      <w:pPr>
        <w:spacing w:line="240" w:lineRule="auto"/>
        <w:ind w:left="709"/>
        <w:jc w:val="both"/>
        <w:rPr>
          <w:sz w:val="28"/>
          <w:szCs w:val="28"/>
        </w:rPr>
      </w:pPr>
      <w:r w:rsidRPr="00196016">
        <w:rPr>
          <w:sz w:val="28"/>
          <w:szCs w:val="28"/>
        </w:rPr>
        <w:t xml:space="preserve">Неф –                                              </w:t>
      </w:r>
      <w:proofErr w:type="spellStart"/>
      <w:r w:rsidRPr="00196016">
        <w:rPr>
          <w:sz w:val="28"/>
          <w:szCs w:val="28"/>
        </w:rPr>
        <w:t>Оранта</w:t>
      </w:r>
      <w:proofErr w:type="spellEnd"/>
      <w:r w:rsidRPr="00196016">
        <w:rPr>
          <w:sz w:val="28"/>
          <w:szCs w:val="28"/>
        </w:rPr>
        <w:t xml:space="preserve"> –                                       </w:t>
      </w:r>
    </w:p>
    <w:p w:rsidR="00B14BBD" w:rsidRDefault="00B14BBD" w:rsidP="00B14BBD">
      <w:pPr>
        <w:spacing w:line="240" w:lineRule="auto"/>
        <w:ind w:left="709"/>
        <w:jc w:val="both"/>
        <w:rPr>
          <w:sz w:val="28"/>
          <w:szCs w:val="28"/>
        </w:rPr>
      </w:pPr>
      <w:proofErr w:type="spellStart"/>
      <w:r w:rsidRPr="00196016">
        <w:rPr>
          <w:sz w:val="28"/>
          <w:szCs w:val="28"/>
        </w:rPr>
        <w:t>Средокрестие</w:t>
      </w:r>
      <w:proofErr w:type="spellEnd"/>
      <w:r w:rsidRPr="00196016">
        <w:rPr>
          <w:sz w:val="28"/>
          <w:szCs w:val="28"/>
        </w:rPr>
        <w:t xml:space="preserve"> –                               Хоры –                                        </w:t>
      </w:r>
    </w:p>
    <w:p w:rsidR="00B14BBD" w:rsidRPr="00196016" w:rsidRDefault="00B14BBD" w:rsidP="00B14BBD">
      <w:pPr>
        <w:spacing w:line="240" w:lineRule="auto"/>
        <w:ind w:left="709"/>
        <w:jc w:val="both"/>
        <w:rPr>
          <w:sz w:val="28"/>
          <w:szCs w:val="28"/>
        </w:rPr>
      </w:pPr>
    </w:p>
    <w:p w:rsidR="00B14BBD" w:rsidRDefault="00B14BBD" w:rsidP="00B14BBD">
      <w:pPr>
        <w:ind w:left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Вариант контрольной работы № 2</w:t>
      </w:r>
    </w:p>
    <w:p w:rsidR="00B14BBD" w:rsidRPr="00024C4E" w:rsidRDefault="00B14BBD" w:rsidP="00B14BBD">
      <w:pPr>
        <w:spacing w:line="240" w:lineRule="auto"/>
        <w:rPr>
          <w:b/>
          <w:sz w:val="28"/>
          <w:szCs w:val="28"/>
        </w:rPr>
      </w:pPr>
      <w:r w:rsidRPr="00024C4E">
        <w:rPr>
          <w:b/>
          <w:sz w:val="28"/>
          <w:szCs w:val="28"/>
        </w:rPr>
        <w:t>1.Назовите знаменитых итальянских художников следующих эпох:</w:t>
      </w:r>
    </w:p>
    <w:p w:rsidR="00B14BBD" w:rsidRPr="00024C4E" w:rsidRDefault="00B14BBD" w:rsidP="00B14BBD">
      <w:pPr>
        <w:spacing w:line="240" w:lineRule="auto"/>
        <w:rPr>
          <w:sz w:val="28"/>
          <w:szCs w:val="28"/>
        </w:rPr>
      </w:pPr>
      <w:proofErr w:type="spellStart"/>
      <w:r w:rsidRPr="00024C4E">
        <w:rPr>
          <w:sz w:val="28"/>
          <w:szCs w:val="28"/>
        </w:rPr>
        <w:t>Дученто</w:t>
      </w:r>
      <w:proofErr w:type="spellEnd"/>
      <w:r w:rsidRPr="00024C4E">
        <w:rPr>
          <w:sz w:val="28"/>
          <w:szCs w:val="28"/>
        </w:rPr>
        <w:t xml:space="preserve">  -</w:t>
      </w:r>
      <w:r>
        <w:rPr>
          <w:sz w:val="28"/>
          <w:szCs w:val="28"/>
        </w:rPr>
        <w:t xml:space="preserve"> _________________________</w:t>
      </w:r>
      <w:r w:rsidRPr="00024C4E">
        <w:rPr>
          <w:sz w:val="28"/>
          <w:szCs w:val="28"/>
        </w:rPr>
        <w:t>_____________________________</w:t>
      </w:r>
    </w:p>
    <w:p w:rsidR="00B14BBD" w:rsidRPr="00024C4E" w:rsidRDefault="00B14BBD" w:rsidP="00B14BBD">
      <w:pPr>
        <w:spacing w:line="240" w:lineRule="auto"/>
        <w:rPr>
          <w:sz w:val="28"/>
          <w:szCs w:val="28"/>
        </w:rPr>
      </w:pPr>
      <w:proofErr w:type="spellStart"/>
      <w:r w:rsidRPr="00024C4E">
        <w:rPr>
          <w:sz w:val="28"/>
          <w:szCs w:val="28"/>
        </w:rPr>
        <w:t>Триче</w:t>
      </w:r>
      <w:r>
        <w:rPr>
          <w:sz w:val="28"/>
          <w:szCs w:val="28"/>
        </w:rPr>
        <w:t>нто</w:t>
      </w:r>
      <w:proofErr w:type="spellEnd"/>
      <w:r>
        <w:rPr>
          <w:sz w:val="28"/>
          <w:szCs w:val="28"/>
        </w:rPr>
        <w:t xml:space="preserve"> - ________________________</w:t>
      </w:r>
      <w:r w:rsidRPr="00024C4E">
        <w:rPr>
          <w:sz w:val="28"/>
          <w:szCs w:val="28"/>
        </w:rPr>
        <w:t>______________________________</w:t>
      </w:r>
    </w:p>
    <w:p w:rsidR="00B14BBD" w:rsidRPr="00024C4E" w:rsidRDefault="00B14BBD" w:rsidP="00B14BBD">
      <w:pPr>
        <w:spacing w:line="240" w:lineRule="auto"/>
        <w:rPr>
          <w:sz w:val="28"/>
          <w:szCs w:val="28"/>
        </w:rPr>
      </w:pPr>
      <w:r w:rsidRPr="00024C4E">
        <w:rPr>
          <w:sz w:val="28"/>
          <w:szCs w:val="28"/>
        </w:rPr>
        <w:t>Кватр</w:t>
      </w:r>
      <w:r>
        <w:rPr>
          <w:sz w:val="28"/>
          <w:szCs w:val="28"/>
        </w:rPr>
        <w:t>оченто - _____________________</w:t>
      </w:r>
      <w:r w:rsidRPr="00024C4E">
        <w:rPr>
          <w:sz w:val="28"/>
          <w:szCs w:val="28"/>
        </w:rPr>
        <w:t>______________________________</w:t>
      </w:r>
    </w:p>
    <w:p w:rsidR="00B14BBD" w:rsidRPr="00024C4E" w:rsidRDefault="00B14BBD" w:rsidP="00B14BBD">
      <w:pPr>
        <w:spacing w:line="240" w:lineRule="auto"/>
        <w:rPr>
          <w:sz w:val="28"/>
          <w:szCs w:val="28"/>
        </w:rPr>
      </w:pPr>
      <w:r w:rsidRPr="00024C4E">
        <w:rPr>
          <w:sz w:val="28"/>
          <w:szCs w:val="28"/>
        </w:rPr>
        <w:t>Чин</w:t>
      </w:r>
      <w:r>
        <w:rPr>
          <w:sz w:val="28"/>
          <w:szCs w:val="28"/>
        </w:rPr>
        <w:t>квеченто - ___________________</w:t>
      </w:r>
      <w:r w:rsidRPr="00024C4E">
        <w:rPr>
          <w:sz w:val="28"/>
          <w:szCs w:val="28"/>
        </w:rPr>
        <w:t>________________________________</w:t>
      </w:r>
    </w:p>
    <w:p w:rsidR="00B14BBD" w:rsidRPr="00024C4E" w:rsidRDefault="00B14BBD" w:rsidP="00B14BBD">
      <w:pPr>
        <w:spacing w:line="240" w:lineRule="auto"/>
        <w:rPr>
          <w:b/>
          <w:sz w:val="28"/>
          <w:szCs w:val="28"/>
        </w:rPr>
      </w:pPr>
      <w:r w:rsidRPr="00024C4E">
        <w:rPr>
          <w:b/>
          <w:sz w:val="28"/>
          <w:szCs w:val="28"/>
        </w:rPr>
        <w:lastRenderedPageBreak/>
        <w:t>2. Кто из художников Возрождения прославился своими гравюрами?</w:t>
      </w:r>
    </w:p>
    <w:p w:rsidR="00B14BBD" w:rsidRPr="00024C4E" w:rsidRDefault="00B14BBD" w:rsidP="00B14BBD">
      <w:pPr>
        <w:spacing w:line="240" w:lineRule="auto"/>
        <w:jc w:val="both"/>
        <w:rPr>
          <w:b/>
          <w:sz w:val="28"/>
          <w:szCs w:val="28"/>
        </w:rPr>
      </w:pPr>
      <w:r w:rsidRPr="00024C4E">
        <w:rPr>
          <w:b/>
          <w:sz w:val="28"/>
          <w:szCs w:val="28"/>
        </w:rPr>
        <w:t>3. Назовите авторов-создателей собора св. Петра в Риме:</w:t>
      </w:r>
    </w:p>
    <w:p w:rsidR="00B14BBD" w:rsidRPr="00024C4E" w:rsidRDefault="00B14BBD" w:rsidP="00B14BBD">
      <w:pPr>
        <w:spacing w:line="240" w:lineRule="auto"/>
        <w:jc w:val="both"/>
        <w:rPr>
          <w:sz w:val="28"/>
          <w:szCs w:val="28"/>
        </w:rPr>
      </w:pPr>
      <w:r w:rsidRPr="00024C4E">
        <w:rPr>
          <w:b/>
          <w:sz w:val="28"/>
          <w:szCs w:val="28"/>
        </w:rPr>
        <w:t>4. Какие явления не относятся к классицизму (</w:t>
      </w:r>
      <w:r w:rsidRPr="00024C4E">
        <w:rPr>
          <w:sz w:val="28"/>
          <w:szCs w:val="28"/>
        </w:rPr>
        <w:t>подчеркните</w:t>
      </w:r>
      <w:r w:rsidRPr="00024C4E">
        <w:rPr>
          <w:b/>
          <w:sz w:val="28"/>
          <w:szCs w:val="28"/>
        </w:rPr>
        <w:t>)?</w:t>
      </w:r>
      <w:r w:rsidRPr="00024C4E">
        <w:rPr>
          <w:sz w:val="28"/>
          <w:szCs w:val="28"/>
        </w:rPr>
        <w:t xml:space="preserve"> </w:t>
      </w:r>
    </w:p>
    <w:p w:rsidR="00B14BBD" w:rsidRPr="00024C4E" w:rsidRDefault="00B14BBD" w:rsidP="00B14BBD">
      <w:pPr>
        <w:spacing w:line="240" w:lineRule="auto"/>
        <w:jc w:val="both"/>
        <w:rPr>
          <w:sz w:val="28"/>
          <w:szCs w:val="28"/>
        </w:rPr>
      </w:pPr>
      <w:r w:rsidRPr="00024C4E">
        <w:rPr>
          <w:sz w:val="28"/>
          <w:szCs w:val="28"/>
        </w:rPr>
        <w:t>античная традиция ордеров, криволинейные линии зданий, регулярный парк, павильоны, водные каскады с декоративной скульптурой, симметрия,  расписные плафоны, лепнина.</w:t>
      </w:r>
    </w:p>
    <w:p w:rsidR="00B14BBD" w:rsidRPr="00024C4E" w:rsidRDefault="00B14BBD" w:rsidP="00B14BBD">
      <w:pPr>
        <w:spacing w:line="240" w:lineRule="auto"/>
        <w:jc w:val="both"/>
        <w:rPr>
          <w:b/>
          <w:sz w:val="28"/>
          <w:szCs w:val="28"/>
        </w:rPr>
      </w:pPr>
      <w:r w:rsidRPr="00024C4E">
        <w:rPr>
          <w:b/>
          <w:sz w:val="28"/>
          <w:szCs w:val="28"/>
        </w:rPr>
        <w:t xml:space="preserve">5. Отметьте в данном списке качества, которые не соответствуют стилю барокко: </w:t>
      </w:r>
    </w:p>
    <w:p w:rsidR="00B14BBD" w:rsidRPr="00024C4E" w:rsidRDefault="00B14BBD" w:rsidP="00B14BBD">
      <w:pPr>
        <w:spacing w:line="240" w:lineRule="auto"/>
        <w:jc w:val="both"/>
        <w:rPr>
          <w:sz w:val="28"/>
          <w:szCs w:val="28"/>
        </w:rPr>
      </w:pPr>
      <w:r w:rsidRPr="00024C4E">
        <w:rPr>
          <w:sz w:val="28"/>
          <w:szCs w:val="28"/>
        </w:rPr>
        <w:t>«драматизм», «упорядоченность», «контрасты», «вычурность», «статичность, «театральность», «индивидуализм», «метафоричность», «вульгарность».</w:t>
      </w:r>
    </w:p>
    <w:p w:rsidR="00B14BBD" w:rsidRPr="00024C4E" w:rsidRDefault="00B14BBD" w:rsidP="00B14BBD">
      <w:pPr>
        <w:spacing w:line="240" w:lineRule="auto"/>
        <w:jc w:val="both"/>
        <w:rPr>
          <w:b/>
          <w:sz w:val="28"/>
          <w:szCs w:val="28"/>
        </w:rPr>
      </w:pPr>
      <w:r w:rsidRPr="00024C4E">
        <w:rPr>
          <w:b/>
          <w:sz w:val="28"/>
          <w:szCs w:val="28"/>
        </w:rPr>
        <w:t>6. Какие жанры использовал в своих картинах Караваджо?</w:t>
      </w:r>
    </w:p>
    <w:p w:rsidR="00B14BBD" w:rsidRPr="00024C4E" w:rsidRDefault="00B14BBD" w:rsidP="00B14BBD">
      <w:pPr>
        <w:spacing w:line="240" w:lineRule="auto"/>
        <w:jc w:val="both"/>
        <w:rPr>
          <w:b/>
          <w:sz w:val="28"/>
          <w:szCs w:val="28"/>
        </w:rPr>
      </w:pPr>
      <w:r w:rsidRPr="00024C4E">
        <w:rPr>
          <w:b/>
          <w:sz w:val="28"/>
          <w:szCs w:val="28"/>
        </w:rPr>
        <w:t>7. Назовите представителей европейских школ живописи 17 века:</w:t>
      </w:r>
    </w:p>
    <w:p w:rsidR="00B14BBD" w:rsidRPr="00024C4E" w:rsidRDefault="00B14BBD" w:rsidP="00B14BBD">
      <w:pPr>
        <w:spacing w:line="240" w:lineRule="auto"/>
        <w:jc w:val="both"/>
        <w:rPr>
          <w:sz w:val="28"/>
          <w:szCs w:val="28"/>
        </w:rPr>
      </w:pPr>
      <w:r w:rsidRPr="00024C4E">
        <w:rPr>
          <w:sz w:val="28"/>
          <w:szCs w:val="28"/>
        </w:rPr>
        <w:t>Испания - ______________________________</w:t>
      </w:r>
      <w:r>
        <w:rPr>
          <w:sz w:val="28"/>
          <w:szCs w:val="28"/>
        </w:rPr>
        <w:t>__</w:t>
      </w:r>
      <w:r w:rsidRPr="00024C4E">
        <w:rPr>
          <w:sz w:val="28"/>
          <w:szCs w:val="28"/>
        </w:rPr>
        <w:t>___________________</w:t>
      </w:r>
    </w:p>
    <w:p w:rsidR="00B14BBD" w:rsidRPr="00024C4E" w:rsidRDefault="00B14BBD" w:rsidP="00B14BBD">
      <w:pPr>
        <w:spacing w:line="240" w:lineRule="auto"/>
        <w:jc w:val="both"/>
        <w:rPr>
          <w:sz w:val="28"/>
          <w:szCs w:val="28"/>
        </w:rPr>
      </w:pPr>
      <w:r w:rsidRPr="00024C4E">
        <w:rPr>
          <w:sz w:val="28"/>
          <w:szCs w:val="28"/>
        </w:rPr>
        <w:t>Франция - _________________________</w:t>
      </w:r>
      <w:r>
        <w:rPr>
          <w:sz w:val="28"/>
          <w:szCs w:val="28"/>
        </w:rPr>
        <w:t>___</w:t>
      </w:r>
      <w:r w:rsidRPr="00024C4E">
        <w:rPr>
          <w:sz w:val="28"/>
          <w:szCs w:val="28"/>
        </w:rPr>
        <w:t>_______________________</w:t>
      </w:r>
    </w:p>
    <w:p w:rsidR="00B14BBD" w:rsidRDefault="00B14BBD" w:rsidP="00B14BBD">
      <w:pPr>
        <w:spacing w:line="240" w:lineRule="auto"/>
        <w:jc w:val="both"/>
        <w:rPr>
          <w:sz w:val="28"/>
          <w:szCs w:val="28"/>
        </w:rPr>
      </w:pPr>
      <w:r w:rsidRPr="00024C4E">
        <w:rPr>
          <w:sz w:val="28"/>
          <w:szCs w:val="28"/>
        </w:rPr>
        <w:t>Фландрия - ____________________</w:t>
      </w:r>
      <w:r>
        <w:rPr>
          <w:sz w:val="28"/>
          <w:szCs w:val="28"/>
        </w:rPr>
        <w:t>____________________</w:t>
      </w:r>
      <w:r w:rsidRPr="00024C4E">
        <w:rPr>
          <w:sz w:val="28"/>
          <w:szCs w:val="28"/>
        </w:rPr>
        <w:t>__________</w:t>
      </w:r>
    </w:p>
    <w:p w:rsidR="00B14BBD" w:rsidRPr="00024C4E" w:rsidRDefault="00B14BBD" w:rsidP="00B14BBD">
      <w:pPr>
        <w:spacing w:line="240" w:lineRule="auto"/>
        <w:jc w:val="both"/>
        <w:rPr>
          <w:sz w:val="28"/>
          <w:szCs w:val="28"/>
        </w:rPr>
      </w:pPr>
      <w:r w:rsidRPr="00024C4E">
        <w:rPr>
          <w:sz w:val="28"/>
          <w:szCs w:val="28"/>
        </w:rPr>
        <w:t>Голландия - ___________________________________</w:t>
      </w:r>
      <w:r>
        <w:rPr>
          <w:sz w:val="28"/>
          <w:szCs w:val="28"/>
        </w:rPr>
        <w:t>_______________</w:t>
      </w:r>
    </w:p>
    <w:p w:rsidR="00B14BBD" w:rsidRPr="00024C4E" w:rsidRDefault="00B14BBD" w:rsidP="00B14BBD">
      <w:pPr>
        <w:spacing w:line="240" w:lineRule="auto"/>
        <w:jc w:val="both"/>
        <w:rPr>
          <w:b/>
          <w:sz w:val="28"/>
          <w:szCs w:val="28"/>
        </w:rPr>
      </w:pPr>
      <w:r w:rsidRPr="00024C4E">
        <w:rPr>
          <w:b/>
          <w:sz w:val="28"/>
          <w:szCs w:val="28"/>
        </w:rPr>
        <w:t>8. Когда  и где была впервые открыта Академия художеств?</w:t>
      </w:r>
    </w:p>
    <w:p w:rsidR="00B14BBD" w:rsidRPr="00024C4E" w:rsidRDefault="00B14BBD" w:rsidP="00B14BBD">
      <w:pPr>
        <w:spacing w:line="240" w:lineRule="auto"/>
        <w:jc w:val="both"/>
        <w:rPr>
          <w:b/>
          <w:sz w:val="28"/>
          <w:szCs w:val="28"/>
        </w:rPr>
      </w:pPr>
      <w:r w:rsidRPr="00024C4E">
        <w:rPr>
          <w:b/>
          <w:sz w:val="28"/>
          <w:szCs w:val="28"/>
        </w:rPr>
        <w:t>9. Какие виды искусства становятся лидирующими в данных художественных стилях?</w:t>
      </w:r>
    </w:p>
    <w:p w:rsidR="00B14BBD" w:rsidRPr="00024C4E" w:rsidRDefault="00B14BBD" w:rsidP="00B14BBD">
      <w:pPr>
        <w:spacing w:line="240" w:lineRule="auto"/>
        <w:ind w:left="360"/>
        <w:jc w:val="both"/>
        <w:rPr>
          <w:sz w:val="28"/>
          <w:szCs w:val="28"/>
        </w:rPr>
      </w:pPr>
      <w:r w:rsidRPr="00024C4E">
        <w:rPr>
          <w:sz w:val="28"/>
          <w:szCs w:val="28"/>
        </w:rPr>
        <w:t xml:space="preserve">1.рококо -                                                                                     </w:t>
      </w:r>
    </w:p>
    <w:p w:rsidR="00B14BBD" w:rsidRPr="00024C4E" w:rsidRDefault="00B14BBD" w:rsidP="00B14BBD">
      <w:pPr>
        <w:spacing w:line="240" w:lineRule="auto"/>
        <w:ind w:left="360"/>
        <w:jc w:val="both"/>
        <w:rPr>
          <w:sz w:val="28"/>
          <w:szCs w:val="28"/>
        </w:rPr>
      </w:pPr>
      <w:r w:rsidRPr="00024C4E">
        <w:rPr>
          <w:sz w:val="28"/>
          <w:szCs w:val="28"/>
        </w:rPr>
        <w:t xml:space="preserve">2.классицизм -                                                                            </w:t>
      </w:r>
    </w:p>
    <w:p w:rsidR="00B14BBD" w:rsidRPr="00024C4E" w:rsidRDefault="00B14BBD" w:rsidP="00B14BBD">
      <w:pPr>
        <w:spacing w:line="240" w:lineRule="auto"/>
        <w:ind w:left="360"/>
        <w:jc w:val="both"/>
        <w:rPr>
          <w:sz w:val="28"/>
          <w:szCs w:val="28"/>
        </w:rPr>
      </w:pPr>
      <w:r w:rsidRPr="00024C4E">
        <w:rPr>
          <w:sz w:val="28"/>
          <w:szCs w:val="28"/>
        </w:rPr>
        <w:t xml:space="preserve">3.барокко -                                                                                  </w:t>
      </w:r>
    </w:p>
    <w:p w:rsidR="00B14BBD" w:rsidRPr="00024C4E" w:rsidRDefault="00B14BBD" w:rsidP="00B14BBD">
      <w:pPr>
        <w:spacing w:line="240" w:lineRule="auto"/>
        <w:ind w:left="360"/>
        <w:jc w:val="both"/>
        <w:rPr>
          <w:sz w:val="28"/>
          <w:szCs w:val="28"/>
        </w:rPr>
      </w:pPr>
      <w:r w:rsidRPr="00024C4E">
        <w:rPr>
          <w:sz w:val="28"/>
          <w:szCs w:val="28"/>
        </w:rPr>
        <w:t xml:space="preserve">4.маньеризм -                                                                                 </w:t>
      </w:r>
    </w:p>
    <w:p w:rsidR="00B14BBD" w:rsidRDefault="00B14BBD" w:rsidP="00B14BBD">
      <w:pPr>
        <w:spacing w:line="240" w:lineRule="auto"/>
        <w:jc w:val="both"/>
        <w:rPr>
          <w:b/>
          <w:sz w:val="28"/>
          <w:szCs w:val="28"/>
        </w:rPr>
      </w:pPr>
      <w:r w:rsidRPr="00024C4E">
        <w:rPr>
          <w:b/>
          <w:sz w:val="28"/>
          <w:szCs w:val="28"/>
        </w:rPr>
        <w:t>10. Какие архитектурные памятники относятся к стилю ампир?</w:t>
      </w:r>
    </w:p>
    <w:p w:rsidR="00B14BBD" w:rsidRPr="00024C4E" w:rsidRDefault="00B14BBD" w:rsidP="00B14BBD">
      <w:pPr>
        <w:spacing w:line="240" w:lineRule="auto"/>
        <w:jc w:val="both"/>
        <w:rPr>
          <w:b/>
          <w:sz w:val="28"/>
          <w:szCs w:val="28"/>
        </w:rPr>
      </w:pPr>
    </w:p>
    <w:p w:rsidR="00B14BBD" w:rsidRPr="00C65EAB" w:rsidRDefault="00B14BBD" w:rsidP="00B14BBD">
      <w:pPr>
        <w:ind w:firstLine="709"/>
        <w:jc w:val="center"/>
        <w:rPr>
          <w:b/>
          <w:sz w:val="28"/>
          <w:szCs w:val="28"/>
        </w:rPr>
      </w:pPr>
      <w:r w:rsidRPr="00C65EAB">
        <w:rPr>
          <w:b/>
          <w:sz w:val="28"/>
          <w:szCs w:val="28"/>
        </w:rPr>
        <w:t>Экзаменационные вопросы по дисциплине</w:t>
      </w:r>
      <w:r w:rsidR="00C8417C">
        <w:rPr>
          <w:b/>
          <w:sz w:val="28"/>
          <w:szCs w:val="28"/>
        </w:rPr>
        <w:t>» История искусства»</w:t>
      </w:r>
      <w:r w:rsidRPr="00C65EAB">
        <w:rPr>
          <w:b/>
          <w:sz w:val="28"/>
          <w:szCs w:val="28"/>
        </w:rPr>
        <w:t>:</w:t>
      </w:r>
    </w:p>
    <w:p w:rsidR="00B14BBD" w:rsidRPr="005557D8" w:rsidRDefault="00B14BBD" w:rsidP="00C8417C">
      <w:pPr>
        <w:pStyle w:val="a9"/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 w:rsidRPr="005557D8">
        <w:rPr>
          <w:color w:val="000000"/>
          <w:sz w:val="28"/>
          <w:szCs w:val="28"/>
        </w:rPr>
        <w:t>Искусство первобытного общества.</w:t>
      </w:r>
    </w:p>
    <w:p w:rsidR="00B14BBD" w:rsidRPr="005557D8" w:rsidRDefault="00B14BBD" w:rsidP="00C8417C">
      <w:pPr>
        <w:pStyle w:val="a9"/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 w:rsidRPr="005557D8">
        <w:rPr>
          <w:color w:val="000000"/>
          <w:sz w:val="28"/>
          <w:szCs w:val="28"/>
        </w:rPr>
        <w:t>Искусство Древнего Египта.</w:t>
      </w:r>
    </w:p>
    <w:p w:rsidR="00B14BBD" w:rsidRPr="005557D8" w:rsidRDefault="00B14BBD" w:rsidP="00C8417C">
      <w:pPr>
        <w:pStyle w:val="a9"/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 w:rsidRPr="005557D8">
        <w:rPr>
          <w:color w:val="000000"/>
          <w:sz w:val="28"/>
          <w:szCs w:val="28"/>
        </w:rPr>
        <w:t>Искусство Древней Греции.</w:t>
      </w:r>
    </w:p>
    <w:p w:rsidR="00B14BBD" w:rsidRPr="005557D8" w:rsidRDefault="00B14BBD" w:rsidP="00C8417C">
      <w:pPr>
        <w:pStyle w:val="a9"/>
        <w:numPr>
          <w:ilvl w:val="0"/>
          <w:numId w:val="3"/>
        </w:numPr>
        <w:rPr>
          <w:color w:val="000000"/>
          <w:sz w:val="28"/>
          <w:szCs w:val="28"/>
        </w:rPr>
      </w:pPr>
      <w:r w:rsidRPr="005557D8">
        <w:rPr>
          <w:color w:val="000000"/>
          <w:sz w:val="28"/>
          <w:szCs w:val="28"/>
        </w:rPr>
        <w:t>Искусство Древнего Рима.</w:t>
      </w:r>
    </w:p>
    <w:p w:rsidR="00B14BBD" w:rsidRPr="005557D8" w:rsidRDefault="00B14BBD" w:rsidP="00C8417C">
      <w:pPr>
        <w:pStyle w:val="a9"/>
        <w:numPr>
          <w:ilvl w:val="0"/>
          <w:numId w:val="3"/>
        </w:numPr>
        <w:rPr>
          <w:color w:val="000000"/>
          <w:sz w:val="28"/>
          <w:szCs w:val="28"/>
        </w:rPr>
      </w:pPr>
      <w:r w:rsidRPr="005557D8">
        <w:rPr>
          <w:color w:val="000000"/>
          <w:sz w:val="28"/>
          <w:szCs w:val="28"/>
        </w:rPr>
        <w:t>Искусство Византии.</w:t>
      </w:r>
    </w:p>
    <w:p w:rsidR="00B14BBD" w:rsidRPr="005557D8" w:rsidRDefault="00B14BBD" w:rsidP="00C8417C">
      <w:pPr>
        <w:pStyle w:val="a9"/>
        <w:numPr>
          <w:ilvl w:val="0"/>
          <w:numId w:val="3"/>
        </w:numPr>
        <w:rPr>
          <w:color w:val="000000"/>
          <w:sz w:val="28"/>
          <w:szCs w:val="28"/>
        </w:rPr>
      </w:pPr>
      <w:r w:rsidRPr="005557D8">
        <w:rPr>
          <w:color w:val="000000"/>
          <w:sz w:val="28"/>
          <w:szCs w:val="28"/>
        </w:rPr>
        <w:lastRenderedPageBreak/>
        <w:t>Романское искусство.</w:t>
      </w:r>
    </w:p>
    <w:p w:rsidR="00B14BBD" w:rsidRPr="005557D8" w:rsidRDefault="00B14BBD" w:rsidP="00C8417C">
      <w:pPr>
        <w:pStyle w:val="a9"/>
        <w:numPr>
          <w:ilvl w:val="0"/>
          <w:numId w:val="3"/>
        </w:numPr>
        <w:rPr>
          <w:color w:val="000000"/>
          <w:sz w:val="28"/>
          <w:szCs w:val="28"/>
        </w:rPr>
      </w:pPr>
      <w:r w:rsidRPr="005557D8">
        <w:rPr>
          <w:color w:val="000000"/>
          <w:sz w:val="28"/>
          <w:szCs w:val="28"/>
        </w:rPr>
        <w:t>Готическое искусство.</w:t>
      </w:r>
    </w:p>
    <w:p w:rsidR="00B14BBD" w:rsidRPr="005557D8" w:rsidRDefault="00B14BBD" w:rsidP="00C8417C">
      <w:pPr>
        <w:pStyle w:val="a9"/>
        <w:numPr>
          <w:ilvl w:val="0"/>
          <w:numId w:val="3"/>
        </w:numPr>
        <w:rPr>
          <w:color w:val="000000"/>
          <w:sz w:val="28"/>
          <w:szCs w:val="28"/>
        </w:rPr>
      </w:pPr>
      <w:r w:rsidRPr="005557D8">
        <w:rPr>
          <w:color w:val="000000"/>
          <w:sz w:val="28"/>
          <w:szCs w:val="28"/>
        </w:rPr>
        <w:t>Искусство эпохи Возрождения в Италии.</w:t>
      </w:r>
    </w:p>
    <w:p w:rsidR="00B14BBD" w:rsidRPr="005557D8" w:rsidRDefault="00B14BBD" w:rsidP="00C8417C">
      <w:pPr>
        <w:pStyle w:val="a9"/>
        <w:numPr>
          <w:ilvl w:val="0"/>
          <w:numId w:val="3"/>
        </w:numPr>
        <w:rPr>
          <w:color w:val="000000"/>
          <w:sz w:val="28"/>
          <w:szCs w:val="28"/>
        </w:rPr>
      </w:pPr>
      <w:r w:rsidRPr="005557D8">
        <w:rPr>
          <w:color w:val="000000"/>
          <w:sz w:val="28"/>
          <w:szCs w:val="28"/>
        </w:rPr>
        <w:t>Искусство эпохи Возрождения в Северной Европе.</w:t>
      </w:r>
    </w:p>
    <w:p w:rsidR="00B14BBD" w:rsidRPr="005557D8" w:rsidRDefault="00B14BBD" w:rsidP="00C8417C">
      <w:pPr>
        <w:pStyle w:val="a9"/>
        <w:numPr>
          <w:ilvl w:val="0"/>
          <w:numId w:val="3"/>
        </w:numPr>
        <w:rPr>
          <w:color w:val="000000"/>
          <w:sz w:val="28"/>
          <w:szCs w:val="28"/>
        </w:rPr>
      </w:pPr>
      <w:r w:rsidRPr="005557D8">
        <w:rPr>
          <w:color w:val="000000"/>
          <w:sz w:val="28"/>
          <w:szCs w:val="28"/>
        </w:rPr>
        <w:t>Искусство Италии 17 века.</w:t>
      </w:r>
    </w:p>
    <w:p w:rsidR="00B14BBD" w:rsidRPr="005557D8" w:rsidRDefault="00B14BBD" w:rsidP="00C8417C">
      <w:pPr>
        <w:pStyle w:val="a9"/>
        <w:numPr>
          <w:ilvl w:val="0"/>
          <w:numId w:val="3"/>
        </w:numPr>
        <w:rPr>
          <w:color w:val="000000"/>
          <w:sz w:val="28"/>
          <w:szCs w:val="28"/>
        </w:rPr>
      </w:pPr>
      <w:r w:rsidRPr="005557D8">
        <w:rPr>
          <w:color w:val="000000"/>
          <w:sz w:val="28"/>
          <w:szCs w:val="28"/>
        </w:rPr>
        <w:t>Искусство Испании 17 века.</w:t>
      </w:r>
    </w:p>
    <w:p w:rsidR="00B14BBD" w:rsidRPr="005557D8" w:rsidRDefault="00B14BBD" w:rsidP="00C8417C">
      <w:pPr>
        <w:pStyle w:val="a9"/>
        <w:numPr>
          <w:ilvl w:val="0"/>
          <w:numId w:val="3"/>
        </w:numPr>
        <w:rPr>
          <w:color w:val="000000"/>
          <w:sz w:val="28"/>
          <w:szCs w:val="28"/>
        </w:rPr>
      </w:pPr>
      <w:r w:rsidRPr="005557D8">
        <w:rPr>
          <w:color w:val="000000"/>
          <w:sz w:val="28"/>
          <w:szCs w:val="28"/>
        </w:rPr>
        <w:t>Искусство Фландрии 17 века.</w:t>
      </w:r>
    </w:p>
    <w:p w:rsidR="00B14BBD" w:rsidRPr="005557D8" w:rsidRDefault="00B14BBD" w:rsidP="00C8417C">
      <w:pPr>
        <w:pStyle w:val="a9"/>
        <w:numPr>
          <w:ilvl w:val="0"/>
          <w:numId w:val="3"/>
        </w:numPr>
        <w:rPr>
          <w:color w:val="000000"/>
          <w:sz w:val="28"/>
          <w:szCs w:val="28"/>
        </w:rPr>
      </w:pPr>
      <w:r w:rsidRPr="005557D8">
        <w:rPr>
          <w:color w:val="000000"/>
          <w:sz w:val="28"/>
          <w:szCs w:val="28"/>
        </w:rPr>
        <w:t>Искусство Голландии 17 века.</w:t>
      </w:r>
    </w:p>
    <w:p w:rsidR="00B14BBD" w:rsidRPr="005557D8" w:rsidRDefault="00B14BBD" w:rsidP="00C8417C">
      <w:pPr>
        <w:pStyle w:val="a9"/>
        <w:numPr>
          <w:ilvl w:val="0"/>
          <w:numId w:val="3"/>
        </w:numPr>
        <w:rPr>
          <w:color w:val="000000"/>
          <w:sz w:val="28"/>
          <w:szCs w:val="28"/>
        </w:rPr>
      </w:pPr>
      <w:r w:rsidRPr="005557D8">
        <w:rPr>
          <w:color w:val="000000"/>
          <w:sz w:val="28"/>
          <w:szCs w:val="28"/>
        </w:rPr>
        <w:t>Искусство Франции 17 века.</w:t>
      </w:r>
    </w:p>
    <w:p w:rsidR="00B14BBD" w:rsidRPr="005557D8" w:rsidRDefault="00B14BBD" w:rsidP="00C8417C">
      <w:pPr>
        <w:pStyle w:val="a9"/>
        <w:numPr>
          <w:ilvl w:val="0"/>
          <w:numId w:val="3"/>
        </w:numPr>
        <w:rPr>
          <w:color w:val="000000"/>
          <w:sz w:val="28"/>
          <w:szCs w:val="28"/>
        </w:rPr>
      </w:pPr>
      <w:r w:rsidRPr="005557D8">
        <w:rPr>
          <w:color w:val="000000"/>
          <w:sz w:val="28"/>
          <w:szCs w:val="28"/>
        </w:rPr>
        <w:t>Искусство Франции 18 века.</w:t>
      </w:r>
    </w:p>
    <w:p w:rsidR="00B14BBD" w:rsidRPr="005557D8" w:rsidRDefault="00B14BBD" w:rsidP="00C8417C">
      <w:pPr>
        <w:pStyle w:val="a9"/>
        <w:numPr>
          <w:ilvl w:val="0"/>
          <w:numId w:val="3"/>
        </w:numPr>
        <w:rPr>
          <w:color w:val="000000"/>
          <w:sz w:val="28"/>
          <w:szCs w:val="28"/>
        </w:rPr>
      </w:pPr>
      <w:r w:rsidRPr="005557D8">
        <w:rPr>
          <w:color w:val="000000"/>
          <w:sz w:val="28"/>
          <w:szCs w:val="28"/>
        </w:rPr>
        <w:t>Искусство Англии 18- нач. 19 века.</w:t>
      </w:r>
    </w:p>
    <w:p w:rsidR="00B14BBD" w:rsidRPr="005557D8" w:rsidRDefault="00B14BBD" w:rsidP="00C8417C">
      <w:pPr>
        <w:pStyle w:val="a9"/>
        <w:numPr>
          <w:ilvl w:val="0"/>
          <w:numId w:val="3"/>
        </w:numPr>
        <w:rPr>
          <w:color w:val="000000"/>
          <w:sz w:val="28"/>
          <w:szCs w:val="28"/>
        </w:rPr>
      </w:pPr>
      <w:r w:rsidRPr="005557D8">
        <w:rPr>
          <w:color w:val="000000"/>
          <w:sz w:val="28"/>
          <w:szCs w:val="28"/>
        </w:rPr>
        <w:t>Искусство Испании 18- нач. 19 века.</w:t>
      </w:r>
    </w:p>
    <w:p w:rsidR="00B14BBD" w:rsidRPr="005557D8" w:rsidRDefault="00B14BBD" w:rsidP="00C8417C">
      <w:pPr>
        <w:pStyle w:val="a9"/>
        <w:numPr>
          <w:ilvl w:val="0"/>
          <w:numId w:val="3"/>
        </w:numPr>
        <w:rPr>
          <w:color w:val="000000"/>
          <w:sz w:val="28"/>
          <w:szCs w:val="28"/>
        </w:rPr>
      </w:pPr>
      <w:r w:rsidRPr="005557D8">
        <w:rPr>
          <w:color w:val="000000"/>
          <w:sz w:val="28"/>
          <w:szCs w:val="28"/>
        </w:rPr>
        <w:t>Искусство  романтизма.</w:t>
      </w:r>
    </w:p>
    <w:p w:rsidR="00B14BBD" w:rsidRPr="005557D8" w:rsidRDefault="00B14BBD" w:rsidP="00C8417C">
      <w:pPr>
        <w:pStyle w:val="a9"/>
        <w:numPr>
          <w:ilvl w:val="0"/>
          <w:numId w:val="3"/>
        </w:numPr>
        <w:rPr>
          <w:color w:val="000000"/>
          <w:sz w:val="28"/>
          <w:szCs w:val="28"/>
        </w:rPr>
      </w:pPr>
      <w:r w:rsidRPr="005557D8">
        <w:rPr>
          <w:color w:val="000000"/>
          <w:sz w:val="28"/>
          <w:szCs w:val="28"/>
        </w:rPr>
        <w:t>Искусство реализма и натурализма.</w:t>
      </w:r>
    </w:p>
    <w:p w:rsidR="00B14BBD" w:rsidRPr="005557D8" w:rsidRDefault="00B14BBD" w:rsidP="00C8417C">
      <w:pPr>
        <w:pStyle w:val="a9"/>
        <w:numPr>
          <w:ilvl w:val="0"/>
          <w:numId w:val="3"/>
        </w:numPr>
        <w:rPr>
          <w:color w:val="000000"/>
          <w:sz w:val="28"/>
          <w:szCs w:val="28"/>
        </w:rPr>
      </w:pPr>
      <w:r w:rsidRPr="005557D8">
        <w:rPr>
          <w:color w:val="000000"/>
          <w:sz w:val="28"/>
          <w:szCs w:val="28"/>
        </w:rPr>
        <w:t>Искусство импрессионизма и постимпрессионизма.</w:t>
      </w:r>
    </w:p>
    <w:p w:rsidR="00B14BBD" w:rsidRPr="005557D8" w:rsidRDefault="00B14BBD" w:rsidP="00C8417C">
      <w:pPr>
        <w:pStyle w:val="a9"/>
        <w:numPr>
          <w:ilvl w:val="0"/>
          <w:numId w:val="3"/>
        </w:numPr>
        <w:rPr>
          <w:color w:val="000000"/>
          <w:sz w:val="28"/>
          <w:szCs w:val="28"/>
        </w:rPr>
      </w:pPr>
      <w:r w:rsidRPr="005557D8">
        <w:rPr>
          <w:color w:val="000000"/>
          <w:sz w:val="28"/>
          <w:szCs w:val="28"/>
        </w:rPr>
        <w:t>Искусство символизма.</w:t>
      </w:r>
    </w:p>
    <w:p w:rsidR="00B14BBD" w:rsidRPr="005557D8" w:rsidRDefault="00B14BBD" w:rsidP="00C8417C">
      <w:pPr>
        <w:pStyle w:val="a9"/>
        <w:numPr>
          <w:ilvl w:val="0"/>
          <w:numId w:val="3"/>
        </w:numPr>
        <w:rPr>
          <w:color w:val="000000"/>
          <w:sz w:val="28"/>
          <w:szCs w:val="28"/>
        </w:rPr>
      </w:pPr>
      <w:r w:rsidRPr="005557D8">
        <w:rPr>
          <w:color w:val="000000"/>
          <w:sz w:val="28"/>
          <w:szCs w:val="28"/>
        </w:rPr>
        <w:t>Искусство модерна.</w:t>
      </w:r>
    </w:p>
    <w:p w:rsidR="00B14BBD" w:rsidRPr="005557D8" w:rsidRDefault="00B14BBD" w:rsidP="00C8417C">
      <w:pPr>
        <w:pStyle w:val="a9"/>
        <w:numPr>
          <w:ilvl w:val="0"/>
          <w:numId w:val="3"/>
        </w:numPr>
        <w:rPr>
          <w:color w:val="000000"/>
          <w:sz w:val="28"/>
          <w:szCs w:val="28"/>
        </w:rPr>
      </w:pPr>
      <w:r w:rsidRPr="005557D8">
        <w:rPr>
          <w:color w:val="000000"/>
          <w:sz w:val="28"/>
          <w:szCs w:val="28"/>
        </w:rPr>
        <w:t>Авангардное искусство.</w:t>
      </w:r>
    </w:p>
    <w:p w:rsidR="00B14BBD" w:rsidRPr="005557D8" w:rsidRDefault="00B14BBD" w:rsidP="00C8417C">
      <w:pPr>
        <w:pStyle w:val="a9"/>
        <w:numPr>
          <w:ilvl w:val="0"/>
          <w:numId w:val="3"/>
        </w:numPr>
        <w:rPr>
          <w:color w:val="000000"/>
          <w:sz w:val="28"/>
          <w:szCs w:val="28"/>
        </w:rPr>
      </w:pPr>
      <w:r w:rsidRPr="005557D8">
        <w:rPr>
          <w:color w:val="000000"/>
          <w:sz w:val="28"/>
          <w:szCs w:val="28"/>
        </w:rPr>
        <w:t>Искусство Киевской Руси</w:t>
      </w:r>
    </w:p>
    <w:p w:rsidR="00B14BBD" w:rsidRPr="005557D8" w:rsidRDefault="00B14BBD" w:rsidP="00C8417C">
      <w:pPr>
        <w:pStyle w:val="a9"/>
        <w:numPr>
          <w:ilvl w:val="0"/>
          <w:numId w:val="3"/>
        </w:numPr>
        <w:rPr>
          <w:color w:val="000000"/>
          <w:sz w:val="28"/>
          <w:szCs w:val="28"/>
        </w:rPr>
      </w:pPr>
      <w:r w:rsidRPr="005557D8">
        <w:rPr>
          <w:color w:val="000000"/>
          <w:sz w:val="28"/>
          <w:szCs w:val="28"/>
        </w:rPr>
        <w:t>Искусство Владимиро-Суздальского княжества</w:t>
      </w:r>
    </w:p>
    <w:p w:rsidR="00B14BBD" w:rsidRPr="005557D8" w:rsidRDefault="00B14BBD" w:rsidP="00C8417C">
      <w:pPr>
        <w:pStyle w:val="a9"/>
        <w:numPr>
          <w:ilvl w:val="0"/>
          <w:numId w:val="3"/>
        </w:numPr>
        <w:rPr>
          <w:color w:val="000000"/>
          <w:sz w:val="28"/>
          <w:szCs w:val="28"/>
        </w:rPr>
      </w:pPr>
      <w:r w:rsidRPr="005557D8">
        <w:rPr>
          <w:color w:val="000000"/>
          <w:sz w:val="28"/>
          <w:szCs w:val="28"/>
        </w:rPr>
        <w:t>Средневековое искусство Новгорода и Пскова.</w:t>
      </w:r>
    </w:p>
    <w:p w:rsidR="00B14BBD" w:rsidRPr="005557D8" w:rsidRDefault="00B14BBD" w:rsidP="00C8417C">
      <w:pPr>
        <w:pStyle w:val="a9"/>
        <w:numPr>
          <w:ilvl w:val="0"/>
          <w:numId w:val="3"/>
        </w:numPr>
        <w:rPr>
          <w:color w:val="000000"/>
          <w:sz w:val="28"/>
          <w:szCs w:val="28"/>
        </w:rPr>
      </w:pPr>
      <w:r w:rsidRPr="005557D8">
        <w:rPr>
          <w:color w:val="000000"/>
          <w:sz w:val="28"/>
          <w:szCs w:val="28"/>
        </w:rPr>
        <w:t>Средневековое искусство Москвы</w:t>
      </w:r>
    </w:p>
    <w:p w:rsidR="00B14BBD" w:rsidRPr="005557D8" w:rsidRDefault="00B14BBD" w:rsidP="00C8417C">
      <w:pPr>
        <w:pStyle w:val="a9"/>
        <w:numPr>
          <w:ilvl w:val="0"/>
          <w:numId w:val="3"/>
        </w:numPr>
        <w:rPr>
          <w:color w:val="000000"/>
          <w:sz w:val="28"/>
          <w:szCs w:val="28"/>
        </w:rPr>
      </w:pPr>
      <w:r w:rsidRPr="005557D8">
        <w:rPr>
          <w:color w:val="000000"/>
          <w:sz w:val="28"/>
          <w:szCs w:val="28"/>
        </w:rPr>
        <w:t>Русское барокко.</w:t>
      </w:r>
    </w:p>
    <w:p w:rsidR="00B14BBD" w:rsidRPr="005557D8" w:rsidRDefault="00B14BBD" w:rsidP="00C8417C">
      <w:pPr>
        <w:pStyle w:val="a9"/>
        <w:numPr>
          <w:ilvl w:val="0"/>
          <w:numId w:val="3"/>
        </w:numPr>
        <w:rPr>
          <w:color w:val="000000"/>
          <w:sz w:val="28"/>
          <w:szCs w:val="28"/>
        </w:rPr>
      </w:pPr>
      <w:r w:rsidRPr="005557D8">
        <w:rPr>
          <w:color w:val="000000"/>
          <w:sz w:val="28"/>
          <w:szCs w:val="28"/>
        </w:rPr>
        <w:t>Русский классицизм.</w:t>
      </w:r>
    </w:p>
    <w:p w:rsidR="00B14BBD" w:rsidRPr="005557D8" w:rsidRDefault="00B14BBD" w:rsidP="00C8417C">
      <w:pPr>
        <w:pStyle w:val="a9"/>
        <w:numPr>
          <w:ilvl w:val="0"/>
          <w:numId w:val="3"/>
        </w:numPr>
        <w:rPr>
          <w:color w:val="000000"/>
          <w:sz w:val="28"/>
          <w:szCs w:val="28"/>
        </w:rPr>
      </w:pPr>
      <w:r w:rsidRPr="005557D8">
        <w:rPr>
          <w:color w:val="000000"/>
          <w:sz w:val="28"/>
          <w:szCs w:val="28"/>
        </w:rPr>
        <w:t>Русское искусство первой половины 19 века.</w:t>
      </w:r>
    </w:p>
    <w:p w:rsidR="00B14BBD" w:rsidRPr="005557D8" w:rsidRDefault="00B14BBD" w:rsidP="00C8417C">
      <w:pPr>
        <w:pStyle w:val="a9"/>
        <w:numPr>
          <w:ilvl w:val="0"/>
          <w:numId w:val="3"/>
        </w:numPr>
        <w:rPr>
          <w:color w:val="000000"/>
          <w:sz w:val="28"/>
          <w:szCs w:val="28"/>
        </w:rPr>
      </w:pPr>
      <w:r w:rsidRPr="005557D8">
        <w:rPr>
          <w:color w:val="000000"/>
          <w:sz w:val="28"/>
          <w:szCs w:val="28"/>
        </w:rPr>
        <w:t>Русское искусство второй половины 19 века.</w:t>
      </w:r>
    </w:p>
    <w:p w:rsidR="00B14BBD" w:rsidRPr="005557D8" w:rsidRDefault="00B14BBD" w:rsidP="00C8417C">
      <w:pPr>
        <w:pStyle w:val="a9"/>
        <w:numPr>
          <w:ilvl w:val="0"/>
          <w:numId w:val="3"/>
        </w:numPr>
        <w:rPr>
          <w:color w:val="000000"/>
          <w:sz w:val="28"/>
          <w:szCs w:val="28"/>
        </w:rPr>
      </w:pPr>
      <w:r w:rsidRPr="005557D8">
        <w:rPr>
          <w:color w:val="000000"/>
          <w:sz w:val="28"/>
          <w:szCs w:val="28"/>
        </w:rPr>
        <w:t>Русское искусство конца 19-нач. 20 веков.</w:t>
      </w:r>
    </w:p>
    <w:p w:rsidR="00B14BBD" w:rsidRPr="005557D8" w:rsidRDefault="00B14BBD" w:rsidP="00C8417C">
      <w:pPr>
        <w:pStyle w:val="a9"/>
        <w:numPr>
          <w:ilvl w:val="0"/>
          <w:numId w:val="3"/>
        </w:numPr>
        <w:rPr>
          <w:color w:val="000000"/>
          <w:sz w:val="28"/>
          <w:szCs w:val="28"/>
        </w:rPr>
      </w:pPr>
      <w:r w:rsidRPr="005557D8">
        <w:rPr>
          <w:color w:val="000000"/>
          <w:sz w:val="28"/>
          <w:szCs w:val="28"/>
        </w:rPr>
        <w:t>Советское искусство.</w:t>
      </w:r>
    </w:p>
    <w:p w:rsidR="00B14BBD" w:rsidRPr="005557D8" w:rsidRDefault="00B14BBD" w:rsidP="00C8417C">
      <w:pPr>
        <w:pStyle w:val="a9"/>
        <w:numPr>
          <w:ilvl w:val="0"/>
          <w:numId w:val="3"/>
        </w:numPr>
        <w:rPr>
          <w:color w:val="000000"/>
          <w:sz w:val="28"/>
          <w:szCs w:val="28"/>
        </w:rPr>
      </w:pPr>
      <w:r w:rsidRPr="005557D8">
        <w:rPr>
          <w:color w:val="000000"/>
          <w:sz w:val="28"/>
          <w:szCs w:val="28"/>
        </w:rPr>
        <w:t>Основные направлений современного искусства.</w:t>
      </w:r>
    </w:p>
    <w:p w:rsidR="00B14BBD" w:rsidRDefault="00B14BBD" w:rsidP="00B14BBD">
      <w:pPr>
        <w:spacing w:after="0" w:line="360" w:lineRule="auto"/>
        <w:ind w:left="360" w:right="57"/>
        <w:jc w:val="both"/>
        <w:rPr>
          <w:rFonts w:eastAsia="Times New Roman"/>
          <w:b/>
          <w:sz w:val="28"/>
          <w:szCs w:val="28"/>
        </w:rPr>
      </w:pPr>
    </w:p>
    <w:p w:rsidR="000C26A4" w:rsidRDefault="000C26A4">
      <w:pPr>
        <w:spacing w:after="0" w:line="360" w:lineRule="auto"/>
        <w:ind w:left="360" w:right="57"/>
        <w:jc w:val="both"/>
        <w:rPr>
          <w:rFonts w:eastAsia="Times New Roman"/>
          <w:b/>
          <w:sz w:val="28"/>
          <w:szCs w:val="28"/>
        </w:rPr>
      </w:pPr>
    </w:p>
    <w:sectPr w:rsidR="000C26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241AE"/>
    <w:multiLevelType w:val="hybridMultilevel"/>
    <w:tmpl w:val="0E18FE90"/>
    <w:lvl w:ilvl="0" w:tplc="929286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A0397C"/>
    <w:multiLevelType w:val="hybridMultilevel"/>
    <w:tmpl w:val="E36C65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FB556A"/>
    <w:multiLevelType w:val="hybridMultilevel"/>
    <w:tmpl w:val="F63AAC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5C5338"/>
    <w:multiLevelType w:val="hybridMultilevel"/>
    <w:tmpl w:val="940406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C85550"/>
    <w:multiLevelType w:val="hybridMultilevel"/>
    <w:tmpl w:val="9E5823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7EC4743"/>
    <w:multiLevelType w:val="hybridMultilevel"/>
    <w:tmpl w:val="20781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816FFE"/>
    <w:multiLevelType w:val="hybridMultilevel"/>
    <w:tmpl w:val="554A7ACC"/>
    <w:lvl w:ilvl="0" w:tplc="929286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AC16132"/>
    <w:multiLevelType w:val="hybridMultilevel"/>
    <w:tmpl w:val="41FCEE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AFC3041"/>
    <w:multiLevelType w:val="hybridMultilevel"/>
    <w:tmpl w:val="27AAF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18259A"/>
    <w:multiLevelType w:val="hybridMultilevel"/>
    <w:tmpl w:val="71AA10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A84480"/>
    <w:multiLevelType w:val="hybridMultilevel"/>
    <w:tmpl w:val="30881F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463A3F"/>
    <w:multiLevelType w:val="hybridMultilevel"/>
    <w:tmpl w:val="75A6C0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EF78D8"/>
    <w:multiLevelType w:val="hybridMultilevel"/>
    <w:tmpl w:val="70A4E62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39C45FED"/>
    <w:multiLevelType w:val="hybridMultilevel"/>
    <w:tmpl w:val="7F56731A"/>
    <w:lvl w:ilvl="0" w:tplc="929286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B2C3641"/>
    <w:multiLevelType w:val="hybridMultilevel"/>
    <w:tmpl w:val="65DC2468"/>
    <w:lvl w:ilvl="0" w:tplc="929286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D360681"/>
    <w:multiLevelType w:val="hybridMultilevel"/>
    <w:tmpl w:val="851AC8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8F08BA"/>
    <w:multiLevelType w:val="hybridMultilevel"/>
    <w:tmpl w:val="F738B1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64C3723"/>
    <w:multiLevelType w:val="hybridMultilevel"/>
    <w:tmpl w:val="2FD69F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77D645A"/>
    <w:multiLevelType w:val="hybridMultilevel"/>
    <w:tmpl w:val="D26893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A0924DF"/>
    <w:multiLevelType w:val="hybridMultilevel"/>
    <w:tmpl w:val="4BC65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864F8B"/>
    <w:multiLevelType w:val="hybridMultilevel"/>
    <w:tmpl w:val="A392C5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D659CE"/>
    <w:multiLevelType w:val="hybridMultilevel"/>
    <w:tmpl w:val="9B767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8"/>
  </w:num>
  <w:num w:numId="5">
    <w:abstractNumId w:val="9"/>
  </w:num>
  <w:num w:numId="6">
    <w:abstractNumId w:val="15"/>
  </w:num>
  <w:num w:numId="7">
    <w:abstractNumId w:val="20"/>
  </w:num>
  <w:num w:numId="8">
    <w:abstractNumId w:val="6"/>
  </w:num>
  <w:num w:numId="9">
    <w:abstractNumId w:val="14"/>
  </w:num>
  <w:num w:numId="10">
    <w:abstractNumId w:val="13"/>
  </w:num>
  <w:num w:numId="11">
    <w:abstractNumId w:val="0"/>
  </w:num>
  <w:num w:numId="12">
    <w:abstractNumId w:val="2"/>
  </w:num>
  <w:num w:numId="13">
    <w:abstractNumId w:val="4"/>
  </w:num>
  <w:num w:numId="14">
    <w:abstractNumId w:val="7"/>
  </w:num>
  <w:num w:numId="15">
    <w:abstractNumId w:val="1"/>
  </w:num>
  <w:num w:numId="16">
    <w:abstractNumId w:val="16"/>
  </w:num>
  <w:num w:numId="17">
    <w:abstractNumId w:val="18"/>
  </w:num>
  <w:num w:numId="18">
    <w:abstractNumId w:val="17"/>
  </w:num>
  <w:num w:numId="19">
    <w:abstractNumId w:val="19"/>
  </w:num>
  <w:num w:numId="20">
    <w:abstractNumId w:val="21"/>
  </w:num>
  <w:num w:numId="21">
    <w:abstractNumId w:val="5"/>
  </w:num>
  <w:num w:numId="22">
    <w:abstractNumId w:val="1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6F7"/>
    <w:rsid w:val="00003FBE"/>
    <w:rsid w:val="00025789"/>
    <w:rsid w:val="000947A2"/>
    <w:rsid w:val="000A238E"/>
    <w:rsid w:val="000C26A4"/>
    <w:rsid w:val="00223F2E"/>
    <w:rsid w:val="00273292"/>
    <w:rsid w:val="0028389F"/>
    <w:rsid w:val="002C69E6"/>
    <w:rsid w:val="002E2838"/>
    <w:rsid w:val="003C1427"/>
    <w:rsid w:val="003E0F26"/>
    <w:rsid w:val="00421633"/>
    <w:rsid w:val="0051073E"/>
    <w:rsid w:val="005861F8"/>
    <w:rsid w:val="005B2B80"/>
    <w:rsid w:val="005D7C6C"/>
    <w:rsid w:val="005E3279"/>
    <w:rsid w:val="00672F64"/>
    <w:rsid w:val="006756F7"/>
    <w:rsid w:val="00690D8A"/>
    <w:rsid w:val="00696416"/>
    <w:rsid w:val="007C1B3B"/>
    <w:rsid w:val="007E6A7B"/>
    <w:rsid w:val="00871404"/>
    <w:rsid w:val="008A4B6D"/>
    <w:rsid w:val="008B513C"/>
    <w:rsid w:val="008F395E"/>
    <w:rsid w:val="00914C79"/>
    <w:rsid w:val="00A03796"/>
    <w:rsid w:val="00A37417"/>
    <w:rsid w:val="00B14BBD"/>
    <w:rsid w:val="00B94401"/>
    <w:rsid w:val="00C133A1"/>
    <w:rsid w:val="00C466CF"/>
    <w:rsid w:val="00C65EAB"/>
    <w:rsid w:val="00C8417C"/>
    <w:rsid w:val="00D05378"/>
    <w:rsid w:val="00D1634E"/>
    <w:rsid w:val="00D4767E"/>
    <w:rsid w:val="00D94FEC"/>
    <w:rsid w:val="00E1731B"/>
    <w:rsid w:val="00E71473"/>
    <w:rsid w:val="00F052EB"/>
    <w:rsid w:val="00F75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DFDA197"/>
  <w15:docId w15:val="{71687D60-8364-4B0D-9060-D888FE449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4BBD"/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14BBD"/>
    <w:rPr>
      <w:color w:val="0000FF"/>
      <w:u w:val="single"/>
    </w:rPr>
  </w:style>
  <w:style w:type="paragraph" w:styleId="a4">
    <w:name w:val="Normal (Web)"/>
    <w:basedOn w:val="a"/>
    <w:unhideWhenUsed/>
    <w:rsid w:val="00B14BBD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styleId="2">
    <w:name w:val="Body Text 2"/>
    <w:basedOn w:val="a"/>
    <w:link w:val="20"/>
    <w:semiHidden/>
    <w:unhideWhenUsed/>
    <w:rsid w:val="00B14BBD"/>
    <w:pPr>
      <w:tabs>
        <w:tab w:val="left" w:pos="8188"/>
      </w:tabs>
      <w:spacing w:after="0" w:line="240" w:lineRule="auto"/>
      <w:jc w:val="right"/>
    </w:pPr>
    <w:rPr>
      <w:rFonts w:eastAsia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B14B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B14BBD"/>
    <w:pPr>
      <w:spacing w:after="120"/>
    </w:pPr>
    <w:rPr>
      <w:rFonts w:ascii="Calibri" w:hAnsi="Calibri"/>
      <w:sz w:val="22"/>
      <w:szCs w:val="22"/>
      <w:lang w:eastAsia="en-US"/>
    </w:rPr>
  </w:style>
  <w:style w:type="character" w:customStyle="1" w:styleId="a6">
    <w:name w:val="Основной текст Знак"/>
    <w:basedOn w:val="a0"/>
    <w:link w:val="a5"/>
    <w:uiPriority w:val="99"/>
    <w:rsid w:val="00B14BBD"/>
    <w:rPr>
      <w:rFonts w:ascii="Calibri" w:eastAsia="Calibri" w:hAnsi="Calibri" w:cs="Times New Roman"/>
    </w:rPr>
  </w:style>
  <w:style w:type="paragraph" w:styleId="a7">
    <w:name w:val="No Spacing"/>
    <w:uiPriority w:val="1"/>
    <w:qFormat/>
    <w:rsid w:val="00B14BBD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311">
    <w:name w:val="Заголовок №3 + 11"/>
    <w:aliases w:val="5 pt"/>
    <w:basedOn w:val="a0"/>
    <w:rsid w:val="00B14BBD"/>
    <w:rPr>
      <w:spacing w:val="0"/>
      <w:sz w:val="23"/>
      <w:szCs w:val="23"/>
      <w:lang w:bidi="ar-SA"/>
    </w:rPr>
  </w:style>
  <w:style w:type="paragraph" w:customStyle="1" w:styleId="Style22">
    <w:name w:val="Style22"/>
    <w:basedOn w:val="a"/>
    <w:uiPriority w:val="99"/>
    <w:rsid w:val="00B14BBD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4"/>
      <w:szCs w:val="24"/>
    </w:rPr>
  </w:style>
  <w:style w:type="character" w:customStyle="1" w:styleId="FontStyle40">
    <w:name w:val="Font Style40"/>
    <w:basedOn w:val="a0"/>
    <w:uiPriority w:val="99"/>
    <w:rsid w:val="00B14BBD"/>
    <w:rPr>
      <w:rFonts w:ascii="Times New Roman" w:hAnsi="Times New Roman" w:cs="Times New Roman" w:hint="default"/>
      <w:sz w:val="26"/>
      <w:szCs w:val="26"/>
    </w:rPr>
  </w:style>
  <w:style w:type="character" w:customStyle="1" w:styleId="FontStyle41">
    <w:name w:val="Font Style41"/>
    <w:basedOn w:val="a0"/>
    <w:uiPriority w:val="99"/>
    <w:rsid w:val="00B14BBD"/>
    <w:rPr>
      <w:rFonts w:ascii="Times New Roman" w:hAnsi="Times New Roman" w:cs="Times New Roman" w:hint="default"/>
      <w:i/>
      <w:iCs/>
      <w:sz w:val="26"/>
      <w:szCs w:val="26"/>
    </w:rPr>
  </w:style>
  <w:style w:type="paragraph" w:customStyle="1" w:styleId="3">
    <w:name w:val="Заголовок №3"/>
    <w:basedOn w:val="a"/>
    <w:rsid w:val="00B14BBD"/>
    <w:pPr>
      <w:shd w:val="clear" w:color="auto" w:fill="FFFFFF"/>
      <w:spacing w:before="240" w:after="240" w:line="322" w:lineRule="exact"/>
      <w:ind w:hanging="2020"/>
      <w:jc w:val="center"/>
      <w:outlineLvl w:val="2"/>
    </w:pPr>
    <w:rPr>
      <w:rFonts w:eastAsia="Times New Roman"/>
      <w:sz w:val="27"/>
      <w:szCs w:val="27"/>
    </w:rPr>
  </w:style>
  <w:style w:type="paragraph" w:customStyle="1" w:styleId="1">
    <w:name w:val="Основной текст1"/>
    <w:basedOn w:val="a"/>
    <w:rsid w:val="00B14BBD"/>
    <w:pPr>
      <w:shd w:val="clear" w:color="auto" w:fill="FFFFFF"/>
      <w:spacing w:before="300" w:after="0" w:line="480" w:lineRule="exact"/>
      <w:ind w:hanging="680"/>
      <w:jc w:val="center"/>
    </w:pPr>
    <w:rPr>
      <w:rFonts w:eastAsia="Times New Roman"/>
      <w:sz w:val="27"/>
      <w:szCs w:val="27"/>
    </w:rPr>
  </w:style>
  <w:style w:type="character" w:customStyle="1" w:styleId="a8">
    <w:name w:val="Основной текст + Полужирный"/>
    <w:basedOn w:val="a0"/>
    <w:uiPriority w:val="99"/>
    <w:rsid w:val="00B14BBD"/>
    <w:rPr>
      <w:b/>
      <w:bCs/>
      <w:sz w:val="27"/>
      <w:szCs w:val="27"/>
      <w:lang w:bidi="ar-SA"/>
    </w:rPr>
  </w:style>
  <w:style w:type="character" w:customStyle="1" w:styleId="30">
    <w:name w:val="Заголовок №3 + Не полужирный"/>
    <w:basedOn w:val="a0"/>
    <w:rsid w:val="00B14BBD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  <w:shd w:val="clear" w:color="auto" w:fill="FFFFFF"/>
    </w:rPr>
  </w:style>
  <w:style w:type="character" w:customStyle="1" w:styleId="FontStyle43">
    <w:name w:val="Font Style43"/>
    <w:basedOn w:val="a0"/>
    <w:uiPriority w:val="99"/>
    <w:rsid w:val="00B14BBD"/>
    <w:rPr>
      <w:rFonts w:ascii="Times New Roman" w:hAnsi="Times New Roman" w:cs="Times New Roman"/>
      <w:sz w:val="26"/>
      <w:szCs w:val="26"/>
    </w:rPr>
  </w:style>
  <w:style w:type="paragraph" w:customStyle="1" w:styleId="Style17">
    <w:name w:val="Style17"/>
    <w:basedOn w:val="a"/>
    <w:uiPriority w:val="99"/>
    <w:rsid w:val="00B14BBD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4"/>
      <w:szCs w:val="24"/>
    </w:rPr>
  </w:style>
  <w:style w:type="character" w:customStyle="1" w:styleId="FontStyle44">
    <w:name w:val="Font Style44"/>
    <w:basedOn w:val="a0"/>
    <w:uiPriority w:val="99"/>
    <w:rsid w:val="00B14BBD"/>
    <w:rPr>
      <w:rFonts w:ascii="Times New Roman" w:hAnsi="Times New Roman" w:cs="Times New Roman"/>
      <w:sz w:val="22"/>
      <w:szCs w:val="22"/>
    </w:rPr>
  </w:style>
  <w:style w:type="paragraph" w:styleId="a9">
    <w:name w:val="List Paragraph"/>
    <w:basedOn w:val="a"/>
    <w:uiPriority w:val="34"/>
    <w:qFormat/>
    <w:rsid w:val="00B14BBD"/>
    <w:pPr>
      <w:ind w:left="720"/>
      <w:contextualSpacing/>
    </w:pPr>
  </w:style>
  <w:style w:type="paragraph" w:customStyle="1" w:styleId="Style29">
    <w:name w:val="Style29"/>
    <w:basedOn w:val="a"/>
    <w:uiPriority w:val="99"/>
    <w:rsid w:val="00B14BBD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4"/>
      <w:szCs w:val="24"/>
    </w:rPr>
  </w:style>
  <w:style w:type="paragraph" w:customStyle="1" w:styleId="Style12">
    <w:name w:val="Style12"/>
    <w:basedOn w:val="a"/>
    <w:uiPriority w:val="99"/>
    <w:rsid w:val="00B14BBD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4"/>
      <w:szCs w:val="24"/>
    </w:rPr>
  </w:style>
  <w:style w:type="paragraph" w:customStyle="1" w:styleId="10">
    <w:name w:val="Знак1"/>
    <w:basedOn w:val="a"/>
    <w:rsid w:val="00B14BBD"/>
    <w:pPr>
      <w:spacing w:after="160" w:line="240" w:lineRule="exact"/>
    </w:pPr>
    <w:rPr>
      <w:rFonts w:ascii="Verdana" w:eastAsia="Times New Roman" w:hAnsi="Verdana"/>
      <w:lang w:val="en-US" w:eastAsia="en-US"/>
    </w:rPr>
  </w:style>
  <w:style w:type="paragraph" w:styleId="aa">
    <w:name w:val="Body Text Indent"/>
    <w:basedOn w:val="a"/>
    <w:link w:val="ab"/>
    <w:uiPriority w:val="99"/>
    <w:semiHidden/>
    <w:unhideWhenUsed/>
    <w:rsid w:val="00B14BBD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B14BBD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11">
    <w:name w:val="Основной текст Знак1"/>
    <w:basedOn w:val="a0"/>
    <w:uiPriority w:val="99"/>
    <w:rsid w:val="00B14BBD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Основной текст (2)_"/>
    <w:basedOn w:val="a0"/>
    <w:link w:val="22"/>
    <w:uiPriority w:val="99"/>
    <w:locked/>
    <w:rsid w:val="00B14BBD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B14BBD"/>
    <w:pPr>
      <w:widowControl w:val="0"/>
      <w:shd w:val="clear" w:color="auto" w:fill="FFFFFF"/>
      <w:spacing w:before="720" w:after="540" w:line="322" w:lineRule="exact"/>
      <w:ind w:hanging="840"/>
    </w:pPr>
    <w:rPr>
      <w:rFonts w:eastAsiaTheme="minorHAnsi"/>
      <w:b/>
      <w:bCs/>
      <w:sz w:val="26"/>
      <w:szCs w:val="26"/>
      <w:lang w:eastAsia="en-US"/>
    </w:rPr>
  </w:style>
  <w:style w:type="character" w:customStyle="1" w:styleId="7">
    <w:name w:val="Основной текст (7)_"/>
    <w:basedOn w:val="a0"/>
    <w:link w:val="70"/>
    <w:uiPriority w:val="99"/>
    <w:rsid w:val="00B14BBD"/>
    <w:rPr>
      <w:rFonts w:ascii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B14BBD"/>
    <w:pPr>
      <w:widowControl w:val="0"/>
      <w:shd w:val="clear" w:color="auto" w:fill="FFFFFF"/>
      <w:spacing w:after="0" w:line="480" w:lineRule="exact"/>
      <w:jc w:val="both"/>
    </w:pPr>
    <w:rPr>
      <w:rFonts w:eastAsiaTheme="minorHAnsi"/>
      <w:i/>
      <w:iCs/>
      <w:sz w:val="26"/>
      <w:szCs w:val="26"/>
      <w:lang w:eastAsia="en-US"/>
    </w:rPr>
  </w:style>
  <w:style w:type="character" w:customStyle="1" w:styleId="110">
    <w:name w:val="Основной текст + 11"/>
    <w:aliases w:val="5 pt6,5 pt2"/>
    <w:basedOn w:val="11"/>
    <w:uiPriority w:val="99"/>
    <w:rsid w:val="00B14BBD"/>
    <w:rPr>
      <w:rFonts w:ascii="Times New Roman" w:hAnsi="Times New Roman" w:cs="Times New Roman"/>
      <w:sz w:val="23"/>
      <w:szCs w:val="23"/>
      <w:u w:val="none"/>
      <w:shd w:val="clear" w:color="auto" w:fill="FFFFFF"/>
    </w:rPr>
  </w:style>
  <w:style w:type="character" w:customStyle="1" w:styleId="ac">
    <w:name w:val="Подпись к таблице_"/>
    <w:basedOn w:val="a0"/>
    <w:link w:val="ad"/>
    <w:uiPriority w:val="99"/>
    <w:locked/>
    <w:rsid w:val="00B14BBD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ad">
    <w:name w:val="Подпись к таблице"/>
    <w:basedOn w:val="a"/>
    <w:link w:val="ac"/>
    <w:uiPriority w:val="99"/>
    <w:rsid w:val="00B14BBD"/>
    <w:pPr>
      <w:widowControl w:val="0"/>
      <w:shd w:val="clear" w:color="auto" w:fill="FFFFFF"/>
      <w:spacing w:after="0" w:line="240" w:lineRule="atLeast"/>
    </w:pPr>
    <w:rPr>
      <w:rFonts w:eastAsiaTheme="minorHAnsi"/>
      <w:sz w:val="26"/>
      <w:szCs w:val="26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510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1073E"/>
    <w:rPr>
      <w:rFonts w:ascii="Tahoma" w:eastAsia="Calibri" w:hAnsi="Tahoma" w:cs="Tahoma"/>
      <w:sz w:val="16"/>
      <w:szCs w:val="16"/>
      <w:lang w:eastAsia="ru-RU"/>
    </w:rPr>
  </w:style>
  <w:style w:type="paragraph" w:customStyle="1" w:styleId="12">
    <w:name w:val="Обычный1"/>
    <w:rsid w:val="008B513C"/>
    <w:pPr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0">
    <w:name w:val="Содержимое таблицы"/>
    <w:basedOn w:val="a"/>
    <w:rsid w:val="008B513C"/>
    <w:pPr>
      <w:suppressLineNumbers/>
      <w:spacing w:after="0" w:line="240" w:lineRule="auto"/>
    </w:pPr>
    <w:rPr>
      <w:rFonts w:ascii="Arial" w:eastAsia="Times New Roman" w:hAnsi="Arial" w:cs="Arial"/>
      <w:sz w:val="24"/>
      <w:szCs w:val="28"/>
      <w:lang w:eastAsia="ar-SA"/>
    </w:rPr>
  </w:style>
  <w:style w:type="paragraph" w:customStyle="1" w:styleId="af1">
    <w:name w:val="список с точками"/>
    <w:basedOn w:val="a"/>
    <w:rsid w:val="008B513C"/>
    <w:pPr>
      <w:suppressAutoHyphens/>
      <w:spacing w:after="0" w:line="312" w:lineRule="auto"/>
      <w:jc w:val="both"/>
    </w:pPr>
    <w:rPr>
      <w:rFonts w:eastAsia="Times New Roman"/>
      <w:sz w:val="24"/>
      <w:szCs w:val="24"/>
      <w:lang w:eastAsia="ar-SA"/>
    </w:rPr>
  </w:style>
  <w:style w:type="paragraph" w:styleId="HTML">
    <w:name w:val="HTML Preformatted"/>
    <w:basedOn w:val="a"/>
    <w:link w:val="HTML0"/>
    <w:rsid w:val="008B51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</w:rPr>
  </w:style>
  <w:style w:type="character" w:customStyle="1" w:styleId="HTML0">
    <w:name w:val="Стандартный HTML Знак"/>
    <w:basedOn w:val="a0"/>
    <w:link w:val="HTML"/>
    <w:rsid w:val="008B513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6">
    <w:name w:val="Style6"/>
    <w:basedOn w:val="a"/>
    <w:uiPriority w:val="99"/>
    <w:rsid w:val="00D1634E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20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.lanbook.com/books/element.php?pl1_id=3213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e.lanbook.com/books/element.php?pl1_id=46382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e.lanbook.com/book/46415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.lanbook.com/book/4636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.lanbook.com/book/321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A107A-E496-4A52-B9F4-879C28BF2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Pages>33</Pages>
  <Words>7535</Words>
  <Characters>42956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50391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2019-02-02T10:01:00Z</dcterms:created>
  <dcterms:modified xsi:type="dcterms:W3CDTF">2019-03-29T10:41:00Z</dcterms:modified>
</cp:coreProperties>
</file>