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6034" w14:textId="77777777" w:rsidR="003D078B" w:rsidRPr="00855C2A" w:rsidRDefault="003D078B" w:rsidP="00E03716">
      <w:pPr>
        <w:spacing w:line="360" w:lineRule="auto"/>
        <w:ind w:firstLine="709"/>
        <w:jc w:val="center"/>
        <w:rPr>
          <w:sz w:val="28"/>
          <w:szCs w:val="28"/>
        </w:rPr>
      </w:pPr>
      <w:bookmarkStart w:id="0" w:name="bookmark99"/>
      <w:r w:rsidRPr="00855C2A">
        <w:rPr>
          <w:sz w:val="28"/>
          <w:szCs w:val="28"/>
        </w:rPr>
        <w:t>Министерство культуры Российской Федерации</w:t>
      </w:r>
    </w:p>
    <w:p w14:paraId="1C3677D8" w14:textId="77777777" w:rsidR="003D078B" w:rsidRPr="00855C2A" w:rsidRDefault="003D078B" w:rsidP="00E03716">
      <w:pPr>
        <w:spacing w:line="360" w:lineRule="auto"/>
        <w:ind w:firstLine="709"/>
        <w:jc w:val="center"/>
        <w:rPr>
          <w:sz w:val="28"/>
          <w:szCs w:val="28"/>
        </w:rPr>
      </w:pPr>
      <w:r w:rsidRPr="00855C2A">
        <w:rPr>
          <w:sz w:val="28"/>
          <w:szCs w:val="28"/>
        </w:rPr>
        <w:t>ФГБОУ ВО «Астраханская государственная консерватория»</w:t>
      </w:r>
    </w:p>
    <w:p w14:paraId="70A061D9" w14:textId="77777777" w:rsidR="003D078B" w:rsidRPr="00855C2A" w:rsidRDefault="003D078B" w:rsidP="00E03716">
      <w:pPr>
        <w:spacing w:line="360" w:lineRule="auto"/>
        <w:ind w:firstLine="709"/>
        <w:jc w:val="center"/>
        <w:rPr>
          <w:sz w:val="28"/>
          <w:szCs w:val="28"/>
        </w:rPr>
      </w:pPr>
      <w:r w:rsidRPr="00855C2A">
        <w:rPr>
          <w:sz w:val="28"/>
          <w:szCs w:val="28"/>
        </w:rPr>
        <w:t>Кафедра теории и истории музыки</w:t>
      </w:r>
    </w:p>
    <w:p w14:paraId="53D6AD81" w14:textId="77777777" w:rsidR="003D078B" w:rsidRPr="00855C2A" w:rsidRDefault="003D078B" w:rsidP="003D078B">
      <w:pPr>
        <w:spacing w:line="240" w:lineRule="auto"/>
        <w:ind w:firstLine="709"/>
        <w:jc w:val="center"/>
        <w:rPr>
          <w:sz w:val="28"/>
          <w:szCs w:val="28"/>
        </w:rPr>
      </w:pPr>
    </w:p>
    <w:p w14:paraId="0F78F359" w14:textId="1402853A" w:rsidR="003D078B" w:rsidRDefault="003D078B" w:rsidP="003D078B">
      <w:pPr>
        <w:pStyle w:val="a0"/>
        <w:spacing w:after="0" w:line="360" w:lineRule="auto"/>
        <w:ind w:firstLine="709"/>
        <w:jc w:val="right"/>
        <w:outlineLvl w:val="0"/>
        <w:rPr>
          <w:b/>
          <w:sz w:val="28"/>
          <w:szCs w:val="28"/>
        </w:rPr>
      </w:pPr>
    </w:p>
    <w:p w14:paraId="3FBDADC1" w14:textId="6ABF9AFB" w:rsidR="00992628" w:rsidRDefault="00992628" w:rsidP="003D078B">
      <w:pPr>
        <w:pStyle w:val="a0"/>
        <w:spacing w:after="0" w:line="360" w:lineRule="auto"/>
        <w:ind w:firstLine="709"/>
        <w:jc w:val="right"/>
        <w:outlineLvl w:val="0"/>
        <w:rPr>
          <w:b/>
          <w:sz w:val="28"/>
          <w:szCs w:val="28"/>
        </w:rPr>
      </w:pPr>
    </w:p>
    <w:p w14:paraId="53A96F2A" w14:textId="261A9240" w:rsidR="00992628" w:rsidRDefault="00992628" w:rsidP="003D078B">
      <w:pPr>
        <w:pStyle w:val="a0"/>
        <w:spacing w:after="0" w:line="360" w:lineRule="auto"/>
        <w:ind w:firstLine="709"/>
        <w:jc w:val="right"/>
        <w:outlineLvl w:val="0"/>
        <w:rPr>
          <w:b/>
          <w:sz w:val="28"/>
          <w:szCs w:val="28"/>
        </w:rPr>
      </w:pPr>
    </w:p>
    <w:p w14:paraId="64695B9E" w14:textId="38ECA958" w:rsidR="00992628" w:rsidRDefault="00992628" w:rsidP="003D078B">
      <w:pPr>
        <w:pStyle w:val="a0"/>
        <w:spacing w:after="0" w:line="360" w:lineRule="auto"/>
        <w:ind w:firstLine="709"/>
        <w:jc w:val="right"/>
        <w:outlineLvl w:val="0"/>
        <w:rPr>
          <w:b/>
          <w:sz w:val="28"/>
          <w:szCs w:val="28"/>
        </w:rPr>
      </w:pPr>
    </w:p>
    <w:p w14:paraId="6A2972DA" w14:textId="532805E3" w:rsidR="00992628" w:rsidRDefault="00992628" w:rsidP="003D078B">
      <w:pPr>
        <w:pStyle w:val="a0"/>
        <w:spacing w:after="0" w:line="360" w:lineRule="auto"/>
        <w:ind w:firstLine="709"/>
        <w:jc w:val="right"/>
        <w:outlineLvl w:val="0"/>
        <w:rPr>
          <w:b/>
          <w:sz w:val="28"/>
          <w:szCs w:val="28"/>
        </w:rPr>
      </w:pPr>
    </w:p>
    <w:p w14:paraId="4176B67F" w14:textId="02440899" w:rsidR="00992628" w:rsidRDefault="00992628" w:rsidP="003D078B">
      <w:pPr>
        <w:pStyle w:val="a0"/>
        <w:spacing w:after="0" w:line="360" w:lineRule="auto"/>
        <w:ind w:firstLine="709"/>
        <w:jc w:val="right"/>
        <w:outlineLvl w:val="0"/>
        <w:rPr>
          <w:b/>
          <w:sz w:val="28"/>
          <w:szCs w:val="28"/>
        </w:rPr>
      </w:pPr>
    </w:p>
    <w:p w14:paraId="070A7CA0" w14:textId="385BAB98" w:rsidR="00992628" w:rsidRDefault="00992628" w:rsidP="003D078B">
      <w:pPr>
        <w:pStyle w:val="a0"/>
        <w:spacing w:after="0" w:line="360" w:lineRule="auto"/>
        <w:ind w:firstLine="709"/>
        <w:jc w:val="right"/>
        <w:outlineLvl w:val="0"/>
        <w:rPr>
          <w:b/>
          <w:sz w:val="28"/>
          <w:szCs w:val="28"/>
        </w:rPr>
      </w:pPr>
    </w:p>
    <w:p w14:paraId="2FD2A9CC" w14:textId="3FC8BB85" w:rsidR="00992628" w:rsidRDefault="00992628" w:rsidP="003D078B">
      <w:pPr>
        <w:pStyle w:val="a0"/>
        <w:spacing w:after="0" w:line="360" w:lineRule="auto"/>
        <w:ind w:firstLine="709"/>
        <w:jc w:val="right"/>
        <w:outlineLvl w:val="0"/>
        <w:rPr>
          <w:b/>
          <w:sz w:val="28"/>
          <w:szCs w:val="28"/>
        </w:rPr>
      </w:pPr>
    </w:p>
    <w:p w14:paraId="12CEB0F1" w14:textId="77777777" w:rsidR="00992628" w:rsidRPr="00855C2A" w:rsidRDefault="00992628" w:rsidP="003D078B">
      <w:pPr>
        <w:pStyle w:val="a0"/>
        <w:spacing w:after="0" w:line="360" w:lineRule="auto"/>
        <w:ind w:firstLine="709"/>
        <w:jc w:val="right"/>
        <w:outlineLvl w:val="0"/>
        <w:rPr>
          <w:b/>
          <w:sz w:val="28"/>
          <w:szCs w:val="28"/>
        </w:rPr>
      </w:pPr>
    </w:p>
    <w:p w14:paraId="2E1C5262" w14:textId="77777777" w:rsidR="003D078B" w:rsidRPr="00855C2A" w:rsidRDefault="003D078B" w:rsidP="003D078B">
      <w:pPr>
        <w:pStyle w:val="a0"/>
        <w:spacing w:after="0" w:line="360" w:lineRule="auto"/>
        <w:ind w:firstLine="709"/>
        <w:jc w:val="right"/>
        <w:outlineLvl w:val="0"/>
        <w:rPr>
          <w:b/>
          <w:sz w:val="28"/>
          <w:szCs w:val="28"/>
        </w:rPr>
      </w:pPr>
    </w:p>
    <w:p w14:paraId="0F914429" w14:textId="77777777" w:rsidR="003D078B" w:rsidRPr="00855C2A" w:rsidRDefault="003D078B" w:rsidP="003D078B">
      <w:pPr>
        <w:pStyle w:val="a0"/>
        <w:spacing w:after="0" w:line="360" w:lineRule="auto"/>
        <w:ind w:firstLine="709"/>
        <w:jc w:val="right"/>
        <w:outlineLvl w:val="0"/>
        <w:rPr>
          <w:b/>
          <w:sz w:val="28"/>
          <w:szCs w:val="28"/>
        </w:rPr>
      </w:pPr>
      <w:r w:rsidRPr="00855C2A">
        <w:rPr>
          <w:b/>
          <w:sz w:val="28"/>
          <w:szCs w:val="28"/>
        </w:rPr>
        <w:t xml:space="preserve">С.Г. </w:t>
      </w:r>
      <w:proofErr w:type="spellStart"/>
      <w:r w:rsidRPr="00855C2A">
        <w:rPr>
          <w:b/>
          <w:sz w:val="28"/>
          <w:szCs w:val="28"/>
        </w:rPr>
        <w:t>Алеева</w:t>
      </w:r>
      <w:proofErr w:type="spellEnd"/>
    </w:p>
    <w:p w14:paraId="52F0821B" w14:textId="77777777" w:rsidR="003D078B" w:rsidRPr="00855C2A" w:rsidRDefault="003D078B" w:rsidP="003D078B">
      <w:pPr>
        <w:pStyle w:val="a0"/>
        <w:spacing w:after="0" w:line="360" w:lineRule="auto"/>
        <w:ind w:firstLine="709"/>
        <w:jc w:val="center"/>
        <w:outlineLvl w:val="0"/>
        <w:rPr>
          <w:sz w:val="28"/>
          <w:szCs w:val="28"/>
        </w:rPr>
      </w:pPr>
    </w:p>
    <w:p w14:paraId="1E873B72" w14:textId="77777777" w:rsidR="003D078B" w:rsidRPr="00855C2A" w:rsidRDefault="003D078B" w:rsidP="003D078B">
      <w:pPr>
        <w:pStyle w:val="a0"/>
        <w:spacing w:after="0" w:line="360" w:lineRule="auto"/>
        <w:ind w:firstLine="709"/>
        <w:jc w:val="center"/>
        <w:outlineLvl w:val="0"/>
        <w:rPr>
          <w:sz w:val="28"/>
          <w:szCs w:val="28"/>
        </w:rPr>
      </w:pPr>
    </w:p>
    <w:p w14:paraId="450045AD" w14:textId="77777777" w:rsidR="003D078B" w:rsidRPr="00855C2A" w:rsidRDefault="003D078B" w:rsidP="003D078B">
      <w:pPr>
        <w:pStyle w:val="a0"/>
        <w:spacing w:after="0" w:line="360" w:lineRule="auto"/>
        <w:ind w:firstLine="709"/>
        <w:jc w:val="center"/>
        <w:outlineLvl w:val="0"/>
        <w:rPr>
          <w:bCs/>
          <w:sz w:val="28"/>
          <w:szCs w:val="28"/>
        </w:rPr>
      </w:pPr>
      <w:r w:rsidRPr="00855C2A">
        <w:rPr>
          <w:sz w:val="28"/>
          <w:szCs w:val="28"/>
        </w:rPr>
        <w:t>Рабочая программа учебной дисциплины</w:t>
      </w:r>
    </w:p>
    <w:p w14:paraId="367DDFB4" w14:textId="390D4150" w:rsidR="003D078B" w:rsidRPr="00855C2A" w:rsidRDefault="003D078B" w:rsidP="003D078B">
      <w:pPr>
        <w:widowControl w:val="0"/>
        <w:spacing w:line="360" w:lineRule="auto"/>
        <w:jc w:val="center"/>
        <w:rPr>
          <w:b/>
          <w:sz w:val="28"/>
          <w:szCs w:val="28"/>
        </w:rPr>
      </w:pPr>
      <w:r w:rsidRPr="00855C2A">
        <w:rPr>
          <w:b/>
          <w:sz w:val="28"/>
          <w:szCs w:val="28"/>
        </w:rPr>
        <w:t xml:space="preserve"> «</w:t>
      </w:r>
      <w:r w:rsidR="00224C32">
        <w:rPr>
          <w:b/>
          <w:sz w:val="28"/>
          <w:szCs w:val="28"/>
        </w:rPr>
        <w:t>Основы научных исследований</w:t>
      </w:r>
      <w:r w:rsidRPr="00855C2A">
        <w:rPr>
          <w:b/>
          <w:sz w:val="28"/>
          <w:szCs w:val="28"/>
        </w:rPr>
        <w:t>»</w:t>
      </w:r>
    </w:p>
    <w:p w14:paraId="7583F505" w14:textId="77777777" w:rsidR="0005494E" w:rsidRDefault="0005494E" w:rsidP="0005494E">
      <w:pPr>
        <w:widowControl w:val="0"/>
        <w:spacing w:line="360" w:lineRule="auto"/>
        <w:jc w:val="center"/>
        <w:rPr>
          <w:b/>
          <w:sz w:val="28"/>
          <w:szCs w:val="28"/>
        </w:rPr>
      </w:pPr>
      <w:r w:rsidRPr="00740314">
        <w:rPr>
          <w:sz w:val="28"/>
          <w:szCs w:val="28"/>
        </w:rPr>
        <w:t>Направление подготовки</w:t>
      </w:r>
    </w:p>
    <w:p w14:paraId="625BC19E" w14:textId="77777777" w:rsidR="0005494E" w:rsidRDefault="0005494E" w:rsidP="0005494E">
      <w:pPr>
        <w:widowControl w:val="0"/>
        <w:spacing w:line="360" w:lineRule="auto"/>
        <w:jc w:val="center"/>
        <w:rPr>
          <w:b/>
          <w:sz w:val="28"/>
          <w:szCs w:val="28"/>
        </w:rPr>
      </w:pPr>
      <w:r>
        <w:rPr>
          <w:b/>
          <w:sz w:val="28"/>
          <w:szCs w:val="28"/>
        </w:rPr>
        <w:t>53.03.01 Музыкальное искусство эстрады</w:t>
      </w:r>
    </w:p>
    <w:p w14:paraId="751FAD87" w14:textId="77777777" w:rsidR="0005494E" w:rsidRDefault="0005494E" w:rsidP="0005494E">
      <w:pPr>
        <w:widowControl w:val="0"/>
        <w:spacing w:line="360" w:lineRule="auto"/>
        <w:jc w:val="center"/>
        <w:rPr>
          <w:sz w:val="28"/>
          <w:szCs w:val="28"/>
        </w:rPr>
      </w:pPr>
      <w:r>
        <w:rPr>
          <w:b/>
          <w:sz w:val="28"/>
          <w:szCs w:val="28"/>
        </w:rPr>
        <w:t>(</w:t>
      </w:r>
      <w:r>
        <w:rPr>
          <w:sz w:val="28"/>
          <w:szCs w:val="28"/>
        </w:rPr>
        <w:t>уровень бака</w:t>
      </w:r>
      <w:r w:rsidRPr="00297AF4">
        <w:rPr>
          <w:sz w:val="28"/>
          <w:szCs w:val="28"/>
        </w:rPr>
        <w:t>лавриата)</w:t>
      </w:r>
    </w:p>
    <w:p w14:paraId="5B50F9CB" w14:textId="77777777" w:rsidR="0005494E" w:rsidRDefault="0005494E" w:rsidP="0005494E">
      <w:pPr>
        <w:widowControl w:val="0"/>
        <w:spacing w:line="360" w:lineRule="auto"/>
        <w:jc w:val="center"/>
        <w:rPr>
          <w:b/>
          <w:sz w:val="28"/>
          <w:szCs w:val="28"/>
        </w:rPr>
      </w:pPr>
      <w:r>
        <w:rPr>
          <w:sz w:val="28"/>
          <w:szCs w:val="28"/>
        </w:rPr>
        <w:t>Профиль: «Инструменты эстрадного оркестра»</w:t>
      </w:r>
    </w:p>
    <w:p w14:paraId="46A2B9CD" w14:textId="77777777" w:rsidR="003D078B" w:rsidRPr="00855C2A" w:rsidRDefault="003D078B" w:rsidP="003D078B">
      <w:pPr>
        <w:spacing w:line="360" w:lineRule="auto"/>
        <w:rPr>
          <w:sz w:val="28"/>
          <w:szCs w:val="28"/>
        </w:rPr>
      </w:pPr>
    </w:p>
    <w:p w14:paraId="6BBED2D9" w14:textId="77777777" w:rsidR="003D078B" w:rsidRPr="00855C2A" w:rsidRDefault="003D078B" w:rsidP="003D078B">
      <w:pPr>
        <w:spacing w:line="360" w:lineRule="auto"/>
        <w:jc w:val="center"/>
        <w:rPr>
          <w:sz w:val="28"/>
          <w:szCs w:val="28"/>
        </w:rPr>
      </w:pPr>
    </w:p>
    <w:p w14:paraId="12ABC5D2" w14:textId="77777777" w:rsidR="003D078B" w:rsidRPr="00855C2A" w:rsidRDefault="003D078B" w:rsidP="003D078B">
      <w:pPr>
        <w:spacing w:line="360" w:lineRule="auto"/>
        <w:rPr>
          <w:sz w:val="28"/>
          <w:szCs w:val="28"/>
        </w:rPr>
      </w:pPr>
    </w:p>
    <w:p w14:paraId="62D0CDD9" w14:textId="77777777" w:rsidR="003D078B" w:rsidRPr="00855C2A" w:rsidRDefault="003D078B" w:rsidP="003D078B">
      <w:pPr>
        <w:spacing w:line="360" w:lineRule="auto"/>
        <w:rPr>
          <w:sz w:val="28"/>
          <w:szCs w:val="28"/>
        </w:rPr>
      </w:pPr>
    </w:p>
    <w:p w14:paraId="7F75DF63" w14:textId="77777777" w:rsidR="003D078B" w:rsidRPr="00855C2A" w:rsidRDefault="003D078B" w:rsidP="003D078B">
      <w:pPr>
        <w:spacing w:line="360" w:lineRule="auto"/>
        <w:rPr>
          <w:sz w:val="28"/>
          <w:szCs w:val="28"/>
        </w:rPr>
      </w:pPr>
    </w:p>
    <w:p w14:paraId="213D15E1" w14:textId="77777777" w:rsidR="00C7001A" w:rsidRDefault="003D078B" w:rsidP="003D078B">
      <w:pPr>
        <w:spacing w:line="360" w:lineRule="auto"/>
        <w:jc w:val="center"/>
        <w:rPr>
          <w:sz w:val="28"/>
          <w:szCs w:val="28"/>
        </w:rPr>
      </w:pPr>
      <w:r w:rsidRPr="00855C2A">
        <w:rPr>
          <w:sz w:val="28"/>
          <w:szCs w:val="28"/>
        </w:rPr>
        <w:t xml:space="preserve">Астрахань </w:t>
      </w:r>
    </w:p>
    <w:p w14:paraId="655E8E5A" w14:textId="77777777" w:rsidR="00992628" w:rsidRDefault="00992628">
      <w:pPr>
        <w:suppressAutoHyphens w:val="0"/>
        <w:spacing w:after="160" w:line="259" w:lineRule="auto"/>
        <w:rPr>
          <w:sz w:val="28"/>
          <w:szCs w:val="28"/>
        </w:rPr>
      </w:pPr>
      <w:r>
        <w:rPr>
          <w:b/>
          <w:bCs/>
          <w:i/>
          <w:iCs/>
        </w:rPr>
        <w:br w:type="page"/>
      </w:r>
    </w:p>
    <w:p w14:paraId="05E6FF53" w14:textId="1E66B5F1" w:rsidR="003D078B" w:rsidRPr="00855C2A" w:rsidRDefault="003D078B" w:rsidP="003D078B">
      <w:pPr>
        <w:pStyle w:val="2"/>
        <w:tabs>
          <w:tab w:val="left" w:pos="708"/>
        </w:tabs>
        <w:spacing w:before="0" w:after="0" w:line="360" w:lineRule="auto"/>
        <w:jc w:val="center"/>
        <w:rPr>
          <w:rFonts w:ascii="Times New Roman" w:hAnsi="Times New Roman" w:cs="Times New Roman"/>
          <w:color w:val="000000"/>
        </w:rPr>
      </w:pPr>
      <w:bookmarkStart w:id="1" w:name="_GoBack"/>
      <w:bookmarkEnd w:id="1"/>
      <w:r w:rsidRPr="00855C2A">
        <w:rPr>
          <w:rFonts w:ascii="Times New Roman" w:hAnsi="Times New Roman" w:cs="Times New Roman"/>
          <w:color w:val="000000"/>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8427"/>
      </w:tblGrid>
      <w:tr w:rsidR="00E03716" w:rsidRPr="00855C2A" w14:paraId="6C99B58C" w14:textId="77777777" w:rsidTr="00E03716">
        <w:trPr>
          <w:cantSplit/>
        </w:trPr>
        <w:tc>
          <w:tcPr>
            <w:tcW w:w="9209" w:type="dxa"/>
            <w:gridSpan w:val="2"/>
          </w:tcPr>
          <w:p w14:paraId="09DDC881" w14:textId="77777777" w:rsidR="00E03716" w:rsidRPr="00855C2A" w:rsidRDefault="00E03716" w:rsidP="00833C45">
            <w:pPr>
              <w:pStyle w:val="a0"/>
              <w:spacing w:after="0" w:line="360" w:lineRule="auto"/>
              <w:jc w:val="center"/>
              <w:rPr>
                <w:sz w:val="28"/>
                <w:szCs w:val="28"/>
                <w:lang w:eastAsia="en-US"/>
              </w:rPr>
            </w:pPr>
          </w:p>
        </w:tc>
      </w:tr>
      <w:tr w:rsidR="00E03716" w:rsidRPr="00855C2A" w14:paraId="44D06BB8" w14:textId="77777777" w:rsidTr="00E03716">
        <w:tc>
          <w:tcPr>
            <w:tcW w:w="782" w:type="dxa"/>
            <w:hideMark/>
          </w:tcPr>
          <w:p w14:paraId="5FD6B9D0" w14:textId="77777777" w:rsidR="00E03716" w:rsidRPr="00855C2A" w:rsidRDefault="00E03716" w:rsidP="00833C45">
            <w:pPr>
              <w:pStyle w:val="a0"/>
              <w:spacing w:after="0" w:line="360" w:lineRule="auto"/>
              <w:jc w:val="center"/>
              <w:rPr>
                <w:bCs/>
                <w:sz w:val="28"/>
                <w:szCs w:val="28"/>
                <w:lang w:eastAsia="en-US"/>
              </w:rPr>
            </w:pPr>
            <w:r w:rsidRPr="00855C2A">
              <w:rPr>
                <w:sz w:val="28"/>
                <w:szCs w:val="28"/>
                <w:lang w:eastAsia="en-US"/>
              </w:rPr>
              <w:t>1.</w:t>
            </w:r>
          </w:p>
        </w:tc>
        <w:tc>
          <w:tcPr>
            <w:tcW w:w="8427" w:type="dxa"/>
            <w:hideMark/>
          </w:tcPr>
          <w:p w14:paraId="4BA34770" w14:textId="38A30FC0" w:rsidR="00E03716" w:rsidRPr="00855C2A" w:rsidRDefault="00E03716" w:rsidP="00833C45">
            <w:pPr>
              <w:pStyle w:val="a0"/>
              <w:spacing w:after="0" w:line="360" w:lineRule="auto"/>
              <w:rPr>
                <w:bCs/>
                <w:sz w:val="28"/>
                <w:szCs w:val="28"/>
                <w:lang w:eastAsia="en-US"/>
              </w:rPr>
            </w:pPr>
            <w:r>
              <w:rPr>
                <w:sz w:val="28"/>
                <w:szCs w:val="28"/>
                <w:lang w:eastAsia="en-US"/>
              </w:rPr>
              <w:t>Цель и задачи курса</w:t>
            </w:r>
          </w:p>
        </w:tc>
      </w:tr>
      <w:tr w:rsidR="00E03716" w:rsidRPr="00855C2A" w14:paraId="41D5072E" w14:textId="77777777" w:rsidTr="00E03716">
        <w:tc>
          <w:tcPr>
            <w:tcW w:w="782" w:type="dxa"/>
            <w:hideMark/>
          </w:tcPr>
          <w:p w14:paraId="0AC15AE6" w14:textId="77777777" w:rsidR="00E03716" w:rsidRPr="00855C2A" w:rsidRDefault="00E03716" w:rsidP="00833C45">
            <w:pPr>
              <w:pStyle w:val="a0"/>
              <w:spacing w:after="0" w:line="360" w:lineRule="auto"/>
              <w:jc w:val="center"/>
              <w:rPr>
                <w:bCs/>
                <w:sz w:val="28"/>
                <w:szCs w:val="28"/>
                <w:lang w:eastAsia="en-US"/>
              </w:rPr>
            </w:pPr>
            <w:r w:rsidRPr="00855C2A">
              <w:rPr>
                <w:sz w:val="28"/>
                <w:szCs w:val="28"/>
                <w:lang w:eastAsia="en-US"/>
              </w:rPr>
              <w:t>2.</w:t>
            </w:r>
          </w:p>
        </w:tc>
        <w:tc>
          <w:tcPr>
            <w:tcW w:w="8427" w:type="dxa"/>
            <w:hideMark/>
          </w:tcPr>
          <w:p w14:paraId="36C8CFFE" w14:textId="77777777" w:rsidR="00E03716" w:rsidRPr="00855C2A" w:rsidRDefault="00E03716" w:rsidP="00833C45">
            <w:pPr>
              <w:pStyle w:val="a0"/>
              <w:spacing w:after="0" w:line="360" w:lineRule="auto"/>
              <w:rPr>
                <w:bCs/>
                <w:sz w:val="28"/>
                <w:szCs w:val="28"/>
                <w:lang w:eastAsia="en-US"/>
              </w:rPr>
            </w:pPr>
            <w:r w:rsidRPr="00855C2A">
              <w:rPr>
                <w:sz w:val="28"/>
                <w:szCs w:val="28"/>
                <w:lang w:eastAsia="en-US"/>
              </w:rPr>
              <w:t>Требования к уровню освоения содержания курса</w:t>
            </w:r>
          </w:p>
        </w:tc>
      </w:tr>
      <w:tr w:rsidR="00E03716" w:rsidRPr="00855C2A" w14:paraId="46148327" w14:textId="77777777" w:rsidTr="00E03716">
        <w:tc>
          <w:tcPr>
            <w:tcW w:w="782" w:type="dxa"/>
            <w:hideMark/>
          </w:tcPr>
          <w:p w14:paraId="2481497A" w14:textId="77777777" w:rsidR="00E03716" w:rsidRPr="00855C2A" w:rsidRDefault="00E03716" w:rsidP="00833C45">
            <w:pPr>
              <w:pStyle w:val="a0"/>
              <w:spacing w:after="0" w:line="360" w:lineRule="auto"/>
              <w:jc w:val="center"/>
              <w:rPr>
                <w:sz w:val="28"/>
                <w:szCs w:val="28"/>
                <w:lang w:eastAsia="en-US"/>
              </w:rPr>
            </w:pPr>
            <w:r w:rsidRPr="00855C2A">
              <w:rPr>
                <w:sz w:val="28"/>
                <w:szCs w:val="28"/>
                <w:lang w:eastAsia="en-US"/>
              </w:rPr>
              <w:t>3</w:t>
            </w:r>
          </w:p>
        </w:tc>
        <w:tc>
          <w:tcPr>
            <w:tcW w:w="8427" w:type="dxa"/>
            <w:hideMark/>
          </w:tcPr>
          <w:p w14:paraId="0EEC9807" w14:textId="77777777" w:rsidR="00E03716" w:rsidRPr="00855C2A" w:rsidRDefault="00E03716" w:rsidP="00833C45">
            <w:pPr>
              <w:pStyle w:val="a0"/>
              <w:spacing w:after="0" w:line="360" w:lineRule="auto"/>
              <w:rPr>
                <w:sz w:val="28"/>
                <w:szCs w:val="28"/>
                <w:lang w:eastAsia="en-US"/>
              </w:rPr>
            </w:pPr>
            <w:r w:rsidRPr="00855C2A">
              <w:rPr>
                <w:rStyle w:val="311"/>
                <w:sz w:val="28"/>
                <w:szCs w:val="28"/>
                <w:lang w:eastAsia="en-US"/>
              </w:rPr>
              <w:t>Объем дисциплины, виды учебной работы и отчетности</w:t>
            </w:r>
          </w:p>
        </w:tc>
      </w:tr>
      <w:tr w:rsidR="00E03716" w:rsidRPr="00855C2A" w14:paraId="4EAE0C0C" w14:textId="77777777" w:rsidTr="00E03716">
        <w:tc>
          <w:tcPr>
            <w:tcW w:w="782" w:type="dxa"/>
            <w:hideMark/>
          </w:tcPr>
          <w:p w14:paraId="1BF83E72" w14:textId="77777777" w:rsidR="00E03716" w:rsidRPr="00855C2A" w:rsidRDefault="00E03716" w:rsidP="00833C45">
            <w:pPr>
              <w:pStyle w:val="a0"/>
              <w:spacing w:after="0" w:line="360" w:lineRule="auto"/>
              <w:jc w:val="center"/>
              <w:rPr>
                <w:sz w:val="28"/>
                <w:szCs w:val="28"/>
                <w:lang w:eastAsia="en-US"/>
              </w:rPr>
            </w:pPr>
            <w:r w:rsidRPr="00855C2A">
              <w:rPr>
                <w:sz w:val="28"/>
                <w:szCs w:val="28"/>
                <w:lang w:eastAsia="en-US"/>
              </w:rPr>
              <w:t>4.</w:t>
            </w:r>
          </w:p>
        </w:tc>
        <w:tc>
          <w:tcPr>
            <w:tcW w:w="8427" w:type="dxa"/>
            <w:hideMark/>
          </w:tcPr>
          <w:p w14:paraId="1D8055A3" w14:textId="77777777" w:rsidR="00E03716" w:rsidRPr="00855C2A" w:rsidRDefault="00E03716" w:rsidP="00833C45">
            <w:pPr>
              <w:pStyle w:val="a0"/>
              <w:spacing w:after="0" w:line="360" w:lineRule="auto"/>
              <w:rPr>
                <w:rStyle w:val="311"/>
                <w:sz w:val="28"/>
                <w:szCs w:val="28"/>
              </w:rPr>
            </w:pPr>
            <w:r w:rsidRPr="00855C2A">
              <w:rPr>
                <w:sz w:val="28"/>
                <w:szCs w:val="28"/>
                <w:lang w:eastAsia="en-US"/>
              </w:rPr>
              <w:t>Структура и содержание дисциплины</w:t>
            </w:r>
          </w:p>
        </w:tc>
      </w:tr>
      <w:tr w:rsidR="00E03716" w:rsidRPr="00855C2A" w14:paraId="3F338A6A" w14:textId="77777777" w:rsidTr="00E03716">
        <w:tc>
          <w:tcPr>
            <w:tcW w:w="782" w:type="dxa"/>
            <w:hideMark/>
          </w:tcPr>
          <w:p w14:paraId="0611184E" w14:textId="77777777" w:rsidR="00E03716" w:rsidRPr="00855C2A" w:rsidRDefault="00E03716" w:rsidP="00833C45">
            <w:pPr>
              <w:pStyle w:val="a0"/>
              <w:spacing w:after="0" w:line="360" w:lineRule="auto"/>
              <w:jc w:val="center"/>
              <w:rPr>
                <w:sz w:val="28"/>
                <w:szCs w:val="28"/>
                <w:lang w:eastAsia="en-US"/>
              </w:rPr>
            </w:pPr>
            <w:r w:rsidRPr="00855C2A">
              <w:rPr>
                <w:sz w:val="28"/>
                <w:szCs w:val="28"/>
                <w:lang w:eastAsia="en-US"/>
              </w:rPr>
              <w:t>5.</w:t>
            </w:r>
          </w:p>
        </w:tc>
        <w:tc>
          <w:tcPr>
            <w:tcW w:w="8427" w:type="dxa"/>
            <w:hideMark/>
          </w:tcPr>
          <w:p w14:paraId="58DE2A0C" w14:textId="77777777" w:rsidR="00E03716" w:rsidRPr="00855C2A" w:rsidRDefault="00E03716" w:rsidP="00833C45">
            <w:pPr>
              <w:pStyle w:val="ad"/>
              <w:spacing w:line="360" w:lineRule="auto"/>
              <w:jc w:val="both"/>
              <w:rPr>
                <w:sz w:val="28"/>
                <w:szCs w:val="28"/>
                <w:lang w:eastAsia="en-US"/>
              </w:rPr>
            </w:pPr>
            <w:r w:rsidRPr="00855C2A">
              <w:rPr>
                <w:sz w:val="28"/>
                <w:szCs w:val="28"/>
                <w:lang w:eastAsia="en-US"/>
              </w:rPr>
              <w:t>Организация контроля знаний</w:t>
            </w:r>
          </w:p>
        </w:tc>
      </w:tr>
      <w:tr w:rsidR="00E03716" w:rsidRPr="00855C2A" w14:paraId="5C935CE7" w14:textId="77777777" w:rsidTr="00E03716">
        <w:tc>
          <w:tcPr>
            <w:tcW w:w="782" w:type="dxa"/>
            <w:hideMark/>
          </w:tcPr>
          <w:p w14:paraId="3751CD30" w14:textId="77777777" w:rsidR="00E03716" w:rsidRPr="00855C2A" w:rsidRDefault="00E03716" w:rsidP="00833C45">
            <w:pPr>
              <w:pStyle w:val="a0"/>
              <w:spacing w:after="0" w:line="360" w:lineRule="auto"/>
              <w:jc w:val="center"/>
              <w:rPr>
                <w:bCs/>
                <w:sz w:val="28"/>
                <w:szCs w:val="28"/>
                <w:lang w:eastAsia="en-US"/>
              </w:rPr>
            </w:pPr>
            <w:r w:rsidRPr="00855C2A">
              <w:rPr>
                <w:sz w:val="28"/>
                <w:szCs w:val="28"/>
                <w:lang w:eastAsia="en-US"/>
              </w:rPr>
              <w:t>6.</w:t>
            </w:r>
          </w:p>
        </w:tc>
        <w:tc>
          <w:tcPr>
            <w:tcW w:w="8427" w:type="dxa"/>
            <w:hideMark/>
          </w:tcPr>
          <w:p w14:paraId="58398B9E" w14:textId="25B122EA" w:rsidR="00E03716" w:rsidRPr="00855C2A" w:rsidRDefault="00E03716" w:rsidP="00833C45">
            <w:pPr>
              <w:pStyle w:val="a0"/>
              <w:spacing w:after="0" w:line="360" w:lineRule="auto"/>
              <w:rPr>
                <w:sz w:val="28"/>
                <w:szCs w:val="28"/>
                <w:lang w:eastAsia="en-US"/>
              </w:rPr>
            </w:pPr>
            <w:r w:rsidRPr="00855C2A">
              <w:rPr>
                <w:sz w:val="28"/>
                <w:szCs w:val="28"/>
                <w:lang w:eastAsia="en-US"/>
              </w:rPr>
              <w:t>Материально</w:t>
            </w:r>
            <w:r>
              <w:rPr>
                <w:sz w:val="28"/>
                <w:szCs w:val="28"/>
                <w:lang w:eastAsia="en-US"/>
              </w:rPr>
              <w:t>–</w:t>
            </w:r>
            <w:r w:rsidRPr="00855C2A">
              <w:rPr>
                <w:sz w:val="28"/>
                <w:szCs w:val="28"/>
                <w:lang w:eastAsia="en-US"/>
              </w:rPr>
              <w:t>тех</w:t>
            </w:r>
            <w:r>
              <w:rPr>
                <w:sz w:val="28"/>
                <w:szCs w:val="28"/>
                <w:lang w:eastAsia="en-US"/>
              </w:rPr>
              <w:t>ническое обеспечение дисциплины</w:t>
            </w:r>
          </w:p>
        </w:tc>
      </w:tr>
      <w:tr w:rsidR="00E03716" w:rsidRPr="00855C2A" w14:paraId="6FBF3250" w14:textId="77777777" w:rsidTr="00E03716">
        <w:trPr>
          <w:cantSplit/>
        </w:trPr>
        <w:tc>
          <w:tcPr>
            <w:tcW w:w="782" w:type="dxa"/>
            <w:hideMark/>
          </w:tcPr>
          <w:p w14:paraId="1C5FFCDC" w14:textId="77777777" w:rsidR="00E03716" w:rsidRPr="00855C2A" w:rsidRDefault="00E03716" w:rsidP="00833C45">
            <w:pPr>
              <w:pStyle w:val="a0"/>
              <w:spacing w:after="0" w:line="360" w:lineRule="auto"/>
              <w:jc w:val="center"/>
              <w:rPr>
                <w:sz w:val="28"/>
                <w:szCs w:val="28"/>
                <w:lang w:eastAsia="en-US"/>
              </w:rPr>
            </w:pPr>
            <w:r w:rsidRPr="00855C2A">
              <w:rPr>
                <w:sz w:val="28"/>
                <w:szCs w:val="28"/>
                <w:lang w:eastAsia="en-US"/>
              </w:rPr>
              <w:t>7.</w:t>
            </w:r>
          </w:p>
        </w:tc>
        <w:tc>
          <w:tcPr>
            <w:tcW w:w="8427" w:type="dxa"/>
            <w:hideMark/>
          </w:tcPr>
          <w:p w14:paraId="29744FD3" w14:textId="181F0719" w:rsidR="00E03716" w:rsidRPr="00855C2A" w:rsidRDefault="00E03716" w:rsidP="00833C45">
            <w:pPr>
              <w:pStyle w:val="a0"/>
              <w:spacing w:after="0" w:line="360" w:lineRule="auto"/>
              <w:rPr>
                <w:sz w:val="28"/>
                <w:szCs w:val="28"/>
                <w:lang w:eastAsia="en-US"/>
              </w:rPr>
            </w:pPr>
            <w:r w:rsidRPr="00855C2A">
              <w:rPr>
                <w:sz w:val="28"/>
                <w:szCs w:val="28"/>
                <w:lang w:eastAsia="en-US"/>
              </w:rPr>
              <w:t>Учебно</w:t>
            </w:r>
            <w:r>
              <w:rPr>
                <w:sz w:val="28"/>
                <w:szCs w:val="28"/>
                <w:lang w:eastAsia="en-US"/>
              </w:rPr>
              <w:t>-</w:t>
            </w:r>
            <w:r w:rsidRPr="00855C2A">
              <w:rPr>
                <w:sz w:val="28"/>
                <w:szCs w:val="28"/>
                <w:lang w:eastAsia="en-US"/>
              </w:rPr>
              <w:t xml:space="preserve">методическое и информационное обеспечение </w:t>
            </w:r>
            <w:r>
              <w:rPr>
                <w:sz w:val="28"/>
                <w:szCs w:val="28"/>
                <w:lang w:eastAsia="en-US"/>
              </w:rPr>
              <w:t>дисциплины</w:t>
            </w:r>
          </w:p>
        </w:tc>
      </w:tr>
    </w:tbl>
    <w:p w14:paraId="632CBDA7" w14:textId="77777777" w:rsidR="003D078B" w:rsidRPr="00855C2A" w:rsidRDefault="003D078B" w:rsidP="003D078B">
      <w:pPr>
        <w:pStyle w:val="ad"/>
        <w:spacing w:line="360" w:lineRule="auto"/>
        <w:ind w:firstLine="709"/>
        <w:jc w:val="both"/>
        <w:rPr>
          <w:b/>
          <w:sz w:val="28"/>
          <w:szCs w:val="28"/>
        </w:rPr>
      </w:pPr>
    </w:p>
    <w:p w14:paraId="19493B08" w14:textId="77777777" w:rsidR="00E03716" w:rsidRDefault="00E03716" w:rsidP="003D078B">
      <w:pPr>
        <w:pStyle w:val="ad"/>
        <w:spacing w:line="360" w:lineRule="auto"/>
        <w:ind w:firstLine="709"/>
        <w:jc w:val="both"/>
        <w:rPr>
          <w:sz w:val="28"/>
          <w:szCs w:val="28"/>
        </w:rPr>
      </w:pPr>
    </w:p>
    <w:p w14:paraId="46748F47" w14:textId="14E7BCF8" w:rsidR="003D078B" w:rsidRPr="00855C2A" w:rsidRDefault="003D078B" w:rsidP="003D078B">
      <w:pPr>
        <w:pStyle w:val="ad"/>
        <w:spacing w:line="360" w:lineRule="auto"/>
        <w:ind w:firstLine="709"/>
        <w:jc w:val="both"/>
        <w:rPr>
          <w:sz w:val="28"/>
          <w:szCs w:val="28"/>
        </w:rPr>
      </w:pPr>
      <w:r w:rsidRPr="00855C2A">
        <w:rPr>
          <w:sz w:val="28"/>
          <w:szCs w:val="28"/>
        </w:rPr>
        <w:t xml:space="preserve">ПРИЛОЖЕНИЕ </w:t>
      </w:r>
    </w:p>
    <w:p w14:paraId="00A967F2" w14:textId="77777777" w:rsidR="003D078B" w:rsidRPr="00855C2A" w:rsidRDefault="003D078B" w:rsidP="003D078B">
      <w:pPr>
        <w:pStyle w:val="ad"/>
        <w:spacing w:line="360" w:lineRule="auto"/>
        <w:ind w:left="709"/>
        <w:jc w:val="both"/>
        <w:rPr>
          <w:sz w:val="28"/>
          <w:szCs w:val="28"/>
        </w:rPr>
      </w:pPr>
      <w:r w:rsidRPr="00855C2A">
        <w:rPr>
          <w:sz w:val="28"/>
          <w:szCs w:val="28"/>
        </w:rPr>
        <w:t>Методические рекомендации преподавателям и студентам</w:t>
      </w:r>
    </w:p>
    <w:p w14:paraId="7E055786" w14:textId="77777777" w:rsidR="003D078B" w:rsidRPr="00855C2A" w:rsidRDefault="003D078B" w:rsidP="003D078B">
      <w:pPr>
        <w:pStyle w:val="ae"/>
        <w:spacing w:line="360" w:lineRule="auto"/>
        <w:ind w:firstLine="709"/>
        <w:rPr>
          <w:sz w:val="28"/>
          <w:szCs w:val="28"/>
        </w:rPr>
      </w:pPr>
    </w:p>
    <w:p w14:paraId="2DFB9AC1" w14:textId="77777777" w:rsidR="003D078B" w:rsidRPr="00855C2A" w:rsidRDefault="003D078B" w:rsidP="003D078B">
      <w:pPr>
        <w:pStyle w:val="ae"/>
        <w:spacing w:line="360" w:lineRule="auto"/>
        <w:ind w:firstLine="709"/>
        <w:rPr>
          <w:sz w:val="28"/>
          <w:szCs w:val="28"/>
        </w:rPr>
      </w:pPr>
    </w:p>
    <w:p w14:paraId="286CB2DC" w14:textId="77777777" w:rsidR="003D078B" w:rsidRPr="00855C2A" w:rsidRDefault="003D078B" w:rsidP="003D078B">
      <w:pPr>
        <w:pStyle w:val="ae"/>
        <w:spacing w:line="360" w:lineRule="auto"/>
        <w:ind w:firstLine="709"/>
        <w:rPr>
          <w:sz w:val="28"/>
          <w:szCs w:val="28"/>
        </w:rPr>
      </w:pPr>
    </w:p>
    <w:p w14:paraId="6D16661B" w14:textId="77777777" w:rsidR="003D078B" w:rsidRPr="00855C2A" w:rsidRDefault="003D078B" w:rsidP="003D078B">
      <w:pPr>
        <w:spacing w:line="360" w:lineRule="auto"/>
        <w:rPr>
          <w:sz w:val="28"/>
          <w:szCs w:val="28"/>
        </w:rPr>
      </w:pPr>
    </w:p>
    <w:p w14:paraId="0F57FEE4" w14:textId="77777777" w:rsidR="003D078B" w:rsidRPr="00855C2A" w:rsidRDefault="003D078B" w:rsidP="003D078B">
      <w:pPr>
        <w:spacing w:line="360" w:lineRule="auto"/>
        <w:jc w:val="center"/>
        <w:rPr>
          <w:sz w:val="28"/>
          <w:szCs w:val="28"/>
        </w:rPr>
      </w:pPr>
    </w:p>
    <w:p w14:paraId="3DDA25A7" w14:textId="77777777" w:rsidR="003D078B" w:rsidRPr="00855C2A" w:rsidRDefault="003D078B" w:rsidP="003D078B">
      <w:pPr>
        <w:spacing w:line="360" w:lineRule="auto"/>
        <w:rPr>
          <w:sz w:val="28"/>
          <w:szCs w:val="28"/>
        </w:rPr>
      </w:pPr>
    </w:p>
    <w:p w14:paraId="74E353AD" w14:textId="77777777" w:rsidR="003D078B" w:rsidRPr="00855C2A" w:rsidRDefault="003D078B" w:rsidP="003D078B">
      <w:pPr>
        <w:spacing w:line="360" w:lineRule="auto"/>
        <w:rPr>
          <w:sz w:val="28"/>
          <w:szCs w:val="28"/>
        </w:rPr>
      </w:pPr>
    </w:p>
    <w:p w14:paraId="500E1626" w14:textId="77777777" w:rsidR="003D078B" w:rsidRPr="00855C2A" w:rsidRDefault="003D078B" w:rsidP="003D078B">
      <w:pPr>
        <w:spacing w:line="360" w:lineRule="auto"/>
        <w:rPr>
          <w:sz w:val="28"/>
          <w:szCs w:val="28"/>
        </w:rPr>
      </w:pPr>
    </w:p>
    <w:p w14:paraId="477484D9" w14:textId="77777777" w:rsidR="003D078B" w:rsidRPr="00855C2A" w:rsidRDefault="003D078B" w:rsidP="003D078B">
      <w:pPr>
        <w:spacing w:line="360" w:lineRule="auto"/>
        <w:rPr>
          <w:sz w:val="28"/>
          <w:szCs w:val="28"/>
        </w:rPr>
      </w:pPr>
    </w:p>
    <w:p w14:paraId="5C1958E4" w14:textId="77777777" w:rsidR="003D078B" w:rsidRPr="00855C2A" w:rsidRDefault="003D078B" w:rsidP="003D078B">
      <w:pPr>
        <w:spacing w:line="360" w:lineRule="auto"/>
        <w:rPr>
          <w:sz w:val="28"/>
          <w:szCs w:val="28"/>
        </w:rPr>
      </w:pPr>
    </w:p>
    <w:p w14:paraId="5373F76C" w14:textId="77777777" w:rsidR="003D078B" w:rsidRPr="00855C2A" w:rsidRDefault="003D078B" w:rsidP="003D078B">
      <w:pPr>
        <w:spacing w:line="360" w:lineRule="auto"/>
        <w:rPr>
          <w:sz w:val="28"/>
          <w:szCs w:val="28"/>
        </w:rPr>
      </w:pPr>
    </w:p>
    <w:p w14:paraId="22E7C6D9" w14:textId="77777777" w:rsidR="003D078B" w:rsidRPr="00855C2A" w:rsidRDefault="003D078B" w:rsidP="003D078B">
      <w:pPr>
        <w:spacing w:line="360" w:lineRule="auto"/>
        <w:rPr>
          <w:sz w:val="28"/>
          <w:szCs w:val="28"/>
        </w:rPr>
      </w:pPr>
    </w:p>
    <w:p w14:paraId="30C439CA" w14:textId="77777777" w:rsidR="003D078B" w:rsidRPr="00855C2A" w:rsidRDefault="003D078B" w:rsidP="003D078B">
      <w:pPr>
        <w:spacing w:line="360" w:lineRule="auto"/>
        <w:rPr>
          <w:sz w:val="28"/>
          <w:szCs w:val="28"/>
        </w:rPr>
      </w:pPr>
    </w:p>
    <w:p w14:paraId="72E9D4BE" w14:textId="77777777" w:rsidR="003D078B" w:rsidRPr="00855C2A" w:rsidRDefault="003D078B" w:rsidP="003D078B">
      <w:pPr>
        <w:spacing w:line="360" w:lineRule="auto"/>
        <w:rPr>
          <w:sz w:val="28"/>
          <w:szCs w:val="28"/>
        </w:rPr>
      </w:pPr>
    </w:p>
    <w:p w14:paraId="0F937F7A" w14:textId="17F444C0" w:rsidR="003D078B" w:rsidRDefault="003D078B" w:rsidP="003D078B">
      <w:pPr>
        <w:spacing w:line="360" w:lineRule="auto"/>
        <w:rPr>
          <w:sz w:val="28"/>
          <w:szCs w:val="28"/>
        </w:rPr>
      </w:pPr>
    </w:p>
    <w:p w14:paraId="10FE3579" w14:textId="77777777" w:rsidR="00E03716" w:rsidRPr="00855C2A" w:rsidRDefault="00E03716" w:rsidP="003D078B">
      <w:pPr>
        <w:spacing w:line="360" w:lineRule="auto"/>
        <w:rPr>
          <w:sz w:val="28"/>
          <w:szCs w:val="28"/>
        </w:rPr>
      </w:pPr>
    </w:p>
    <w:p w14:paraId="288E27F0" w14:textId="77777777" w:rsidR="003D078B" w:rsidRPr="00855C2A" w:rsidRDefault="003D078B" w:rsidP="003D078B">
      <w:pPr>
        <w:spacing w:line="360" w:lineRule="auto"/>
        <w:rPr>
          <w:sz w:val="28"/>
          <w:szCs w:val="28"/>
        </w:rPr>
      </w:pPr>
    </w:p>
    <w:bookmarkEnd w:id="0"/>
    <w:p w14:paraId="709EFA00" w14:textId="77777777" w:rsidR="003D078B" w:rsidRPr="00855C2A" w:rsidRDefault="003D078B" w:rsidP="003D078B">
      <w:pPr>
        <w:tabs>
          <w:tab w:val="left" w:pos="265"/>
        </w:tabs>
        <w:spacing w:line="360" w:lineRule="auto"/>
        <w:jc w:val="center"/>
        <w:rPr>
          <w:b/>
          <w:bCs/>
          <w:caps/>
          <w:sz w:val="28"/>
          <w:szCs w:val="28"/>
        </w:rPr>
      </w:pPr>
      <w:r w:rsidRPr="00855C2A">
        <w:rPr>
          <w:b/>
          <w:bCs/>
          <w:caps/>
          <w:sz w:val="28"/>
          <w:szCs w:val="28"/>
        </w:rPr>
        <w:lastRenderedPageBreak/>
        <w:t>1.  ц</w:t>
      </w:r>
      <w:r w:rsidRPr="00855C2A">
        <w:rPr>
          <w:b/>
          <w:bCs/>
          <w:sz w:val="28"/>
          <w:szCs w:val="28"/>
        </w:rPr>
        <w:t>ель и задачи курса</w:t>
      </w:r>
    </w:p>
    <w:p w14:paraId="65E8E2C8" w14:textId="7C85EF5D" w:rsidR="00224C32" w:rsidRPr="00224C32" w:rsidRDefault="00BE34B6" w:rsidP="00BE34B6">
      <w:pPr>
        <w:pStyle w:val="32"/>
        <w:spacing w:after="0" w:line="360" w:lineRule="auto"/>
        <w:ind w:left="0" w:firstLine="708"/>
        <w:jc w:val="both"/>
        <w:rPr>
          <w:sz w:val="28"/>
          <w:szCs w:val="28"/>
        </w:rPr>
      </w:pPr>
      <w:r>
        <w:rPr>
          <w:b/>
          <w:bCs/>
          <w:sz w:val="28"/>
          <w:szCs w:val="28"/>
        </w:rPr>
        <w:t xml:space="preserve">  </w:t>
      </w:r>
      <w:r w:rsidR="00224C32" w:rsidRPr="00224C32">
        <w:rPr>
          <w:b/>
          <w:bCs/>
          <w:sz w:val="28"/>
          <w:szCs w:val="28"/>
        </w:rPr>
        <w:t>Цель</w:t>
      </w:r>
      <w:r w:rsidR="00224C32" w:rsidRPr="00224C32">
        <w:rPr>
          <w:sz w:val="28"/>
          <w:szCs w:val="28"/>
        </w:rPr>
        <w:t xml:space="preserve"> дисциплины «Основы научных исследований» заключается в ознакомлении студентов с методами научно - исследовательской работы. Исследовательский характер присущ самой индивидуальной педагогике,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w:t>
      </w:r>
    </w:p>
    <w:p w14:paraId="3250F4E3" w14:textId="77777777" w:rsidR="00224C32" w:rsidRPr="00224C32" w:rsidRDefault="00224C32" w:rsidP="003511DB">
      <w:pPr>
        <w:spacing w:line="360" w:lineRule="auto"/>
        <w:ind w:firstLine="708"/>
        <w:jc w:val="both"/>
        <w:rPr>
          <w:sz w:val="28"/>
          <w:szCs w:val="28"/>
        </w:rPr>
      </w:pPr>
      <w:r w:rsidRPr="00224C32">
        <w:rPr>
          <w:sz w:val="28"/>
          <w:szCs w:val="28"/>
        </w:rPr>
        <w:t xml:space="preserve">  </w:t>
      </w:r>
      <w:r w:rsidRPr="00224C32">
        <w:rPr>
          <w:b/>
          <w:bCs/>
          <w:sz w:val="28"/>
          <w:szCs w:val="28"/>
        </w:rPr>
        <w:t>Задачами</w:t>
      </w:r>
      <w:r w:rsidRPr="00224C32">
        <w:rPr>
          <w:sz w:val="28"/>
          <w:szCs w:val="28"/>
        </w:rPr>
        <w:t xml:space="preserve"> дисциплины являются: </w:t>
      </w:r>
    </w:p>
    <w:p w14:paraId="66CF8752" w14:textId="379FF132" w:rsidR="00224C32" w:rsidRPr="00224C32" w:rsidRDefault="004471F8" w:rsidP="003511DB">
      <w:pPr>
        <w:suppressAutoHyphens w:val="0"/>
        <w:spacing w:line="360" w:lineRule="auto"/>
        <w:jc w:val="both"/>
        <w:rPr>
          <w:sz w:val="28"/>
          <w:szCs w:val="28"/>
        </w:rPr>
      </w:pPr>
      <w:r>
        <w:rPr>
          <w:sz w:val="28"/>
          <w:szCs w:val="28"/>
        </w:rPr>
        <w:t xml:space="preserve">- </w:t>
      </w:r>
      <w:r w:rsidR="00224C32" w:rsidRPr="00224C32">
        <w:rPr>
          <w:sz w:val="28"/>
          <w:szCs w:val="28"/>
        </w:rPr>
        <w:t>определение сферы собственных научных интересов студента, творческого отношения к исследованию;</w:t>
      </w:r>
    </w:p>
    <w:p w14:paraId="42875358" w14:textId="2CD6048E" w:rsidR="00224C32" w:rsidRDefault="004471F8" w:rsidP="003511DB">
      <w:pPr>
        <w:suppressAutoHyphens w:val="0"/>
        <w:spacing w:line="360" w:lineRule="auto"/>
        <w:jc w:val="both"/>
        <w:rPr>
          <w:sz w:val="28"/>
        </w:rPr>
      </w:pPr>
      <w:r>
        <w:rPr>
          <w:sz w:val="28"/>
        </w:rPr>
        <w:t xml:space="preserve">- </w:t>
      </w:r>
      <w:r w:rsidR="00224C32">
        <w:rPr>
          <w:sz w:val="28"/>
        </w:rPr>
        <w:t xml:space="preserve">формирование представлений о научной логике и методике выполнения реферативных работ; </w:t>
      </w:r>
    </w:p>
    <w:p w14:paraId="5C9528CA" w14:textId="462D4E5F" w:rsidR="00224C32" w:rsidRDefault="004471F8" w:rsidP="003511DB">
      <w:pPr>
        <w:suppressAutoHyphens w:val="0"/>
        <w:spacing w:line="360" w:lineRule="auto"/>
        <w:jc w:val="both"/>
        <w:rPr>
          <w:sz w:val="28"/>
        </w:rPr>
      </w:pPr>
      <w:r>
        <w:rPr>
          <w:sz w:val="28"/>
        </w:rPr>
        <w:t xml:space="preserve">- </w:t>
      </w:r>
      <w:r w:rsidR="00224C32">
        <w:rPr>
          <w:sz w:val="28"/>
        </w:rPr>
        <w:t>развитие самостоятельности мышления музыканта, формирование способности к осознанию и творческому применению своих знаний и навыков.</w:t>
      </w:r>
    </w:p>
    <w:p w14:paraId="614AB4B5" w14:textId="364C76A7" w:rsidR="00224C32" w:rsidRDefault="004471F8" w:rsidP="003511DB">
      <w:pPr>
        <w:suppressAutoHyphens w:val="0"/>
        <w:spacing w:line="360" w:lineRule="auto"/>
        <w:jc w:val="both"/>
        <w:rPr>
          <w:sz w:val="28"/>
        </w:rPr>
      </w:pPr>
      <w:r>
        <w:rPr>
          <w:sz w:val="28"/>
        </w:rPr>
        <w:t xml:space="preserve">- </w:t>
      </w:r>
      <w:r w:rsidR="00224C32">
        <w:rPr>
          <w:sz w:val="28"/>
        </w:rPr>
        <w:t>приобретение необходимых практических навыков</w:t>
      </w:r>
      <w:r w:rsidR="00224C32">
        <w:rPr>
          <w:sz w:val="28"/>
          <w:szCs w:val="20"/>
        </w:rPr>
        <w:t xml:space="preserve"> работы с современными источниками информации, оформления научного текста</w:t>
      </w:r>
      <w:r w:rsidR="00224C32">
        <w:rPr>
          <w:sz w:val="28"/>
        </w:rPr>
        <w:t xml:space="preserve">, подготовка развернутого реферата по проблемам исполнительства, методики и педагогики  </w:t>
      </w:r>
    </w:p>
    <w:p w14:paraId="0A03701B" w14:textId="77777777" w:rsidR="00224C32" w:rsidRDefault="00224C32" w:rsidP="003511DB">
      <w:pPr>
        <w:pStyle w:val="af"/>
        <w:tabs>
          <w:tab w:val="clear" w:pos="4677"/>
          <w:tab w:val="clear" w:pos="9355"/>
        </w:tabs>
        <w:spacing w:line="360" w:lineRule="auto"/>
      </w:pPr>
    </w:p>
    <w:p w14:paraId="463FD155" w14:textId="77777777" w:rsidR="003D078B" w:rsidRPr="00855C2A" w:rsidRDefault="003D078B" w:rsidP="003511DB">
      <w:pPr>
        <w:tabs>
          <w:tab w:val="left" w:pos="298"/>
        </w:tabs>
        <w:spacing w:line="360" w:lineRule="auto"/>
        <w:jc w:val="center"/>
        <w:rPr>
          <w:b/>
          <w:bCs/>
          <w:sz w:val="28"/>
          <w:szCs w:val="28"/>
        </w:rPr>
      </w:pPr>
      <w:r w:rsidRPr="00855C2A">
        <w:rPr>
          <w:b/>
          <w:bCs/>
          <w:caps/>
          <w:sz w:val="28"/>
          <w:szCs w:val="28"/>
        </w:rPr>
        <w:t xml:space="preserve">2. </w:t>
      </w:r>
      <w:r w:rsidRPr="00855C2A">
        <w:rPr>
          <w:b/>
          <w:bCs/>
          <w:sz w:val="28"/>
          <w:szCs w:val="28"/>
        </w:rPr>
        <w:t>Требования к уровню освоения содержания курса</w:t>
      </w:r>
    </w:p>
    <w:p w14:paraId="194E87EB" w14:textId="2E70C5ED" w:rsidR="003D078B" w:rsidRDefault="003D078B" w:rsidP="003511DB">
      <w:pPr>
        <w:pStyle w:val="31"/>
        <w:shd w:val="clear" w:color="auto" w:fill="auto"/>
        <w:spacing w:before="0" w:after="0" w:line="360" w:lineRule="auto"/>
        <w:ind w:firstLine="709"/>
        <w:jc w:val="both"/>
        <w:rPr>
          <w:sz w:val="28"/>
          <w:szCs w:val="28"/>
        </w:rPr>
      </w:pPr>
      <w:r w:rsidRPr="00855C2A">
        <w:rPr>
          <w:rStyle w:val="3"/>
          <w:rFonts w:eastAsia="Calibri"/>
          <w:b w:val="0"/>
          <w:sz w:val="28"/>
          <w:szCs w:val="28"/>
        </w:rPr>
        <w:t>В результате освоения дисциплины студент должен обладать</w:t>
      </w:r>
      <w:r w:rsidRPr="00855C2A">
        <w:rPr>
          <w:b/>
          <w:sz w:val="28"/>
          <w:szCs w:val="28"/>
        </w:rPr>
        <w:t xml:space="preserve"> </w:t>
      </w:r>
      <w:r w:rsidRPr="00855C2A">
        <w:rPr>
          <w:sz w:val="28"/>
          <w:szCs w:val="28"/>
        </w:rPr>
        <w:t>следующими компетенциями:</w:t>
      </w:r>
    </w:p>
    <w:p w14:paraId="341BCD2E" w14:textId="238AE72C" w:rsidR="00C7001A" w:rsidRDefault="004471F8" w:rsidP="00FB3AE8">
      <w:pPr>
        <w:pStyle w:val="31"/>
        <w:shd w:val="clear" w:color="auto" w:fill="auto"/>
        <w:spacing w:before="0" w:after="0" w:line="360" w:lineRule="auto"/>
        <w:ind w:firstLine="708"/>
        <w:jc w:val="both"/>
        <w:rPr>
          <w:sz w:val="28"/>
          <w:szCs w:val="28"/>
        </w:rPr>
      </w:pPr>
      <w:r>
        <w:rPr>
          <w:sz w:val="28"/>
          <w:szCs w:val="28"/>
        </w:rPr>
        <w:t>ОК-6</w:t>
      </w:r>
      <w:r w:rsidR="00C7001A">
        <w:rPr>
          <w:sz w:val="28"/>
          <w:szCs w:val="28"/>
        </w:rPr>
        <w:t xml:space="preserve"> -</w:t>
      </w:r>
      <w:r w:rsidR="00C7001A" w:rsidRPr="00C7001A">
        <w:rPr>
          <w:sz w:val="28"/>
          <w:szCs w:val="28"/>
        </w:rPr>
        <w:t xml:space="preserve"> готовностью к самоорганизации и самообразованию</w:t>
      </w:r>
      <w:r w:rsidR="00C7001A">
        <w:rPr>
          <w:sz w:val="28"/>
          <w:szCs w:val="28"/>
        </w:rPr>
        <w:t>;</w:t>
      </w:r>
      <w:r w:rsidR="00C7001A" w:rsidRPr="00C7001A">
        <w:rPr>
          <w:sz w:val="28"/>
          <w:szCs w:val="28"/>
        </w:rPr>
        <w:t xml:space="preserve"> </w:t>
      </w:r>
    </w:p>
    <w:p w14:paraId="2967FA39" w14:textId="0B823B08" w:rsidR="003D078B" w:rsidRDefault="003D078B" w:rsidP="00FB3AE8">
      <w:pPr>
        <w:pStyle w:val="31"/>
        <w:shd w:val="clear" w:color="auto" w:fill="auto"/>
        <w:spacing w:before="0" w:after="0" w:line="360" w:lineRule="auto"/>
        <w:ind w:firstLine="708"/>
        <w:jc w:val="both"/>
        <w:rPr>
          <w:bCs/>
          <w:sz w:val="28"/>
          <w:szCs w:val="28"/>
        </w:rPr>
      </w:pPr>
      <w:r w:rsidRPr="00855C2A">
        <w:rPr>
          <w:bCs/>
          <w:sz w:val="28"/>
          <w:szCs w:val="28"/>
        </w:rPr>
        <w:t>ОПК</w:t>
      </w:r>
      <w:r>
        <w:rPr>
          <w:bCs/>
          <w:sz w:val="28"/>
          <w:szCs w:val="28"/>
        </w:rPr>
        <w:t>–</w:t>
      </w:r>
      <w:r w:rsidR="004471F8">
        <w:rPr>
          <w:bCs/>
          <w:sz w:val="28"/>
          <w:szCs w:val="28"/>
        </w:rPr>
        <w:t>2</w:t>
      </w:r>
      <w:r w:rsidRPr="00855C2A">
        <w:rPr>
          <w:bCs/>
          <w:sz w:val="28"/>
          <w:szCs w:val="28"/>
        </w:rPr>
        <w:t>:</w:t>
      </w:r>
      <w:r w:rsidR="0025648F">
        <w:rPr>
          <w:bCs/>
          <w:sz w:val="28"/>
          <w:szCs w:val="28"/>
        </w:rPr>
        <w:t xml:space="preserve"> </w:t>
      </w:r>
      <w:r w:rsidR="00C7001A" w:rsidRPr="00C7001A">
        <w:rPr>
          <w:bCs/>
          <w:sz w:val="28"/>
          <w:szCs w:val="28"/>
        </w:rPr>
        <w:t>способностью критически оценивать результаты собственной деятельности</w:t>
      </w:r>
      <w:r w:rsidR="0025648F" w:rsidRPr="00C7001A">
        <w:rPr>
          <w:bCs/>
          <w:sz w:val="28"/>
          <w:szCs w:val="28"/>
        </w:rPr>
        <w:t>;</w:t>
      </w:r>
    </w:p>
    <w:p w14:paraId="14F719A0" w14:textId="226660A9" w:rsidR="003D078B" w:rsidRDefault="00FB3AE8" w:rsidP="003511DB">
      <w:pPr>
        <w:tabs>
          <w:tab w:val="left" w:pos="298"/>
        </w:tabs>
        <w:spacing w:line="360" w:lineRule="auto"/>
        <w:jc w:val="both"/>
        <w:rPr>
          <w:bCs/>
          <w:sz w:val="28"/>
          <w:szCs w:val="28"/>
        </w:rPr>
      </w:pPr>
      <w:r>
        <w:rPr>
          <w:bCs/>
          <w:sz w:val="28"/>
          <w:szCs w:val="28"/>
        </w:rPr>
        <w:tab/>
      </w:r>
      <w:r>
        <w:rPr>
          <w:bCs/>
          <w:sz w:val="28"/>
          <w:szCs w:val="28"/>
        </w:rPr>
        <w:tab/>
      </w:r>
      <w:r w:rsidR="003D078B" w:rsidRPr="00855C2A">
        <w:rPr>
          <w:bCs/>
          <w:sz w:val="28"/>
          <w:szCs w:val="28"/>
        </w:rPr>
        <w:t>ПК</w:t>
      </w:r>
      <w:r w:rsidR="003D078B">
        <w:rPr>
          <w:bCs/>
          <w:sz w:val="28"/>
          <w:szCs w:val="28"/>
        </w:rPr>
        <w:t>–</w:t>
      </w:r>
      <w:r w:rsidR="004471F8">
        <w:rPr>
          <w:bCs/>
          <w:sz w:val="28"/>
          <w:szCs w:val="28"/>
        </w:rPr>
        <w:t>3</w:t>
      </w:r>
      <w:r w:rsidR="0005494E">
        <w:rPr>
          <w:bCs/>
          <w:sz w:val="28"/>
          <w:szCs w:val="28"/>
        </w:rPr>
        <w:t>0</w:t>
      </w:r>
      <w:r w:rsidR="004471F8">
        <w:rPr>
          <w:bCs/>
          <w:sz w:val="28"/>
          <w:szCs w:val="28"/>
        </w:rPr>
        <w:t>:</w:t>
      </w:r>
      <w:r w:rsidR="0025648F" w:rsidRPr="0025648F">
        <w:t xml:space="preserve"> </w:t>
      </w:r>
      <w:r w:rsidR="0005494E" w:rsidRPr="0005494E">
        <w:rPr>
          <w:bCs/>
          <w:sz w:val="28"/>
          <w:szCs w:val="28"/>
        </w:rPr>
        <w:t>способностью применять рациональные методы поиска, отбора, систематизации и использования информации</w:t>
      </w:r>
      <w:r w:rsidR="0025648F" w:rsidRPr="0005494E">
        <w:rPr>
          <w:bCs/>
          <w:sz w:val="28"/>
          <w:szCs w:val="28"/>
        </w:rPr>
        <w:t>;</w:t>
      </w:r>
    </w:p>
    <w:p w14:paraId="2AD5CBB2" w14:textId="615F6421" w:rsidR="004471F8" w:rsidRPr="00855C2A" w:rsidRDefault="00FB3AE8" w:rsidP="003511DB">
      <w:pPr>
        <w:tabs>
          <w:tab w:val="left" w:pos="298"/>
        </w:tabs>
        <w:spacing w:line="360" w:lineRule="auto"/>
        <w:jc w:val="both"/>
        <w:rPr>
          <w:sz w:val="28"/>
          <w:szCs w:val="28"/>
        </w:rPr>
      </w:pPr>
      <w:r>
        <w:rPr>
          <w:sz w:val="28"/>
          <w:szCs w:val="28"/>
        </w:rPr>
        <w:tab/>
      </w:r>
      <w:r>
        <w:rPr>
          <w:sz w:val="28"/>
          <w:szCs w:val="28"/>
        </w:rPr>
        <w:tab/>
      </w:r>
      <w:r w:rsidR="004471F8">
        <w:rPr>
          <w:sz w:val="28"/>
          <w:szCs w:val="28"/>
        </w:rPr>
        <w:t>ПК-3</w:t>
      </w:r>
      <w:r w:rsidR="0005494E">
        <w:rPr>
          <w:sz w:val="28"/>
          <w:szCs w:val="28"/>
        </w:rPr>
        <w:t>1</w:t>
      </w:r>
      <w:r w:rsidR="004471F8">
        <w:rPr>
          <w:sz w:val="28"/>
          <w:szCs w:val="28"/>
        </w:rPr>
        <w:t>:</w:t>
      </w:r>
      <w:r w:rsidR="0025648F" w:rsidRPr="0025648F">
        <w:t xml:space="preserve"> </w:t>
      </w:r>
      <w:r w:rsidR="0005494E" w:rsidRPr="0005494E">
        <w:rPr>
          <w:sz w:val="28"/>
          <w:szCs w:val="28"/>
        </w:rPr>
        <w:t>способностью выполнять под научным руководством исследования в области музыкального искусства эстрады и музыкального образования</w:t>
      </w:r>
      <w:r w:rsidR="0025648F" w:rsidRPr="0005494E">
        <w:rPr>
          <w:sz w:val="28"/>
          <w:szCs w:val="28"/>
        </w:rPr>
        <w:t>.</w:t>
      </w:r>
    </w:p>
    <w:p w14:paraId="470294BB" w14:textId="77777777" w:rsidR="0005494E" w:rsidRDefault="0005494E" w:rsidP="003511DB">
      <w:pPr>
        <w:spacing w:line="360" w:lineRule="auto"/>
        <w:jc w:val="both"/>
        <w:rPr>
          <w:sz w:val="28"/>
          <w:szCs w:val="28"/>
        </w:rPr>
      </w:pPr>
    </w:p>
    <w:p w14:paraId="669EDC73" w14:textId="7968DD66" w:rsidR="003D078B" w:rsidRPr="00855C2A" w:rsidRDefault="003D078B" w:rsidP="00FB3AE8">
      <w:pPr>
        <w:spacing w:line="360" w:lineRule="auto"/>
        <w:ind w:firstLine="708"/>
        <w:jc w:val="both"/>
        <w:rPr>
          <w:sz w:val="28"/>
          <w:szCs w:val="28"/>
        </w:rPr>
      </w:pPr>
      <w:r w:rsidRPr="00855C2A">
        <w:rPr>
          <w:sz w:val="28"/>
          <w:szCs w:val="28"/>
        </w:rPr>
        <w:lastRenderedPageBreak/>
        <w:t>В результате освоения дисциплины студент должен</w:t>
      </w:r>
    </w:p>
    <w:p w14:paraId="777C12FF" w14:textId="77777777" w:rsidR="003D078B" w:rsidRPr="00855C2A" w:rsidRDefault="003D078B" w:rsidP="00FB3AE8">
      <w:pPr>
        <w:autoSpaceDE w:val="0"/>
        <w:autoSpaceDN w:val="0"/>
        <w:adjustRightInd w:val="0"/>
        <w:spacing w:line="360" w:lineRule="auto"/>
        <w:ind w:firstLine="708"/>
        <w:jc w:val="both"/>
        <w:rPr>
          <w:rFonts w:eastAsia="Calibri"/>
          <w:b/>
          <w:bCs/>
          <w:i/>
          <w:iCs/>
          <w:sz w:val="28"/>
          <w:szCs w:val="28"/>
          <w:lang w:eastAsia="en-US"/>
        </w:rPr>
      </w:pPr>
      <w:r w:rsidRPr="00855C2A">
        <w:rPr>
          <w:rFonts w:eastAsia="Calibri"/>
          <w:b/>
          <w:bCs/>
          <w:i/>
          <w:iCs/>
          <w:sz w:val="28"/>
          <w:szCs w:val="28"/>
          <w:lang w:eastAsia="en-US"/>
        </w:rPr>
        <w:t>знать:</w:t>
      </w:r>
    </w:p>
    <w:p w14:paraId="58BCC014" w14:textId="77777777" w:rsidR="0025648F" w:rsidRDefault="003D078B" w:rsidP="003511DB">
      <w:pPr>
        <w:pStyle w:val="11"/>
        <w:shd w:val="clear" w:color="auto" w:fill="auto"/>
        <w:spacing w:before="0" w:line="360" w:lineRule="auto"/>
        <w:ind w:firstLine="0"/>
        <w:jc w:val="both"/>
        <w:rPr>
          <w:sz w:val="28"/>
          <w:szCs w:val="20"/>
        </w:rPr>
      </w:pPr>
      <w:r>
        <w:rPr>
          <w:sz w:val="28"/>
          <w:szCs w:val="28"/>
        </w:rPr>
        <w:t>–</w:t>
      </w:r>
      <w:r w:rsidRPr="00855C2A">
        <w:rPr>
          <w:sz w:val="28"/>
          <w:szCs w:val="28"/>
        </w:rPr>
        <w:t xml:space="preserve"> </w:t>
      </w:r>
      <w:r w:rsidR="0025648F">
        <w:rPr>
          <w:sz w:val="28"/>
          <w:szCs w:val="20"/>
        </w:rPr>
        <w:t xml:space="preserve">основные методы научного исследования музыкального произведения, проблем исполнительства и педагогики; </w:t>
      </w:r>
    </w:p>
    <w:p w14:paraId="60F81D57" w14:textId="77777777" w:rsidR="003D078B" w:rsidRPr="00855C2A" w:rsidRDefault="003D078B" w:rsidP="00FB3AE8">
      <w:pPr>
        <w:autoSpaceDE w:val="0"/>
        <w:autoSpaceDN w:val="0"/>
        <w:adjustRightInd w:val="0"/>
        <w:spacing w:line="360" w:lineRule="auto"/>
        <w:ind w:firstLine="708"/>
        <w:jc w:val="both"/>
        <w:rPr>
          <w:rFonts w:eastAsia="Calibri"/>
          <w:b/>
          <w:bCs/>
          <w:i/>
          <w:iCs/>
          <w:sz w:val="28"/>
          <w:szCs w:val="28"/>
          <w:lang w:eastAsia="en-US"/>
        </w:rPr>
      </w:pPr>
      <w:r w:rsidRPr="00855C2A">
        <w:rPr>
          <w:rFonts w:eastAsia="Calibri"/>
          <w:b/>
          <w:bCs/>
          <w:i/>
          <w:iCs/>
          <w:sz w:val="28"/>
          <w:szCs w:val="28"/>
          <w:lang w:eastAsia="en-US"/>
        </w:rPr>
        <w:t>уметь:</w:t>
      </w:r>
    </w:p>
    <w:p w14:paraId="0FC6DB00" w14:textId="77777777" w:rsidR="0025648F" w:rsidRPr="004C08B8" w:rsidRDefault="003D078B" w:rsidP="00BE34B6">
      <w:pPr>
        <w:pStyle w:val="11"/>
        <w:shd w:val="clear" w:color="auto" w:fill="auto"/>
        <w:suppressAutoHyphens w:val="0"/>
        <w:spacing w:before="0" w:line="360" w:lineRule="auto"/>
        <w:ind w:firstLine="0"/>
        <w:jc w:val="both"/>
        <w:rPr>
          <w:b/>
          <w:bCs/>
          <w:sz w:val="28"/>
        </w:rPr>
      </w:pPr>
      <w:r>
        <w:rPr>
          <w:rFonts w:eastAsia="Calibri"/>
          <w:bCs/>
          <w:iCs/>
          <w:sz w:val="28"/>
          <w:szCs w:val="28"/>
        </w:rPr>
        <w:t>–</w:t>
      </w:r>
      <w:r w:rsidRPr="00855C2A">
        <w:rPr>
          <w:rFonts w:eastAsia="Calibri"/>
          <w:bCs/>
          <w:iCs/>
          <w:sz w:val="28"/>
          <w:szCs w:val="28"/>
        </w:rPr>
        <w:t xml:space="preserve"> </w:t>
      </w:r>
      <w:r w:rsidR="0025648F" w:rsidRPr="0008509A">
        <w:rPr>
          <w:bCs/>
          <w:sz w:val="28"/>
        </w:rPr>
        <w:t xml:space="preserve">подбирать материал для исследования в области музыкального исполнительства и педагогики на базе архивных материалов, периодики, музыковедческой литературы, </w:t>
      </w:r>
      <w:r w:rsidR="0025648F">
        <w:rPr>
          <w:bCs/>
          <w:sz w:val="28"/>
        </w:rPr>
        <w:t>с</w:t>
      </w:r>
      <w:r w:rsidR="0025648F" w:rsidRPr="0008509A">
        <w:rPr>
          <w:bCs/>
          <w:sz w:val="28"/>
        </w:rPr>
        <w:t>истематизировать его, составлять библиографические списки;</w:t>
      </w:r>
      <w:r w:rsidR="0025648F">
        <w:rPr>
          <w:sz w:val="28"/>
        </w:rPr>
        <w:t xml:space="preserve"> </w:t>
      </w:r>
      <w:r w:rsidR="0025648F">
        <w:rPr>
          <w:sz w:val="28"/>
          <w:szCs w:val="20"/>
        </w:rPr>
        <w:t xml:space="preserve">  </w:t>
      </w:r>
    </w:p>
    <w:p w14:paraId="5ACC415A" w14:textId="67E3BA2E" w:rsidR="0025648F" w:rsidRDefault="00BE34B6" w:rsidP="00BE34B6">
      <w:pPr>
        <w:pStyle w:val="11"/>
        <w:shd w:val="clear" w:color="auto" w:fill="auto"/>
        <w:suppressAutoHyphens w:val="0"/>
        <w:spacing w:before="0" w:line="360" w:lineRule="auto"/>
        <w:ind w:firstLine="0"/>
        <w:jc w:val="both"/>
        <w:rPr>
          <w:sz w:val="28"/>
          <w:szCs w:val="20"/>
        </w:rPr>
      </w:pPr>
      <w:r>
        <w:rPr>
          <w:sz w:val="28"/>
          <w:szCs w:val="20"/>
        </w:rPr>
        <w:t xml:space="preserve">- </w:t>
      </w:r>
      <w:r w:rsidR="0025648F">
        <w:rPr>
          <w:sz w:val="28"/>
          <w:szCs w:val="20"/>
        </w:rPr>
        <w:t>осуществлять подбор материала для дипломного реферата, выстраивать структуру дипломного реферата;</w:t>
      </w:r>
    </w:p>
    <w:p w14:paraId="75B69A06" w14:textId="2E911B08" w:rsidR="003D078B" w:rsidRPr="00855C2A" w:rsidRDefault="003D078B" w:rsidP="00FB3AE8">
      <w:pPr>
        <w:pStyle w:val="ac"/>
        <w:spacing w:after="0" w:line="360" w:lineRule="auto"/>
        <w:ind w:left="142" w:firstLine="566"/>
        <w:jc w:val="both"/>
        <w:rPr>
          <w:rFonts w:eastAsia="Calibri"/>
          <w:b/>
          <w:bCs/>
          <w:i/>
          <w:iCs/>
          <w:sz w:val="28"/>
          <w:szCs w:val="28"/>
        </w:rPr>
      </w:pPr>
      <w:r w:rsidRPr="00855C2A">
        <w:rPr>
          <w:rFonts w:eastAsia="Calibri"/>
          <w:b/>
          <w:bCs/>
          <w:i/>
          <w:iCs/>
          <w:sz w:val="28"/>
          <w:szCs w:val="28"/>
        </w:rPr>
        <w:t xml:space="preserve">владеть: </w:t>
      </w:r>
    </w:p>
    <w:p w14:paraId="08A90BD8" w14:textId="77777777" w:rsidR="0025648F" w:rsidRDefault="003D078B" w:rsidP="00BE34B6">
      <w:pPr>
        <w:pStyle w:val="11"/>
        <w:shd w:val="clear" w:color="auto" w:fill="auto"/>
        <w:suppressAutoHyphens w:val="0"/>
        <w:spacing w:before="0" w:line="360" w:lineRule="auto"/>
        <w:ind w:firstLine="0"/>
        <w:jc w:val="both"/>
        <w:rPr>
          <w:rStyle w:val="af1"/>
          <w:b w:val="0"/>
          <w:sz w:val="28"/>
          <w:szCs w:val="20"/>
        </w:rPr>
      </w:pPr>
      <w:r>
        <w:rPr>
          <w:rFonts w:eastAsia="TimesNewRomanPSMT"/>
          <w:sz w:val="28"/>
          <w:szCs w:val="28"/>
          <w:lang w:eastAsia="en-US"/>
        </w:rPr>
        <w:t>–</w:t>
      </w:r>
      <w:r w:rsidRPr="00855C2A">
        <w:rPr>
          <w:rFonts w:eastAsia="TimesNewRomanPSMT"/>
          <w:sz w:val="28"/>
          <w:szCs w:val="28"/>
          <w:lang w:eastAsia="en-US"/>
        </w:rPr>
        <w:t xml:space="preserve"> </w:t>
      </w:r>
      <w:r w:rsidR="0025648F">
        <w:rPr>
          <w:rStyle w:val="af1"/>
          <w:b w:val="0"/>
          <w:sz w:val="28"/>
          <w:szCs w:val="20"/>
        </w:rPr>
        <w:t>п</w:t>
      </w:r>
      <w:r w:rsidR="0025648F" w:rsidRPr="0008509A">
        <w:rPr>
          <w:rStyle w:val="af1"/>
          <w:b w:val="0"/>
          <w:sz w:val="28"/>
          <w:szCs w:val="20"/>
        </w:rPr>
        <w:t>рофессиональной лексикой</w:t>
      </w:r>
      <w:r w:rsidR="0025648F">
        <w:rPr>
          <w:rStyle w:val="af1"/>
          <w:b w:val="0"/>
          <w:sz w:val="28"/>
          <w:szCs w:val="20"/>
        </w:rPr>
        <w:t>; понятийно-категориальным аппаратом музыкальной науки;</w:t>
      </w:r>
    </w:p>
    <w:p w14:paraId="58380C39" w14:textId="59DD0928" w:rsidR="0025648F" w:rsidRPr="0008509A" w:rsidRDefault="00BE34B6" w:rsidP="00BE34B6">
      <w:pPr>
        <w:pStyle w:val="11"/>
        <w:shd w:val="clear" w:color="auto" w:fill="auto"/>
        <w:suppressAutoHyphens w:val="0"/>
        <w:spacing w:before="0" w:line="360" w:lineRule="auto"/>
        <w:ind w:firstLine="0"/>
        <w:jc w:val="both"/>
        <w:rPr>
          <w:sz w:val="28"/>
          <w:szCs w:val="20"/>
        </w:rPr>
      </w:pPr>
      <w:r>
        <w:rPr>
          <w:rStyle w:val="af1"/>
          <w:b w:val="0"/>
          <w:sz w:val="28"/>
          <w:szCs w:val="20"/>
        </w:rPr>
        <w:t xml:space="preserve">- </w:t>
      </w:r>
      <w:r w:rsidR="0025648F">
        <w:rPr>
          <w:rStyle w:val="af1"/>
          <w:b w:val="0"/>
          <w:sz w:val="28"/>
          <w:szCs w:val="20"/>
        </w:rPr>
        <w:t>навыками использования музыковедческой литературы в процессе обучения; методами и навыками критического анализа музыкальных произведений и событий;</w:t>
      </w:r>
      <w:r w:rsidR="0025648F" w:rsidRPr="0008509A">
        <w:rPr>
          <w:sz w:val="28"/>
          <w:szCs w:val="20"/>
        </w:rPr>
        <w:t xml:space="preserve"> </w:t>
      </w:r>
    </w:p>
    <w:p w14:paraId="6DE5D276" w14:textId="77777777" w:rsidR="00FB3AE8" w:rsidRDefault="00FB3AE8" w:rsidP="00FB3AE8">
      <w:pPr>
        <w:autoSpaceDE w:val="0"/>
        <w:autoSpaceDN w:val="0"/>
        <w:adjustRightInd w:val="0"/>
        <w:spacing w:line="360" w:lineRule="auto"/>
        <w:jc w:val="center"/>
        <w:rPr>
          <w:rFonts w:eastAsia="TimesNewRomanPSMT"/>
          <w:color w:val="FF0000"/>
          <w:sz w:val="28"/>
          <w:szCs w:val="28"/>
          <w:lang w:eastAsia="en-US"/>
        </w:rPr>
      </w:pPr>
    </w:p>
    <w:p w14:paraId="2A8B5457" w14:textId="719B4CFF" w:rsidR="003D078B" w:rsidRPr="00855C2A" w:rsidRDefault="003D078B" w:rsidP="00FB3AE8">
      <w:pPr>
        <w:autoSpaceDE w:val="0"/>
        <w:autoSpaceDN w:val="0"/>
        <w:adjustRightInd w:val="0"/>
        <w:spacing w:line="360" w:lineRule="auto"/>
        <w:jc w:val="center"/>
        <w:rPr>
          <w:sz w:val="28"/>
          <w:szCs w:val="28"/>
        </w:rPr>
      </w:pPr>
      <w:r w:rsidRPr="00855C2A">
        <w:rPr>
          <w:b/>
          <w:bCs/>
          <w:sz w:val="28"/>
          <w:szCs w:val="28"/>
        </w:rPr>
        <w:t>3. Объем дисциплины, виды учебной работы и отчетности</w:t>
      </w:r>
    </w:p>
    <w:p w14:paraId="3E2F485A" w14:textId="1323220B" w:rsidR="003D078B" w:rsidRPr="00855C2A" w:rsidRDefault="003D078B" w:rsidP="003D078B">
      <w:pPr>
        <w:spacing w:line="360" w:lineRule="auto"/>
        <w:ind w:firstLine="708"/>
        <w:jc w:val="both"/>
        <w:rPr>
          <w:b/>
          <w:bCs/>
          <w:sz w:val="28"/>
          <w:szCs w:val="28"/>
        </w:rPr>
      </w:pPr>
      <w:r w:rsidRPr="00855C2A">
        <w:rPr>
          <w:sz w:val="28"/>
          <w:szCs w:val="28"/>
        </w:rPr>
        <w:t xml:space="preserve">Общая трудоемкость дисциплины – </w:t>
      </w:r>
      <w:r w:rsidR="0025648F">
        <w:rPr>
          <w:sz w:val="28"/>
          <w:szCs w:val="28"/>
        </w:rPr>
        <w:t>144</w:t>
      </w:r>
      <w:r w:rsidRPr="00855C2A">
        <w:rPr>
          <w:sz w:val="28"/>
          <w:szCs w:val="28"/>
        </w:rPr>
        <w:t xml:space="preserve"> часа, аудиторная работа</w:t>
      </w:r>
      <w:r w:rsidR="0025648F">
        <w:rPr>
          <w:sz w:val="28"/>
          <w:szCs w:val="28"/>
        </w:rPr>
        <w:t xml:space="preserve"> (лекции, практические занятия)</w:t>
      </w:r>
      <w:r w:rsidRPr="00855C2A">
        <w:rPr>
          <w:sz w:val="28"/>
          <w:szCs w:val="28"/>
        </w:rPr>
        <w:t xml:space="preserve"> – 72 часа</w:t>
      </w:r>
      <w:r w:rsidR="0025648F">
        <w:rPr>
          <w:sz w:val="28"/>
          <w:szCs w:val="28"/>
        </w:rPr>
        <w:t>, индивидуальные занятия – 18 часов</w:t>
      </w:r>
      <w:r w:rsidR="007041E7">
        <w:rPr>
          <w:sz w:val="28"/>
          <w:szCs w:val="28"/>
        </w:rPr>
        <w:t xml:space="preserve">, </w:t>
      </w:r>
      <w:r w:rsidR="007041E7" w:rsidRPr="00CF7C65">
        <w:rPr>
          <w:sz w:val="28"/>
        </w:rPr>
        <w:t xml:space="preserve">самостоятельная работа – </w:t>
      </w:r>
      <w:r w:rsidR="007041E7">
        <w:rPr>
          <w:sz w:val="28"/>
        </w:rPr>
        <w:t>54</w:t>
      </w:r>
      <w:r w:rsidR="007041E7" w:rsidRPr="00CF7C65">
        <w:rPr>
          <w:sz w:val="28"/>
        </w:rPr>
        <w:t xml:space="preserve"> </w:t>
      </w:r>
      <w:r w:rsidR="007041E7">
        <w:rPr>
          <w:sz w:val="28"/>
        </w:rPr>
        <w:t>часа</w:t>
      </w:r>
      <w:r w:rsidR="0025648F">
        <w:rPr>
          <w:sz w:val="28"/>
          <w:szCs w:val="28"/>
        </w:rPr>
        <w:t>.</w:t>
      </w:r>
      <w:r w:rsidRPr="00855C2A">
        <w:rPr>
          <w:sz w:val="28"/>
          <w:szCs w:val="28"/>
        </w:rPr>
        <w:t xml:space="preserve"> Время изучения – </w:t>
      </w:r>
      <w:r w:rsidR="0025648F">
        <w:rPr>
          <w:sz w:val="28"/>
          <w:szCs w:val="28"/>
        </w:rPr>
        <w:t>7-8</w:t>
      </w:r>
      <w:r w:rsidRPr="00855C2A">
        <w:rPr>
          <w:sz w:val="28"/>
          <w:szCs w:val="28"/>
        </w:rPr>
        <w:t xml:space="preserve"> семестры. Занятия по курсу «</w:t>
      </w:r>
      <w:r w:rsidR="007041E7">
        <w:rPr>
          <w:sz w:val="28"/>
          <w:szCs w:val="28"/>
        </w:rPr>
        <w:t>Основы научных исследований</w:t>
      </w:r>
      <w:r w:rsidRPr="00855C2A">
        <w:rPr>
          <w:sz w:val="28"/>
          <w:szCs w:val="28"/>
        </w:rPr>
        <w:t xml:space="preserve">» проходят в групповом классе по 2 часа в неделю. Формы контроля: текущая, промежуточная аттестация (контрольные работы), зачет – </w:t>
      </w:r>
      <w:r w:rsidR="007041E7">
        <w:rPr>
          <w:sz w:val="28"/>
          <w:szCs w:val="28"/>
        </w:rPr>
        <w:t>8</w:t>
      </w:r>
      <w:r w:rsidRPr="00855C2A">
        <w:rPr>
          <w:sz w:val="28"/>
          <w:szCs w:val="28"/>
        </w:rPr>
        <w:t xml:space="preserve"> семестр.</w:t>
      </w:r>
    </w:p>
    <w:p w14:paraId="36F767C2" w14:textId="0FB534D3" w:rsidR="003D078B" w:rsidRPr="00855C2A" w:rsidRDefault="003D078B" w:rsidP="003D078B">
      <w:pPr>
        <w:pStyle w:val="a0"/>
        <w:spacing w:after="0" w:line="360" w:lineRule="auto"/>
        <w:jc w:val="center"/>
        <w:rPr>
          <w:b/>
          <w:sz w:val="28"/>
          <w:szCs w:val="28"/>
        </w:rPr>
      </w:pPr>
      <w:r w:rsidRPr="00855C2A">
        <w:rPr>
          <w:b/>
          <w:sz w:val="28"/>
          <w:szCs w:val="28"/>
        </w:rPr>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96"/>
        <w:gridCol w:w="1321"/>
      </w:tblGrid>
      <w:tr w:rsidR="003D078B" w:rsidRPr="00FB3AE8" w14:paraId="22EBFB5F"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C5446C2" w14:textId="77777777" w:rsidR="003D078B" w:rsidRPr="00FB3AE8" w:rsidRDefault="003D078B" w:rsidP="00FB3AE8">
            <w:pPr>
              <w:spacing w:line="276" w:lineRule="auto"/>
              <w:jc w:val="both"/>
              <w:rPr>
                <w:rFonts w:eastAsia="Calibri"/>
                <w:sz w:val="28"/>
                <w:szCs w:val="28"/>
                <w:lang w:eastAsia="en-US"/>
              </w:rPr>
            </w:pPr>
            <w:bookmarkStart w:id="2" w:name="_Hlk527410419"/>
            <w:r w:rsidRPr="00FB3AE8">
              <w:rPr>
                <w:rFonts w:eastAsia="Calibri"/>
                <w:sz w:val="28"/>
                <w:szCs w:val="28"/>
                <w:lang w:eastAsia="en-US"/>
              </w:rPr>
              <w:t>№ темы</w:t>
            </w:r>
          </w:p>
        </w:tc>
        <w:tc>
          <w:tcPr>
            <w:tcW w:w="7196" w:type="dxa"/>
            <w:tcBorders>
              <w:top w:val="single" w:sz="4" w:space="0" w:color="auto"/>
              <w:left w:val="single" w:sz="4" w:space="0" w:color="auto"/>
              <w:bottom w:val="single" w:sz="4" w:space="0" w:color="auto"/>
              <w:right w:val="single" w:sz="4" w:space="0" w:color="auto"/>
            </w:tcBorders>
            <w:shd w:val="clear" w:color="auto" w:fill="auto"/>
            <w:hideMark/>
          </w:tcPr>
          <w:p w14:paraId="582B4CAD" w14:textId="77777777" w:rsidR="003D078B" w:rsidRPr="00FB3AE8" w:rsidRDefault="003D078B" w:rsidP="00FB3AE8">
            <w:pPr>
              <w:spacing w:line="276" w:lineRule="auto"/>
              <w:jc w:val="center"/>
              <w:rPr>
                <w:rFonts w:eastAsia="Calibri"/>
                <w:sz w:val="28"/>
                <w:szCs w:val="28"/>
                <w:lang w:eastAsia="en-US"/>
              </w:rPr>
            </w:pPr>
            <w:r w:rsidRPr="00FB3AE8">
              <w:rPr>
                <w:rFonts w:eastAsia="Calibri"/>
                <w:sz w:val="28"/>
                <w:szCs w:val="28"/>
                <w:lang w:eastAsia="en-US"/>
              </w:rPr>
              <w:t>Название темы</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0297EA3" w14:textId="77777777" w:rsidR="003D078B" w:rsidRPr="00FB3AE8" w:rsidRDefault="003D078B" w:rsidP="00FB3AE8">
            <w:pPr>
              <w:spacing w:line="276" w:lineRule="auto"/>
              <w:jc w:val="center"/>
              <w:rPr>
                <w:rFonts w:eastAsia="Calibri"/>
                <w:sz w:val="28"/>
                <w:szCs w:val="28"/>
                <w:lang w:eastAsia="en-US"/>
              </w:rPr>
            </w:pPr>
            <w:r w:rsidRPr="00FB3AE8">
              <w:rPr>
                <w:rFonts w:eastAsia="Calibri"/>
                <w:sz w:val="28"/>
                <w:szCs w:val="28"/>
                <w:lang w:eastAsia="en-US"/>
              </w:rPr>
              <w:t>Всего часов</w:t>
            </w:r>
          </w:p>
        </w:tc>
      </w:tr>
      <w:bookmarkEnd w:id="2"/>
      <w:tr w:rsidR="007041E7" w:rsidRPr="00FB3AE8" w14:paraId="78C50E0B"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2174247" w14:textId="77777777" w:rsidR="007041E7" w:rsidRPr="00FB3AE8" w:rsidRDefault="007041E7" w:rsidP="00FB3AE8">
            <w:pPr>
              <w:spacing w:line="276" w:lineRule="auto"/>
              <w:jc w:val="both"/>
              <w:rPr>
                <w:rFonts w:eastAsia="Calibri"/>
                <w:sz w:val="28"/>
                <w:szCs w:val="28"/>
                <w:lang w:eastAsia="en-US"/>
              </w:rPr>
            </w:pPr>
            <w:r w:rsidRPr="00FB3AE8">
              <w:rPr>
                <w:rFonts w:eastAsia="Calibri"/>
                <w:sz w:val="28"/>
                <w:szCs w:val="28"/>
                <w:lang w:eastAsia="en-US"/>
              </w:rPr>
              <w:t>1.</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96327D1" w14:textId="77777777" w:rsidR="007041E7" w:rsidRPr="00FB3AE8" w:rsidRDefault="007041E7" w:rsidP="00FB3AE8">
            <w:pPr>
              <w:spacing w:line="276" w:lineRule="auto"/>
              <w:jc w:val="both"/>
              <w:rPr>
                <w:sz w:val="28"/>
              </w:rPr>
            </w:pPr>
            <w:r w:rsidRPr="00FB3AE8">
              <w:rPr>
                <w:sz w:val="28"/>
              </w:rPr>
              <w:t>Введение. Цели и задачи предмета.</w:t>
            </w:r>
          </w:p>
          <w:p w14:paraId="615684AB" w14:textId="0D421A52" w:rsidR="007041E7" w:rsidRPr="00FB3AE8" w:rsidRDefault="007041E7" w:rsidP="00FB3AE8">
            <w:pPr>
              <w:spacing w:line="276" w:lineRule="auto"/>
              <w:rPr>
                <w:rFonts w:eastAsia="Calibri"/>
                <w:sz w:val="28"/>
                <w:szCs w:val="28"/>
                <w:lang w:eastAsia="en-US"/>
              </w:rPr>
            </w:pPr>
            <w:r w:rsidRPr="00FB3AE8">
              <w:rPr>
                <w:sz w:val="28"/>
              </w:rPr>
              <w:lastRenderedPageBreak/>
              <w:t>Выбор темы для дипломного реферата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F2C7D05" w14:textId="44FFEAD5" w:rsidR="007041E7" w:rsidRPr="00FB3AE8" w:rsidRDefault="0018711D" w:rsidP="00FB3AE8">
            <w:pPr>
              <w:spacing w:line="276" w:lineRule="auto"/>
              <w:jc w:val="center"/>
              <w:rPr>
                <w:rFonts w:eastAsia="Calibri"/>
                <w:sz w:val="28"/>
                <w:szCs w:val="28"/>
                <w:lang w:eastAsia="en-US"/>
              </w:rPr>
            </w:pPr>
            <w:r w:rsidRPr="00FB3AE8">
              <w:rPr>
                <w:rFonts w:eastAsia="Calibri"/>
                <w:sz w:val="28"/>
                <w:szCs w:val="28"/>
                <w:lang w:eastAsia="en-US"/>
              </w:rPr>
              <w:lastRenderedPageBreak/>
              <w:t>8</w:t>
            </w:r>
          </w:p>
        </w:tc>
      </w:tr>
      <w:tr w:rsidR="007041E7" w:rsidRPr="00FB3AE8" w14:paraId="3249C5B9"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3AB8A50C" w14:textId="77777777" w:rsidR="007041E7" w:rsidRPr="00FB3AE8" w:rsidRDefault="007041E7" w:rsidP="00FB3AE8">
            <w:pPr>
              <w:spacing w:line="276" w:lineRule="auto"/>
              <w:jc w:val="both"/>
              <w:rPr>
                <w:rFonts w:eastAsia="Calibri"/>
                <w:sz w:val="28"/>
                <w:szCs w:val="28"/>
                <w:lang w:eastAsia="en-US"/>
              </w:rPr>
            </w:pPr>
            <w:r w:rsidRPr="00FB3AE8">
              <w:rPr>
                <w:rFonts w:eastAsia="Calibri"/>
                <w:sz w:val="28"/>
                <w:szCs w:val="28"/>
                <w:lang w:eastAsia="en-US"/>
              </w:rPr>
              <w:t>2.</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8A08A4F" w14:textId="38AA4063" w:rsidR="007041E7" w:rsidRPr="00FB3AE8" w:rsidRDefault="007041E7" w:rsidP="00FB3AE8">
            <w:pPr>
              <w:autoSpaceDE w:val="0"/>
              <w:autoSpaceDN w:val="0"/>
              <w:adjustRightInd w:val="0"/>
              <w:spacing w:line="276" w:lineRule="auto"/>
              <w:rPr>
                <w:rFonts w:eastAsia="Calibri"/>
                <w:i/>
                <w:sz w:val="28"/>
                <w:szCs w:val="28"/>
                <w:lang w:eastAsia="en-US"/>
              </w:rPr>
            </w:pPr>
            <w:r w:rsidRPr="00FB3AE8">
              <w:rPr>
                <w:sz w:val="28"/>
              </w:rPr>
              <w:t>Первый этап работы над рефератом: составление предварительного плана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1E6E772" w14:textId="03369379" w:rsidR="007041E7" w:rsidRPr="00FB3AE8" w:rsidRDefault="00916BB5" w:rsidP="00FB3AE8">
            <w:pPr>
              <w:spacing w:line="276" w:lineRule="auto"/>
              <w:jc w:val="center"/>
              <w:rPr>
                <w:rFonts w:eastAsia="Calibri"/>
                <w:sz w:val="28"/>
                <w:szCs w:val="28"/>
                <w:lang w:eastAsia="en-US"/>
              </w:rPr>
            </w:pPr>
            <w:r w:rsidRPr="00FB3AE8">
              <w:rPr>
                <w:rFonts w:eastAsia="Calibri"/>
                <w:sz w:val="28"/>
                <w:szCs w:val="28"/>
                <w:lang w:eastAsia="en-US"/>
              </w:rPr>
              <w:t>8</w:t>
            </w:r>
          </w:p>
        </w:tc>
      </w:tr>
      <w:tr w:rsidR="007041E7" w:rsidRPr="00FB3AE8" w14:paraId="4DE921CF"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33324B8" w14:textId="77777777" w:rsidR="007041E7" w:rsidRPr="00FB3AE8" w:rsidRDefault="007041E7" w:rsidP="00FB3AE8">
            <w:pPr>
              <w:spacing w:line="276" w:lineRule="auto"/>
              <w:jc w:val="both"/>
              <w:rPr>
                <w:rFonts w:eastAsia="Calibri"/>
                <w:sz w:val="28"/>
                <w:szCs w:val="28"/>
                <w:lang w:eastAsia="en-US"/>
              </w:rPr>
            </w:pPr>
            <w:r w:rsidRPr="00FB3AE8">
              <w:rPr>
                <w:rFonts w:eastAsia="Calibri"/>
                <w:sz w:val="28"/>
                <w:szCs w:val="28"/>
                <w:lang w:eastAsia="en-US"/>
              </w:rPr>
              <w:t>3.</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C1490DD" w14:textId="6114BED2" w:rsidR="007041E7" w:rsidRPr="00FB3AE8" w:rsidRDefault="007041E7" w:rsidP="00FB3AE8">
            <w:pPr>
              <w:autoSpaceDE w:val="0"/>
              <w:autoSpaceDN w:val="0"/>
              <w:adjustRightInd w:val="0"/>
              <w:spacing w:line="276" w:lineRule="auto"/>
              <w:rPr>
                <w:rFonts w:eastAsia="Calibri"/>
                <w:i/>
                <w:sz w:val="28"/>
                <w:szCs w:val="28"/>
                <w:lang w:eastAsia="en-US"/>
              </w:rPr>
            </w:pPr>
            <w:r w:rsidRPr="00FB3AE8">
              <w:rPr>
                <w:sz w:val="28"/>
              </w:rPr>
              <w:t>Методы поиска и подбора литературы</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C066F4F" w14:textId="5C7DCB2F" w:rsidR="007041E7" w:rsidRPr="00FB3AE8" w:rsidRDefault="00916BB5" w:rsidP="00FB3AE8">
            <w:pPr>
              <w:spacing w:line="276" w:lineRule="auto"/>
              <w:jc w:val="center"/>
              <w:rPr>
                <w:rFonts w:eastAsia="Calibri"/>
                <w:sz w:val="28"/>
                <w:szCs w:val="28"/>
                <w:lang w:eastAsia="en-US"/>
              </w:rPr>
            </w:pPr>
            <w:r w:rsidRPr="00FB3AE8">
              <w:rPr>
                <w:rFonts w:eastAsia="Calibri"/>
                <w:sz w:val="28"/>
                <w:szCs w:val="28"/>
                <w:lang w:eastAsia="en-US"/>
              </w:rPr>
              <w:t>10</w:t>
            </w:r>
          </w:p>
        </w:tc>
      </w:tr>
      <w:tr w:rsidR="007041E7" w:rsidRPr="00FB3AE8" w14:paraId="1B5CE9A4"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3C2E2A3" w14:textId="77777777" w:rsidR="007041E7" w:rsidRPr="00FB3AE8" w:rsidRDefault="007041E7" w:rsidP="00FB3AE8">
            <w:pPr>
              <w:spacing w:line="276" w:lineRule="auto"/>
              <w:jc w:val="both"/>
              <w:rPr>
                <w:rFonts w:eastAsia="Calibri"/>
                <w:sz w:val="28"/>
                <w:szCs w:val="28"/>
                <w:lang w:eastAsia="en-US"/>
              </w:rPr>
            </w:pPr>
            <w:r w:rsidRPr="00FB3AE8">
              <w:rPr>
                <w:rFonts w:eastAsia="Calibri"/>
                <w:sz w:val="28"/>
                <w:szCs w:val="28"/>
                <w:lang w:eastAsia="en-US"/>
              </w:rPr>
              <w:t>4</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67D31EC" w14:textId="5F140DC7" w:rsidR="007041E7" w:rsidRPr="00FB3AE8" w:rsidRDefault="00BE34B6" w:rsidP="00FB3AE8">
            <w:pPr>
              <w:autoSpaceDE w:val="0"/>
              <w:autoSpaceDN w:val="0"/>
              <w:adjustRightInd w:val="0"/>
              <w:spacing w:line="276" w:lineRule="auto"/>
              <w:rPr>
                <w:i/>
                <w:sz w:val="28"/>
                <w:szCs w:val="28"/>
              </w:rPr>
            </w:pPr>
            <w:r w:rsidRPr="00FB3AE8">
              <w:rPr>
                <w:sz w:val="28"/>
              </w:rPr>
              <w:t>Методы работы с литературой</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BF1191A" w14:textId="33C26596" w:rsidR="007041E7" w:rsidRPr="00FB3AE8" w:rsidRDefault="00916BB5" w:rsidP="00FB3AE8">
            <w:pPr>
              <w:spacing w:line="276" w:lineRule="auto"/>
              <w:jc w:val="center"/>
              <w:rPr>
                <w:rFonts w:eastAsia="Calibri"/>
                <w:sz w:val="28"/>
                <w:szCs w:val="28"/>
                <w:lang w:eastAsia="en-US"/>
              </w:rPr>
            </w:pPr>
            <w:r w:rsidRPr="00FB3AE8">
              <w:rPr>
                <w:rFonts w:eastAsia="Calibri"/>
                <w:sz w:val="28"/>
                <w:szCs w:val="28"/>
                <w:lang w:eastAsia="en-US"/>
              </w:rPr>
              <w:t>10</w:t>
            </w:r>
          </w:p>
        </w:tc>
      </w:tr>
      <w:tr w:rsidR="007041E7" w:rsidRPr="00FB3AE8" w14:paraId="3736C189"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67C0155" w14:textId="77777777" w:rsidR="007041E7" w:rsidRPr="00FB3AE8" w:rsidRDefault="007041E7" w:rsidP="00FB3AE8">
            <w:pPr>
              <w:spacing w:line="276" w:lineRule="auto"/>
              <w:jc w:val="both"/>
              <w:rPr>
                <w:rFonts w:eastAsia="Calibri"/>
                <w:sz w:val="28"/>
                <w:szCs w:val="28"/>
                <w:lang w:eastAsia="en-US"/>
              </w:rPr>
            </w:pPr>
            <w:r w:rsidRPr="00FB3AE8">
              <w:rPr>
                <w:rFonts w:eastAsia="Calibri"/>
                <w:sz w:val="28"/>
                <w:szCs w:val="28"/>
                <w:lang w:eastAsia="en-US"/>
              </w:rPr>
              <w:t>5.</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E4C0207" w14:textId="55DB0C7E" w:rsidR="007041E7" w:rsidRPr="00FB3AE8" w:rsidRDefault="0018711D" w:rsidP="00FB3AE8">
            <w:pPr>
              <w:autoSpaceDE w:val="0"/>
              <w:autoSpaceDN w:val="0"/>
              <w:adjustRightInd w:val="0"/>
              <w:spacing w:line="276" w:lineRule="auto"/>
              <w:rPr>
                <w:i/>
                <w:sz w:val="28"/>
                <w:szCs w:val="28"/>
              </w:rPr>
            </w:pPr>
            <w:r w:rsidRPr="00FB3AE8">
              <w:rPr>
                <w:sz w:val="28"/>
              </w:rPr>
              <w:t>Форма реферата. Этапы работы над текстом</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4F6B2D0" w14:textId="633C4270" w:rsidR="007041E7" w:rsidRPr="00FB3AE8" w:rsidRDefault="00916BB5" w:rsidP="00FB3AE8">
            <w:pPr>
              <w:spacing w:line="276" w:lineRule="auto"/>
              <w:jc w:val="center"/>
              <w:rPr>
                <w:rFonts w:eastAsia="Calibri"/>
                <w:sz w:val="28"/>
                <w:szCs w:val="28"/>
                <w:lang w:eastAsia="en-US"/>
              </w:rPr>
            </w:pPr>
            <w:r w:rsidRPr="00FB3AE8">
              <w:rPr>
                <w:rFonts w:eastAsia="Calibri"/>
                <w:sz w:val="28"/>
                <w:szCs w:val="28"/>
                <w:lang w:eastAsia="en-US"/>
              </w:rPr>
              <w:t>16</w:t>
            </w:r>
          </w:p>
        </w:tc>
      </w:tr>
      <w:tr w:rsidR="0018711D" w:rsidRPr="00FB3AE8" w14:paraId="4443DA4A"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AAB74DE" w14:textId="77777777" w:rsidR="0018711D" w:rsidRPr="00FB3AE8" w:rsidRDefault="0018711D" w:rsidP="00FB3AE8">
            <w:pPr>
              <w:spacing w:line="276" w:lineRule="auto"/>
              <w:jc w:val="both"/>
              <w:rPr>
                <w:rFonts w:eastAsia="Calibri"/>
                <w:sz w:val="28"/>
                <w:szCs w:val="28"/>
                <w:lang w:eastAsia="en-US"/>
              </w:rPr>
            </w:pPr>
            <w:r w:rsidRPr="00FB3AE8">
              <w:rPr>
                <w:rFonts w:eastAsia="Calibri"/>
                <w:sz w:val="28"/>
                <w:szCs w:val="28"/>
                <w:lang w:eastAsia="en-US"/>
              </w:rPr>
              <w:t>6.</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2EAF4928" w14:textId="4C5AB14D" w:rsidR="0018711D" w:rsidRPr="00FB3AE8" w:rsidRDefault="0018711D" w:rsidP="00FB3AE8">
            <w:pPr>
              <w:autoSpaceDE w:val="0"/>
              <w:autoSpaceDN w:val="0"/>
              <w:adjustRightInd w:val="0"/>
              <w:spacing w:line="276" w:lineRule="auto"/>
              <w:rPr>
                <w:i/>
                <w:color w:val="000000"/>
                <w:sz w:val="28"/>
                <w:szCs w:val="28"/>
              </w:rPr>
            </w:pPr>
            <w:r w:rsidRPr="00FB3AE8">
              <w:rPr>
                <w:sz w:val="28"/>
              </w:rPr>
              <w:t>Правила оформления печатного текста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5965B93" w14:textId="0F432617" w:rsidR="0018711D" w:rsidRPr="00FB3AE8" w:rsidRDefault="00916BB5" w:rsidP="00FB3AE8">
            <w:pPr>
              <w:spacing w:line="276" w:lineRule="auto"/>
              <w:jc w:val="center"/>
              <w:rPr>
                <w:rFonts w:eastAsia="Calibri"/>
                <w:sz w:val="28"/>
                <w:szCs w:val="28"/>
                <w:lang w:eastAsia="en-US"/>
              </w:rPr>
            </w:pPr>
            <w:r w:rsidRPr="00FB3AE8">
              <w:rPr>
                <w:rFonts w:eastAsia="Calibri"/>
                <w:sz w:val="28"/>
                <w:szCs w:val="28"/>
                <w:lang w:eastAsia="en-US"/>
              </w:rPr>
              <w:t>12</w:t>
            </w:r>
          </w:p>
        </w:tc>
      </w:tr>
      <w:tr w:rsidR="0018711D" w:rsidRPr="00FB3AE8" w14:paraId="121DE434"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A1A1216" w14:textId="77777777" w:rsidR="0018711D" w:rsidRPr="00FB3AE8" w:rsidRDefault="0018711D" w:rsidP="00FB3AE8">
            <w:pPr>
              <w:spacing w:line="276" w:lineRule="auto"/>
              <w:jc w:val="both"/>
              <w:rPr>
                <w:rFonts w:eastAsia="Calibri"/>
                <w:sz w:val="28"/>
                <w:szCs w:val="28"/>
                <w:lang w:eastAsia="en-US"/>
              </w:rPr>
            </w:pPr>
            <w:r w:rsidRPr="00FB3AE8">
              <w:rPr>
                <w:rFonts w:eastAsia="Calibri"/>
                <w:sz w:val="28"/>
                <w:szCs w:val="28"/>
                <w:lang w:eastAsia="en-US"/>
              </w:rPr>
              <w:t>7.</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534C197" w14:textId="0A1ADE7E" w:rsidR="0018711D" w:rsidRPr="00FB3AE8" w:rsidRDefault="00916BB5" w:rsidP="00FB3AE8">
            <w:pPr>
              <w:autoSpaceDE w:val="0"/>
              <w:autoSpaceDN w:val="0"/>
              <w:adjustRightInd w:val="0"/>
              <w:spacing w:line="276" w:lineRule="auto"/>
              <w:rPr>
                <w:i/>
                <w:sz w:val="28"/>
                <w:szCs w:val="28"/>
              </w:rPr>
            </w:pPr>
            <w:r w:rsidRPr="00FB3AE8">
              <w:rPr>
                <w:sz w:val="28"/>
              </w:rPr>
              <w:t>Подготовка устного выступления</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3F39166" w14:textId="0660B4A9" w:rsidR="0018711D" w:rsidRPr="00FB3AE8" w:rsidRDefault="0018711D" w:rsidP="00FB3AE8">
            <w:pPr>
              <w:spacing w:line="276" w:lineRule="auto"/>
              <w:jc w:val="center"/>
              <w:rPr>
                <w:rFonts w:eastAsia="Calibri"/>
                <w:sz w:val="28"/>
                <w:szCs w:val="28"/>
                <w:lang w:eastAsia="en-US"/>
              </w:rPr>
            </w:pPr>
            <w:r w:rsidRPr="00FB3AE8">
              <w:rPr>
                <w:rFonts w:eastAsia="Calibri"/>
                <w:sz w:val="28"/>
                <w:szCs w:val="28"/>
                <w:lang w:eastAsia="en-US"/>
              </w:rPr>
              <w:t>8</w:t>
            </w:r>
          </w:p>
        </w:tc>
      </w:tr>
      <w:tr w:rsidR="0018711D" w:rsidRPr="00FB3AE8" w14:paraId="395E2F96"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tcPr>
          <w:p w14:paraId="1609D173" w14:textId="77777777" w:rsidR="0018711D" w:rsidRPr="00FB3AE8" w:rsidRDefault="0018711D" w:rsidP="00FB3AE8">
            <w:pPr>
              <w:spacing w:line="276" w:lineRule="auto"/>
              <w:jc w:val="both"/>
              <w:rPr>
                <w:rFonts w:eastAsia="Calibri"/>
                <w:sz w:val="28"/>
                <w:szCs w:val="28"/>
                <w:lang w:eastAsia="en-US"/>
              </w:rPr>
            </w:pPr>
          </w:p>
        </w:tc>
        <w:tc>
          <w:tcPr>
            <w:tcW w:w="7196" w:type="dxa"/>
            <w:tcBorders>
              <w:top w:val="single" w:sz="4" w:space="0" w:color="auto"/>
              <w:left w:val="single" w:sz="4" w:space="0" w:color="auto"/>
              <w:bottom w:val="single" w:sz="4" w:space="0" w:color="auto"/>
              <w:right w:val="single" w:sz="4" w:space="0" w:color="auto"/>
            </w:tcBorders>
            <w:shd w:val="clear" w:color="auto" w:fill="auto"/>
            <w:hideMark/>
          </w:tcPr>
          <w:p w14:paraId="11B4E147" w14:textId="77777777" w:rsidR="0018711D" w:rsidRPr="00FB3AE8" w:rsidRDefault="0018711D" w:rsidP="00FB3AE8">
            <w:pPr>
              <w:spacing w:line="276" w:lineRule="auto"/>
              <w:jc w:val="right"/>
              <w:rPr>
                <w:rFonts w:eastAsia="Calibri"/>
                <w:sz w:val="28"/>
                <w:szCs w:val="28"/>
                <w:lang w:eastAsia="en-US"/>
              </w:rPr>
            </w:pPr>
            <w:r w:rsidRPr="00FB3AE8">
              <w:rPr>
                <w:rFonts w:eastAsia="Calibri"/>
                <w:sz w:val="28"/>
                <w:szCs w:val="28"/>
                <w:lang w:eastAsia="en-US"/>
              </w:rPr>
              <w:t>Всего часов</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333129E" w14:textId="77777777" w:rsidR="0018711D" w:rsidRPr="00FB3AE8" w:rsidRDefault="0018711D" w:rsidP="00FB3AE8">
            <w:pPr>
              <w:spacing w:line="276" w:lineRule="auto"/>
              <w:jc w:val="center"/>
              <w:rPr>
                <w:rFonts w:eastAsia="Calibri"/>
                <w:sz w:val="28"/>
                <w:szCs w:val="28"/>
                <w:lang w:eastAsia="en-US"/>
              </w:rPr>
            </w:pPr>
            <w:r w:rsidRPr="00FB3AE8">
              <w:rPr>
                <w:rFonts w:eastAsia="Calibri"/>
                <w:sz w:val="28"/>
                <w:szCs w:val="28"/>
                <w:lang w:eastAsia="en-US"/>
              </w:rPr>
              <w:t>72</w:t>
            </w:r>
          </w:p>
        </w:tc>
      </w:tr>
    </w:tbl>
    <w:p w14:paraId="6D544E74" w14:textId="77777777" w:rsidR="003D078B" w:rsidRPr="00855C2A" w:rsidRDefault="003D078B" w:rsidP="003D078B">
      <w:pPr>
        <w:pStyle w:val="a0"/>
        <w:spacing w:after="0" w:line="360" w:lineRule="auto"/>
        <w:jc w:val="center"/>
        <w:rPr>
          <w:b/>
          <w:sz w:val="28"/>
          <w:szCs w:val="28"/>
        </w:rPr>
      </w:pPr>
    </w:p>
    <w:p w14:paraId="5652A47C" w14:textId="77777777" w:rsidR="003D078B" w:rsidRPr="00855C2A" w:rsidRDefault="003D078B" w:rsidP="003D078B">
      <w:pPr>
        <w:spacing w:line="360" w:lineRule="auto"/>
        <w:ind w:firstLine="709"/>
        <w:jc w:val="center"/>
        <w:outlineLvl w:val="0"/>
        <w:rPr>
          <w:b/>
          <w:sz w:val="28"/>
          <w:szCs w:val="28"/>
        </w:rPr>
      </w:pPr>
      <w:r w:rsidRPr="00855C2A">
        <w:rPr>
          <w:rFonts w:eastAsia="MS Mincho"/>
          <w:sz w:val="28"/>
          <w:szCs w:val="28"/>
        </w:rPr>
        <w:t>Содержание</w:t>
      </w:r>
    </w:p>
    <w:p w14:paraId="50A37E99" w14:textId="79D5A3EE" w:rsidR="007041E7" w:rsidRPr="00916BB5" w:rsidRDefault="007041E7" w:rsidP="00916BB5">
      <w:pPr>
        <w:spacing w:line="360" w:lineRule="auto"/>
        <w:jc w:val="both"/>
        <w:rPr>
          <w:b/>
          <w:bCs/>
          <w:sz w:val="28"/>
          <w:szCs w:val="28"/>
        </w:rPr>
      </w:pPr>
      <w:r w:rsidRPr="00916BB5">
        <w:rPr>
          <w:b/>
          <w:sz w:val="28"/>
          <w:szCs w:val="28"/>
        </w:rPr>
        <w:t xml:space="preserve">Тема 1.  </w:t>
      </w:r>
      <w:r w:rsidR="0018711D" w:rsidRPr="00916BB5">
        <w:rPr>
          <w:b/>
          <w:sz w:val="28"/>
          <w:szCs w:val="28"/>
        </w:rPr>
        <w:t>Введение. Цели и задачи предмета. Выбор темы для дипломного реферата</w:t>
      </w:r>
      <w:r w:rsidR="00916BB5">
        <w:rPr>
          <w:b/>
          <w:sz w:val="28"/>
          <w:szCs w:val="28"/>
        </w:rPr>
        <w:t>.</w:t>
      </w:r>
    </w:p>
    <w:p w14:paraId="2B3C92D1" w14:textId="6C8D11D4" w:rsidR="007041E7" w:rsidRPr="00916BB5" w:rsidRDefault="007041E7" w:rsidP="00916BB5">
      <w:pPr>
        <w:spacing w:line="360" w:lineRule="auto"/>
        <w:ind w:firstLine="708"/>
        <w:jc w:val="both"/>
        <w:rPr>
          <w:bCs/>
          <w:sz w:val="28"/>
          <w:szCs w:val="28"/>
        </w:rPr>
      </w:pPr>
      <w:r w:rsidRPr="00916BB5">
        <w:rPr>
          <w:bCs/>
          <w:sz w:val="28"/>
          <w:szCs w:val="28"/>
        </w:rPr>
        <w:t xml:space="preserve">«Реферат (лат.  </w:t>
      </w:r>
      <w:proofErr w:type="spellStart"/>
      <w:r w:rsidRPr="00916BB5">
        <w:rPr>
          <w:bCs/>
          <w:sz w:val="28"/>
          <w:szCs w:val="28"/>
          <w:lang w:val="en-US"/>
        </w:rPr>
        <w:t>referat</w:t>
      </w:r>
      <w:proofErr w:type="spellEnd"/>
      <w:r w:rsidRPr="00916BB5">
        <w:rPr>
          <w:bCs/>
          <w:sz w:val="28"/>
          <w:szCs w:val="28"/>
        </w:rPr>
        <w:t xml:space="preserve">, буквально – пусть он доложит, от      </w:t>
      </w:r>
      <w:proofErr w:type="spellStart"/>
      <w:r w:rsidRPr="00916BB5">
        <w:rPr>
          <w:bCs/>
          <w:sz w:val="28"/>
          <w:szCs w:val="28"/>
          <w:lang w:val="en-US"/>
        </w:rPr>
        <w:t>refero</w:t>
      </w:r>
      <w:proofErr w:type="spellEnd"/>
      <w:r w:rsidRPr="00916BB5">
        <w:rPr>
          <w:bCs/>
          <w:sz w:val="28"/>
          <w:szCs w:val="28"/>
        </w:rPr>
        <w:t xml:space="preserve"> – докладываю) – краткое изложение в письменном виде или в форме публичного доклада содержания книги, учения, научной проблемы и т.д., доклад на определенную тему, освещающий её вопросы на основе обзора литературы и других источников».</w:t>
      </w:r>
    </w:p>
    <w:p w14:paraId="4DD93098" w14:textId="2E3459B9" w:rsidR="007041E7" w:rsidRPr="00916BB5" w:rsidRDefault="007041E7" w:rsidP="00916BB5">
      <w:pPr>
        <w:spacing w:line="360" w:lineRule="auto"/>
        <w:ind w:firstLine="708"/>
        <w:jc w:val="both"/>
        <w:rPr>
          <w:sz w:val="28"/>
          <w:szCs w:val="28"/>
        </w:rPr>
      </w:pPr>
      <w:r w:rsidRPr="00916BB5">
        <w:rPr>
          <w:sz w:val="28"/>
          <w:szCs w:val="28"/>
        </w:rPr>
        <w:t xml:space="preserve">Реферат не является </w:t>
      </w:r>
      <w:r w:rsidRPr="00916BB5">
        <w:rPr>
          <w:bCs/>
          <w:sz w:val="28"/>
          <w:szCs w:val="28"/>
        </w:rPr>
        <w:t xml:space="preserve">конспектом </w:t>
      </w:r>
      <w:r w:rsidRPr="00916BB5">
        <w:rPr>
          <w:sz w:val="28"/>
          <w:szCs w:val="28"/>
        </w:rPr>
        <w:t xml:space="preserve">источников.  Он обязательно включает критический анализ изучаемых работ. Референт выступает как </w:t>
      </w:r>
      <w:r w:rsidRPr="00916BB5">
        <w:rPr>
          <w:bCs/>
          <w:sz w:val="28"/>
          <w:szCs w:val="28"/>
        </w:rPr>
        <w:t>комментатор прочитанного материала.</w:t>
      </w:r>
      <w:r w:rsidRPr="00916BB5">
        <w:rPr>
          <w:sz w:val="28"/>
          <w:szCs w:val="28"/>
        </w:rPr>
        <w:t xml:space="preserve">  Он должен оценивать правомочность и значимость высказанных мыслей, выявить то новое, что содержится в методических трудах, сравнивать позиции авторов по данному вопросу и выражать собственную позицию. В зависимости от постановки проблемы формируется план реферата.</w:t>
      </w:r>
    </w:p>
    <w:p w14:paraId="202A1ACD" w14:textId="51DD2C7F" w:rsidR="007041E7" w:rsidRPr="00916BB5" w:rsidRDefault="007041E7" w:rsidP="00D31398">
      <w:pPr>
        <w:pStyle w:val="32"/>
        <w:spacing w:after="0" w:line="360" w:lineRule="auto"/>
        <w:ind w:left="0" w:firstLine="708"/>
        <w:jc w:val="both"/>
        <w:rPr>
          <w:sz w:val="28"/>
          <w:szCs w:val="28"/>
        </w:rPr>
      </w:pPr>
      <w:r w:rsidRPr="00916BB5">
        <w:rPr>
          <w:sz w:val="28"/>
          <w:szCs w:val="28"/>
        </w:rPr>
        <w:t>Объекты изучения и тематика   реферативных работ могут быть весьма разнообразными. В процессе лекции может быть обсуждение каждого круга тем с целью создания установки на поиск собственной темы.</w:t>
      </w:r>
    </w:p>
    <w:p w14:paraId="0A52ED50"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Это могут быть </w:t>
      </w:r>
      <w:r w:rsidRPr="00916BB5">
        <w:rPr>
          <w:bCs/>
          <w:sz w:val="28"/>
          <w:szCs w:val="28"/>
        </w:rPr>
        <w:t>общепедагогические</w:t>
      </w:r>
      <w:r w:rsidRPr="00916BB5">
        <w:rPr>
          <w:sz w:val="28"/>
          <w:szCs w:val="28"/>
        </w:rPr>
        <w:t xml:space="preserve"> проблемы, рассматриваемые применительно к специфике работы в классе фортепиано. </w:t>
      </w:r>
    </w:p>
    <w:p w14:paraId="2A66CA70"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t>Проблемы, лежащие на стыке наук,</w:t>
      </w:r>
      <w:r w:rsidRPr="00916BB5">
        <w:rPr>
          <w:sz w:val="28"/>
          <w:szCs w:val="28"/>
        </w:rPr>
        <w:t xml:space="preserve"> например, психологии и музыкальной педагогики.   </w:t>
      </w:r>
    </w:p>
    <w:p w14:paraId="44710341"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lastRenderedPageBreak/>
        <w:t>Специфические проблемы</w:t>
      </w:r>
      <w:r w:rsidRPr="00916BB5">
        <w:rPr>
          <w:sz w:val="28"/>
          <w:szCs w:val="28"/>
        </w:rPr>
        <w:t xml:space="preserve"> воспитания пианиста на разных ступенях обучения из круга вопросов методики. </w:t>
      </w:r>
    </w:p>
    <w:p w14:paraId="3E96A2EA" w14:textId="2D00EBC4"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Вопросы </w:t>
      </w:r>
      <w:r w:rsidRPr="00916BB5">
        <w:rPr>
          <w:bCs/>
          <w:sz w:val="28"/>
          <w:szCs w:val="28"/>
        </w:rPr>
        <w:t xml:space="preserve">трактовки </w:t>
      </w:r>
      <w:r w:rsidRPr="00916BB5">
        <w:rPr>
          <w:sz w:val="28"/>
          <w:szCs w:val="28"/>
        </w:rPr>
        <w:t>музыкального произведения и способов работы над ним.</w:t>
      </w:r>
      <w:r w:rsidRPr="00916BB5">
        <w:rPr>
          <w:bCs/>
          <w:sz w:val="28"/>
          <w:szCs w:val="28"/>
        </w:rPr>
        <w:t xml:space="preserve"> </w:t>
      </w:r>
      <w:r w:rsidRPr="00916BB5">
        <w:rPr>
          <w:sz w:val="28"/>
          <w:szCs w:val="28"/>
        </w:rPr>
        <w:t xml:space="preserve">Особенно важно рассматривать проблемы </w:t>
      </w:r>
      <w:r w:rsidRPr="00916BB5">
        <w:rPr>
          <w:bCs/>
          <w:sz w:val="28"/>
          <w:szCs w:val="28"/>
        </w:rPr>
        <w:t xml:space="preserve">стилистики </w:t>
      </w:r>
      <w:r w:rsidRPr="00916BB5">
        <w:rPr>
          <w:sz w:val="28"/>
          <w:szCs w:val="28"/>
        </w:rPr>
        <w:t xml:space="preserve">исполнения.  </w:t>
      </w:r>
    </w:p>
    <w:p w14:paraId="33F4BDBB"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Темой реферата может стать</w:t>
      </w:r>
      <w:r w:rsidRPr="00916BB5">
        <w:rPr>
          <w:bCs/>
          <w:sz w:val="28"/>
          <w:szCs w:val="28"/>
        </w:rPr>
        <w:t xml:space="preserve"> обзор литературы по определенной проблеме.</w:t>
      </w:r>
      <w:r w:rsidRPr="00916BB5">
        <w:rPr>
          <w:sz w:val="28"/>
          <w:szCs w:val="28"/>
        </w:rPr>
        <w:t xml:space="preserve"> Книга Г.М. Когана «У врат мастерства» - прекрасно сделанный реферат, который в результате приводит к новому знанию. </w:t>
      </w:r>
    </w:p>
    <w:p w14:paraId="4F1F76CA"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Интересной темой реферата может быть </w:t>
      </w:r>
      <w:r w:rsidRPr="00916BB5">
        <w:rPr>
          <w:bCs/>
          <w:sz w:val="28"/>
          <w:szCs w:val="28"/>
        </w:rPr>
        <w:t>обобщение собственного опыта</w:t>
      </w:r>
      <w:r w:rsidRPr="00916BB5">
        <w:rPr>
          <w:sz w:val="28"/>
          <w:szCs w:val="28"/>
        </w:rPr>
        <w:t xml:space="preserve">, желательно на основе эксперимента по применению каких-либо методов, или </w:t>
      </w:r>
      <w:r w:rsidRPr="00916BB5">
        <w:rPr>
          <w:bCs/>
          <w:sz w:val="28"/>
          <w:szCs w:val="28"/>
        </w:rPr>
        <w:t>обобщение опыта ведущих педагогов</w:t>
      </w:r>
      <w:r w:rsidRPr="00916BB5">
        <w:rPr>
          <w:sz w:val="28"/>
          <w:szCs w:val="28"/>
        </w:rPr>
        <w:t xml:space="preserve"> учебного заведения (консерватории, училища, школы). </w:t>
      </w:r>
    </w:p>
    <w:p w14:paraId="051D04A5"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Большой круг тем можно найти в области </w:t>
      </w:r>
      <w:r w:rsidRPr="00916BB5">
        <w:rPr>
          <w:bCs/>
          <w:sz w:val="28"/>
          <w:szCs w:val="28"/>
        </w:rPr>
        <w:t>концертмейстерского мастерства и камерного исполнительства.</w:t>
      </w:r>
    </w:p>
    <w:p w14:paraId="4547D893"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В различных ракурсах могут быть</w:t>
      </w:r>
      <w:r w:rsidRPr="00916BB5">
        <w:rPr>
          <w:bCs/>
          <w:sz w:val="28"/>
          <w:szCs w:val="28"/>
        </w:rPr>
        <w:t xml:space="preserve"> рассмотрены вопросы репертуара. </w:t>
      </w:r>
    </w:p>
    <w:p w14:paraId="704C66CD"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 Богатую область для изучения представляет собой </w:t>
      </w:r>
      <w:r w:rsidRPr="00916BB5">
        <w:rPr>
          <w:bCs/>
          <w:sz w:val="28"/>
          <w:szCs w:val="28"/>
        </w:rPr>
        <w:t>фонд грамзаписей выдающихся пианистов.</w:t>
      </w:r>
      <w:r w:rsidRPr="00916BB5">
        <w:rPr>
          <w:sz w:val="28"/>
          <w:szCs w:val="28"/>
        </w:rPr>
        <w:t xml:space="preserve"> Рефераты такого типа требуют от пианиста умения, слушая, слышать и чутко воспринимать особенности исполнительского почерка пианиста, сравнивать интерпретации и делать собственные выводы. Особенно полезны такие работы при анализе сочинений из собственной государственной программы. </w:t>
      </w:r>
    </w:p>
    <w:p w14:paraId="3E10B9CA" w14:textId="4712D1F3" w:rsidR="007041E7" w:rsidRPr="00916BB5" w:rsidRDefault="007041E7" w:rsidP="00916BB5">
      <w:pPr>
        <w:spacing w:line="360" w:lineRule="auto"/>
        <w:ind w:firstLine="708"/>
        <w:jc w:val="both"/>
        <w:rPr>
          <w:sz w:val="28"/>
          <w:szCs w:val="28"/>
        </w:rPr>
      </w:pPr>
      <w:r w:rsidRPr="00916BB5">
        <w:rPr>
          <w:sz w:val="28"/>
          <w:szCs w:val="28"/>
        </w:rPr>
        <w:t>Выбор темы – ответственная часть работы, и он не может быть случайным. Тема должна увлекать.  Кроме того, она должна быть связанной с интересами и склонностями студента, соответствовать его возможностям и быть полезной для практики. Тема должна быть актуальной, представлять интерес для науки, а также соответствовать требованиям сегодняшнего уровня развития музыкальной педагогики.</w:t>
      </w:r>
    </w:p>
    <w:p w14:paraId="22B442D7" w14:textId="7AF1E6FA" w:rsidR="007041E7" w:rsidRPr="00916BB5" w:rsidRDefault="007041E7" w:rsidP="00916BB5">
      <w:pPr>
        <w:pStyle w:val="21"/>
        <w:spacing w:after="0" w:line="360" w:lineRule="auto"/>
        <w:ind w:firstLine="708"/>
        <w:jc w:val="both"/>
        <w:rPr>
          <w:sz w:val="28"/>
          <w:szCs w:val="28"/>
        </w:rPr>
      </w:pPr>
      <w:r w:rsidRPr="00916BB5">
        <w:rPr>
          <w:sz w:val="28"/>
          <w:szCs w:val="28"/>
        </w:rPr>
        <w:t xml:space="preserve">Нежелательно выбирать тему слишком широкого плана, например, «Работа над полифонией», «Работа над произведениями крупной формы». </w:t>
      </w:r>
      <w:r w:rsidRPr="00916BB5">
        <w:rPr>
          <w:sz w:val="28"/>
          <w:szCs w:val="28"/>
        </w:rPr>
        <w:lastRenderedPageBreak/>
        <w:t>Лучше рассматривать более узкий круг вопросов, но раскрывать его основательно.</w:t>
      </w:r>
    </w:p>
    <w:p w14:paraId="7874FE61" w14:textId="29BC73D6" w:rsidR="007041E7" w:rsidRPr="00D31398" w:rsidRDefault="007041E7" w:rsidP="00916BB5">
      <w:pPr>
        <w:spacing w:line="360" w:lineRule="auto"/>
        <w:jc w:val="both"/>
        <w:rPr>
          <w:b/>
          <w:sz w:val="28"/>
          <w:szCs w:val="28"/>
        </w:rPr>
      </w:pPr>
      <w:r w:rsidRPr="00D31398">
        <w:rPr>
          <w:b/>
          <w:sz w:val="28"/>
          <w:szCs w:val="28"/>
        </w:rPr>
        <w:tab/>
        <w:t>Тема</w:t>
      </w:r>
      <w:r w:rsidRPr="00D31398">
        <w:rPr>
          <w:b/>
          <w:bCs/>
          <w:sz w:val="28"/>
          <w:szCs w:val="28"/>
        </w:rPr>
        <w:t xml:space="preserve"> № 2.</w:t>
      </w:r>
      <w:r w:rsidRPr="00D31398">
        <w:rPr>
          <w:b/>
          <w:sz w:val="28"/>
          <w:szCs w:val="28"/>
        </w:rPr>
        <w:t xml:space="preserve">  Первый этап работы над рефератом: составление</w:t>
      </w:r>
      <w:r w:rsidRPr="00916BB5">
        <w:rPr>
          <w:sz w:val="28"/>
          <w:szCs w:val="28"/>
        </w:rPr>
        <w:t xml:space="preserve"> </w:t>
      </w:r>
      <w:r w:rsidRPr="00D31398">
        <w:rPr>
          <w:b/>
          <w:sz w:val="28"/>
          <w:szCs w:val="28"/>
        </w:rPr>
        <w:t xml:space="preserve">предварительного плана </w:t>
      </w:r>
    </w:p>
    <w:p w14:paraId="3B4FCBFF" w14:textId="380D3CA8" w:rsidR="007041E7" w:rsidRPr="00916BB5" w:rsidRDefault="007041E7" w:rsidP="00916BB5">
      <w:pPr>
        <w:pStyle w:val="a0"/>
        <w:spacing w:after="0" w:line="360" w:lineRule="auto"/>
        <w:jc w:val="both"/>
        <w:rPr>
          <w:sz w:val="28"/>
          <w:szCs w:val="28"/>
        </w:rPr>
      </w:pPr>
      <w:r w:rsidRPr="00916BB5">
        <w:rPr>
          <w:sz w:val="28"/>
          <w:szCs w:val="28"/>
        </w:rPr>
        <w:tab/>
        <w:t xml:space="preserve">На лекции рассматриваются правила составления плана реферата, а также типичные ошибки при подготовке рефератов. </w:t>
      </w:r>
    </w:p>
    <w:p w14:paraId="7F51B9BE" w14:textId="77777777" w:rsidR="007041E7" w:rsidRPr="00916BB5" w:rsidRDefault="007041E7" w:rsidP="00916BB5">
      <w:pPr>
        <w:spacing w:line="360" w:lineRule="auto"/>
        <w:ind w:firstLine="708"/>
        <w:jc w:val="both"/>
        <w:rPr>
          <w:sz w:val="28"/>
          <w:szCs w:val="28"/>
        </w:rPr>
      </w:pPr>
      <w:r w:rsidRPr="00916BB5">
        <w:rPr>
          <w:bCs/>
          <w:sz w:val="28"/>
          <w:szCs w:val="28"/>
        </w:rPr>
        <w:t xml:space="preserve">Составление плана.  </w:t>
      </w:r>
      <w:r w:rsidRPr="00916BB5">
        <w:rPr>
          <w:sz w:val="28"/>
          <w:szCs w:val="28"/>
        </w:rPr>
        <w:t xml:space="preserve">Значение плана для дальнейшей работы. Трудности при составлении плана. Типы планов: </w:t>
      </w:r>
    </w:p>
    <w:p w14:paraId="7D4FB27E" w14:textId="77777777" w:rsidR="007041E7" w:rsidRPr="00916BB5" w:rsidRDefault="007041E7" w:rsidP="00916BB5">
      <w:pPr>
        <w:pStyle w:val="23"/>
        <w:spacing w:after="0" w:line="360" w:lineRule="auto"/>
        <w:jc w:val="both"/>
        <w:rPr>
          <w:sz w:val="28"/>
          <w:szCs w:val="28"/>
        </w:rPr>
      </w:pPr>
      <w:r w:rsidRPr="00916BB5">
        <w:rPr>
          <w:i/>
          <w:iCs/>
          <w:sz w:val="28"/>
          <w:szCs w:val="28"/>
        </w:rPr>
        <w:t>Предварительный план</w:t>
      </w:r>
      <w:r w:rsidRPr="00916BB5">
        <w:rPr>
          <w:sz w:val="28"/>
          <w:szCs w:val="28"/>
        </w:rPr>
        <w:t xml:space="preserve"> составляется для поиска необходимой литературы. По мере чтения и изучения литературы в план можно вносить дополнения, постепенно переходя к развернутому плану.</w:t>
      </w:r>
    </w:p>
    <w:p w14:paraId="757F915E" w14:textId="1C70E07D" w:rsidR="007041E7" w:rsidRPr="00916BB5" w:rsidRDefault="007041E7" w:rsidP="00916BB5">
      <w:pPr>
        <w:pStyle w:val="23"/>
        <w:spacing w:after="0" w:line="360" w:lineRule="auto"/>
        <w:jc w:val="both"/>
        <w:rPr>
          <w:sz w:val="28"/>
          <w:szCs w:val="28"/>
        </w:rPr>
      </w:pPr>
      <w:r w:rsidRPr="00916BB5">
        <w:rPr>
          <w:i/>
          <w:iCs/>
          <w:sz w:val="28"/>
          <w:szCs w:val="28"/>
        </w:rPr>
        <w:t>Развернутый план</w:t>
      </w:r>
      <w:r w:rsidRPr="00916BB5">
        <w:rPr>
          <w:sz w:val="28"/>
          <w:szCs w:val="28"/>
        </w:rPr>
        <w:t xml:space="preserve"> желательно составлять очень подробно. Нужно продумать все вопросы, которые нужно рассмотреть. К такому плану можно добавлять тезисы, постепенно наполняя план текстовым содержанием.</w:t>
      </w:r>
    </w:p>
    <w:p w14:paraId="39F8BE42" w14:textId="3160E8E3" w:rsidR="007041E7" w:rsidRPr="00916BB5" w:rsidRDefault="007041E7" w:rsidP="00916BB5">
      <w:pPr>
        <w:pStyle w:val="23"/>
        <w:spacing w:after="0" w:line="360" w:lineRule="auto"/>
        <w:jc w:val="both"/>
        <w:rPr>
          <w:sz w:val="28"/>
          <w:szCs w:val="28"/>
        </w:rPr>
      </w:pPr>
      <w:r w:rsidRPr="00916BB5">
        <w:rPr>
          <w:sz w:val="28"/>
          <w:szCs w:val="28"/>
        </w:rPr>
        <w:t xml:space="preserve">По мере освоения темы из развернутого плана позже можно сделать более сжатый вариант, который впоследствии войдет в реферат.  </w:t>
      </w:r>
    </w:p>
    <w:p w14:paraId="5D8F64BE" w14:textId="4BA5D15A" w:rsidR="00D31398" w:rsidRDefault="007041E7" w:rsidP="00D31398">
      <w:pPr>
        <w:spacing w:line="360" w:lineRule="auto"/>
        <w:ind w:left="360"/>
        <w:jc w:val="both"/>
        <w:rPr>
          <w:b/>
          <w:bCs/>
          <w:sz w:val="28"/>
          <w:szCs w:val="28"/>
        </w:rPr>
      </w:pPr>
      <w:r w:rsidRPr="00916BB5">
        <w:rPr>
          <w:sz w:val="28"/>
          <w:szCs w:val="28"/>
        </w:rPr>
        <w:tab/>
        <w:t>На лекции приводятся примеры планов, отвечающих требованиям и не полностью охватывающих содержание темы.</w:t>
      </w:r>
    </w:p>
    <w:p w14:paraId="374861E7" w14:textId="311068C0" w:rsidR="0018711D" w:rsidRPr="00D31398" w:rsidRDefault="0018711D" w:rsidP="00916BB5">
      <w:pPr>
        <w:spacing w:line="360" w:lineRule="auto"/>
        <w:jc w:val="both"/>
        <w:rPr>
          <w:b/>
          <w:bCs/>
          <w:sz w:val="28"/>
          <w:szCs w:val="28"/>
        </w:rPr>
      </w:pPr>
      <w:r w:rsidRPr="00D31398">
        <w:rPr>
          <w:b/>
          <w:bCs/>
          <w:sz w:val="28"/>
          <w:szCs w:val="28"/>
        </w:rPr>
        <w:t xml:space="preserve">Тема 3. </w:t>
      </w:r>
      <w:r w:rsidRPr="00D31398">
        <w:rPr>
          <w:b/>
          <w:sz w:val="28"/>
          <w:szCs w:val="28"/>
        </w:rPr>
        <w:t>Методы поиска и подбора литературы</w:t>
      </w:r>
      <w:r w:rsidRPr="00D31398">
        <w:rPr>
          <w:b/>
          <w:bCs/>
          <w:sz w:val="28"/>
          <w:szCs w:val="28"/>
        </w:rPr>
        <w:t xml:space="preserve"> </w:t>
      </w:r>
    </w:p>
    <w:p w14:paraId="19D67877" w14:textId="0C6C716F" w:rsidR="007041E7" w:rsidRPr="00916BB5" w:rsidRDefault="007041E7" w:rsidP="00916BB5">
      <w:pPr>
        <w:spacing w:line="360" w:lineRule="auto"/>
        <w:jc w:val="both"/>
        <w:rPr>
          <w:sz w:val="28"/>
          <w:szCs w:val="28"/>
        </w:rPr>
      </w:pPr>
      <w:r w:rsidRPr="00916BB5">
        <w:rPr>
          <w:bCs/>
          <w:sz w:val="28"/>
          <w:szCs w:val="28"/>
        </w:rPr>
        <w:t xml:space="preserve">Ознакомление </w:t>
      </w:r>
      <w:r w:rsidRPr="00916BB5">
        <w:rPr>
          <w:sz w:val="28"/>
          <w:szCs w:val="28"/>
        </w:rPr>
        <w:t>с источниками информации о необходимой литературе.</w:t>
      </w:r>
    </w:p>
    <w:p w14:paraId="53D81C49"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Каталоги и картотеки в библиотеке. </w:t>
      </w:r>
    </w:p>
    <w:p w14:paraId="24C1F90F"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Словари и энциклопедии. </w:t>
      </w:r>
    </w:p>
    <w:p w14:paraId="407C7470"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Библиографические обзоры.</w:t>
      </w:r>
    </w:p>
    <w:p w14:paraId="018BCB2D"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Списки литературы в монографиях и учебниках.</w:t>
      </w:r>
    </w:p>
    <w:p w14:paraId="6AFE32B2"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Журналы «Советская музыка», «Музыкальная академия», «Музыкальная жизнь», «Фортепиано».  Важно, что обычно в последнем номере журнала помещается список всех статей за год.</w:t>
      </w:r>
    </w:p>
    <w:p w14:paraId="34EBBD18"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Газеты «Культура», «Музыкальное обозрение».</w:t>
      </w:r>
    </w:p>
    <w:p w14:paraId="796368BE" w14:textId="39759F3C"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Ссылки на источники в тексте статей и книг.</w:t>
      </w:r>
    </w:p>
    <w:p w14:paraId="75B6353C" w14:textId="77777777" w:rsidR="007041E7" w:rsidRPr="00916BB5" w:rsidRDefault="007041E7" w:rsidP="00916BB5">
      <w:pPr>
        <w:spacing w:line="360" w:lineRule="auto"/>
        <w:jc w:val="both"/>
        <w:rPr>
          <w:sz w:val="28"/>
          <w:szCs w:val="28"/>
        </w:rPr>
      </w:pPr>
      <w:r w:rsidRPr="00916BB5">
        <w:rPr>
          <w:sz w:val="28"/>
          <w:szCs w:val="28"/>
        </w:rPr>
        <w:lastRenderedPageBreak/>
        <w:t xml:space="preserve">Как искать информацию? </w:t>
      </w:r>
    </w:p>
    <w:p w14:paraId="6A253482"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композитору</w:t>
      </w:r>
    </w:p>
    <w:p w14:paraId="305C46DB"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теме</w:t>
      </w:r>
    </w:p>
    <w:p w14:paraId="0FAA041B" w14:textId="3E80C37D" w:rsidR="007041E7" w:rsidRPr="00D31398" w:rsidRDefault="007041E7" w:rsidP="00916BB5">
      <w:pPr>
        <w:numPr>
          <w:ilvl w:val="0"/>
          <w:numId w:val="13"/>
        </w:numPr>
        <w:suppressAutoHyphens w:val="0"/>
        <w:spacing w:line="360" w:lineRule="auto"/>
        <w:jc w:val="both"/>
        <w:rPr>
          <w:bCs/>
          <w:sz w:val="28"/>
          <w:szCs w:val="28"/>
        </w:rPr>
      </w:pPr>
      <w:r w:rsidRPr="00D31398">
        <w:rPr>
          <w:sz w:val="28"/>
          <w:szCs w:val="28"/>
        </w:rPr>
        <w:t>По известному имени автора книги или статьи.</w:t>
      </w:r>
    </w:p>
    <w:p w14:paraId="086C463F" w14:textId="706A8AD3" w:rsidR="007041E7" w:rsidRPr="00D31398" w:rsidRDefault="007041E7" w:rsidP="00916BB5">
      <w:pPr>
        <w:pStyle w:val="a7"/>
        <w:spacing w:after="0" w:line="360" w:lineRule="auto"/>
        <w:jc w:val="both"/>
        <w:rPr>
          <w:b/>
          <w:sz w:val="28"/>
          <w:szCs w:val="28"/>
        </w:rPr>
      </w:pPr>
      <w:r w:rsidRPr="00D31398">
        <w:rPr>
          <w:b/>
          <w:bCs/>
          <w:sz w:val="28"/>
          <w:szCs w:val="28"/>
        </w:rPr>
        <w:t xml:space="preserve">Тема № </w:t>
      </w:r>
      <w:r w:rsidR="0018711D" w:rsidRPr="00D31398">
        <w:rPr>
          <w:b/>
          <w:bCs/>
          <w:sz w:val="28"/>
          <w:szCs w:val="28"/>
        </w:rPr>
        <w:t>4</w:t>
      </w:r>
      <w:r w:rsidRPr="00D31398">
        <w:rPr>
          <w:b/>
          <w:bCs/>
          <w:sz w:val="28"/>
          <w:szCs w:val="28"/>
        </w:rPr>
        <w:t xml:space="preserve">. </w:t>
      </w:r>
      <w:r w:rsidRPr="00D31398">
        <w:rPr>
          <w:b/>
          <w:sz w:val="28"/>
          <w:szCs w:val="28"/>
        </w:rPr>
        <w:t>Методы работы с литературой.</w:t>
      </w:r>
    </w:p>
    <w:p w14:paraId="00B35C88" w14:textId="75D40498" w:rsidR="007041E7" w:rsidRPr="00916BB5" w:rsidRDefault="007041E7" w:rsidP="00292D38">
      <w:pPr>
        <w:pStyle w:val="1"/>
        <w:spacing w:before="0" w:line="360" w:lineRule="auto"/>
        <w:ind w:firstLine="283"/>
        <w:jc w:val="both"/>
        <w:rPr>
          <w:rFonts w:ascii="Times New Roman" w:hAnsi="Times New Roman" w:cs="Times New Roman"/>
          <w:color w:val="auto"/>
          <w:sz w:val="28"/>
          <w:szCs w:val="28"/>
        </w:rPr>
      </w:pPr>
      <w:r w:rsidRPr="00916BB5">
        <w:rPr>
          <w:rFonts w:ascii="Times New Roman" w:hAnsi="Times New Roman" w:cs="Times New Roman"/>
          <w:color w:val="auto"/>
          <w:sz w:val="28"/>
          <w:szCs w:val="28"/>
        </w:rPr>
        <w:t>Правила изучения литературы. Приемы работы с книгой</w:t>
      </w:r>
      <w:r w:rsidR="00292D38">
        <w:rPr>
          <w:rFonts w:ascii="Times New Roman" w:hAnsi="Times New Roman" w:cs="Times New Roman"/>
          <w:color w:val="auto"/>
          <w:sz w:val="28"/>
          <w:szCs w:val="28"/>
        </w:rPr>
        <w:t xml:space="preserve">. </w:t>
      </w:r>
      <w:r w:rsidRPr="00916BB5">
        <w:rPr>
          <w:rFonts w:ascii="Times New Roman" w:hAnsi="Times New Roman" w:cs="Times New Roman"/>
          <w:color w:val="auto"/>
          <w:sz w:val="28"/>
          <w:szCs w:val="28"/>
        </w:rPr>
        <w:t>Особенности первого ознакомления с литературой.  Просмотр аннотации для определения направленности содержания книги. Чтение введения, предисловия, оглавления. Выборочное чтение при перелистывании – можно отметить отдельные мысли и оценить их пригодность для темы. Нужно иметь листы чистой бумаги для необходимых пометок (страница с интересной информацией, возникшая мысль и т.д.). При первом просмотре не желательно сразу делать большие выписки, так как может получиться лишняя работа.</w:t>
      </w:r>
    </w:p>
    <w:p w14:paraId="7BF18753" w14:textId="31875DDF" w:rsidR="007041E7" w:rsidRPr="00916BB5" w:rsidRDefault="007041E7" w:rsidP="00916BB5">
      <w:pPr>
        <w:pStyle w:val="23"/>
        <w:spacing w:after="0" w:line="360" w:lineRule="auto"/>
        <w:ind w:left="0"/>
        <w:jc w:val="both"/>
        <w:rPr>
          <w:sz w:val="28"/>
          <w:szCs w:val="28"/>
        </w:rPr>
      </w:pPr>
      <w:r w:rsidRPr="00916BB5">
        <w:rPr>
          <w:sz w:val="28"/>
          <w:szCs w:val="28"/>
        </w:rPr>
        <w:t>После прочтения книги нужно просмотреть записи и отметить, что следует прочитать вновь и сделать выписки, что не представляет большого интереса.</w:t>
      </w:r>
    </w:p>
    <w:p w14:paraId="7BE164A6" w14:textId="312909F5" w:rsidR="007041E7" w:rsidRPr="00916BB5" w:rsidRDefault="007041E7" w:rsidP="00916BB5">
      <w:pPr>
        <w:pStyle w:val="23"/>
        <w:spacing w:after="0" w:line="360" w:lineRule="auto"/>
        <w:ind w:left="0"/>
        <w:jc w:val="both"/>
        <w:rPr>
          <w:sz w:val="28"/>
          <w:szCs w:val="28"/>
        </w:rPr>
      </w:pPr>
      <w:r w:rsidRPr="00916BB5">
        <w:rPr>
          <w:sz w:val="28"/>
          <w:szCs w:val="28"/>
        </w:rPr>
        <w:t xml:space="preserve">Рекомендации по оформлению прочитанной литературы по правилам библиографического описания, для книг, журналов, газетных статей, нотной литературы. </w:t>
      </w:r>
    </w:p>
    <w:p w14:paraId="120DD0B9" w14:textId="77777777" w:rsidR="0018711D" w:rsidRPr="00916BB5" w:rsidRDefault="0018711D" w:rsidP="00292D38">
      <w:pPr>
        <w:pStyle w:val="a7"/>
        <w:spacing w:after="0" w:line="360" w:lineRule="auto"/>
        <w:ind w:left="0" w:firstLine="708"/>
        <w:jc w:val="both"/>
        <w:rPr>
          <w:bCs/>
          <w:sz w:val="28"/>
          <w:szCs w:val="28"/>
        </w:rPr>
      </w:pPr>
      <w:r w:rsidRPr="00916BB5">
        <w:rPr>
          <w:bCs/>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370D0261" w14:textId="0E6FBC98" w:rsidR="0018711D" w:rsidRPr="00916BB5" w:rsidRDefault="0018711D" w:rsidP="00916BB5">
      <w:pPr>
        <w:pStyle w:val="a7"/>
        <w:spacing w:after="0" w:line="360" w:lineRule="auto"/>
        <w:ind w:left="0"/>
        <w:jc w:val="both"/>
        <w:rPr>
          <w:bCs/>
          <w:sz w:val="28"/>
          <w:szCs w:val="28"/>
        </w:rPr>
      </w:pPr>
      <w:r w:rsidRPr="00916BB5">
        <w:rPr>
          <w:bCs/>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09210D6C" w14:textId="77777777" w:rsidR="0018711D" w:rsidRPr="00916BB5" w:rsidRDefault="0018711D" w:rsidP="00916BB5">
      <w:pPr>
        <w:spacing w:line="360" w:lineRule="auto"/>
        <w:ind w:firstLine="708"/>
        <w:jc w:val="both"/>
        <w:rPr>
          <w:sz w:val="28"/>
          <w:szCs w:val="28"/>
        </w:rPr>
      </w:pPr>
      <w:r w:rsidRPr="00916BB5">
        <w:rPr>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540C94F7" w14:textId="6FA2DCB9" w:rsidR="0018711D" w:rsidRPr="00916BB5" w:rsidRDefault="0018711D" w:rsidP="00916BB5">
      <w:pPr>
        <w:spacing w:line="360" w:lineRule="auto"/>
        <w:ind w:firstLine="708"/>
        <w:jc w:val="both"/>
        <w:rPr>
          <w:sz w:val="28"/>
          <w:szCs w:val="28"/>
        </w:rPr>
      </w:pPr>
      <w:r w:rsidRPr="00916BB5">
        <w:rPr>
          <w:sz w:val="28"/>
          <w:szCs w:val="28"/>
        </w:rPr>
        <w:t xml:space="preserve">Необходимо полностью выписывать все библиографические данные: </w:t>
      </w:r>
    </w:p>
    <w:p w14:paraId="01BBB26F"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Фамилию и инициалы автора или авторов (можно привести эти данные полностью).</w:t>
      </w:r>
    </w:p>
    <w:p w14:paraId="18B8F29E"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lastRenderedPageBreak/>
        <w:t>Полное название книги или статьи с дополнительной информацией о номере тома или выпуска, редакторах.</w:t>
      </w:r>
    </w:p>
    <w:p w14:paraId="0A4043E9"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Место издания, издательство, год издания. Иногда нужно указывать объем (число страниц).</w:t>
      </w:r>
    </w:p>
    <w:p w14:paraId="5E7A0813" w14:textId="06FF947E"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Для статей журнала и газет нужно указывать наименование, год издания, номер журнала, число и месяц для газеты.</w:t>
      </w:r>
    </w:p>
    <w:p w14:paraId="0A94B738" w14:textId="77777777" w:rsidR="0018711D" w:rsidRPr="00916BB5" w:rsidRDefault="0018711D" w:rsidP="00916BB5">
      <w:pPr>
        <w:spacing w:line="360" w:lineRule="auto"/>
        <w:ind w:firstLine="708"/>
        <w:jc w:val="both"/>
        <w:rPr>
          <w:sz w:val="28"/>
          <w:szCs w:val="28"/>
        </w:rPr>
      </w:pPr>
      <w:r w:rsidRPr="00916BB5">
        <w:rPr>
          <w:sz w:val="28"/>
          <w:szCs w:val="28"/>
        </w:rPr>
        <w:t xml:space="preserve">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w:t>
      </w:r>
      <w:proofErr w:type="gramStart"/>
      <w:r w:rsidRPr="00916BB5">
        <w:rPr>
          <w:sz w:val="28"/>
          <w:szCs w:val="28"/>
        </w:rPr>
        <w:t>работу  в</w:t>
      </w:r>
      <w:proofErr w:type="gramEnd"/>
      <w:r w:rsidRPr="00916BB5">
        <w:rPr>
          <w:sz w:val="28"/>
          <w:szCs w:val="28"/>
        </w:rPr>
        <w:t xml:space="preserve"> настоящее время  целесообразно  делать не только на бумаге, но параллельно вводить в компьютер.</w:t>
      </w:r>
    </w:p>
    <w:p w14:paraId="06458B8E" w14:textId="15F048B1" w:rsidR="0018711D" w:rsidRPr="00916BB5" w:rsidRDefault="0018711D" w:rsidP="00916BB5">
      <w:pPr>
        <w:spacing w:line="360" w:lineRule="auto"/>
        <w:ind w:firstLine="360"/>
        <w:jc w:val="both"/>
        <w:rPr>
          <w:sz w:val="28"/>
          <w:szCs w:val="28"/>
        </w:rPr>
      </w:pPr>
      <w:r w:rsidRPr="00916BB5">
        <w:rPr>
          <w:sz w:val="28"/>
          <w:szCs w:val="28"/>
        </w:rPr>
        <w:t xml:space="preserve"> </w:t>
      </w:r>
      <w:r w:rsidRPr="00916BB5">
        <w:rPr>
          <w:sz w:val="28"/>
          <w:szCs w:val="28"/>
        </w:rPr>
        <w:tab/>
        <w:t>Выписки лучше делать не в тетради, а на отдельных листках бумаги с одной стороны. Наиболее удобны листки в половину машинописного листа А4. Такие листки можно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35078082" w14:textId="77777777" w:rsidR="0018711D" w:rsidRPr="00916BB5" w:rsidRDefault="0018711D" w:rsidP="00916BB5">
      <w:pPr>
        <w:spacing w:line="360" w:lineRule="auto"/>
        <w:ind w:firstLine="708"/>
        <w:jc w:val="both"/>
        <w:rPr>
          <w:sz w:val="28"/>
          <w:szCs w:val="28"/>
        </w:rPr>
      </w:pPr>
      <w:r w:rsidRPr="00916BB5">
        <w:rPr>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7BD9BE5C" w14:textId="77777777" w:rsidR="0018711D" w:rsidRPr="00916BB5" w:rsidRDefault="0018711D" w:rsidP="00916BB5">
      <w:pPr>
        <w:spacing w:line="360" w:lineRule="auto"/>
        <w:ind w:firstLine="708"/>
        <w:jc w:val="both"/>
        <w:rPr>
          <w:sz w:val="28"/>
          <w:szCs w:val="28"/>
        </w:rPr>
      </w:pPr>
      <w:r w:rsidRPr="00916BB5">
        <w:rPr>
          <w:sz w:val="28"/>
          <w:szCs w:val="28"/>
        </w:rPr>
        <w:t xml:space="preserve">План книги или статьи. 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w:t>
      </w:r>
      <w:r w:rsidRPr="00916BB5">
        <w:rPr>
          <w:sz w:val="28"/>
          <w:szCs w:val="28"/>
        </w:rPr>
        <w:lastRenderedPageBreak/>
        <w:t>формулировки содержания прочитанного материала. План пишется одновременно с чтением книги. План можно дополнять тезисами.</w:t>
      </w:r>
    </w:p>
    <w:p w14:paraId="6B68C608" w14:textId="77777777" w:rsidR="0018711D" w:rsidRPr="00916BB5" w:rsidRDefault="0018711D" w:rsidP="00916BB5">
      <w:pPr>
        <w:spacing w:line="360" w:lineRule="auto"/>
        <w:ind w:firstLine="708"/>
        <w:jc w:val="both"/>
        <w:rPr>
          <w:sz w:val="28"/>
          <w:szCs w:val="28"/>
        </w:rPr>
      </w:pPr>
      <w:r w:rsidRPr="00916BB5">
        <w:rPr>
          <w:sz w:val="28"/>
          <w:szCs w:val="28"/>
        </w:rPr>
        <w:t>Тезисы –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111C9F09" w14:textId="65A9F7A6" w:rsidR="0018711D" w:rsidRPr="00916BB5" w:rsidRDefault="0018711D" w:rsidP="00916BB5">
      <w:pPr>
        <w:spacing w:line="360" w:lineRule="auto"/>
        <w:ind w:firstLine="708"/>
        <w:jc w:val="both"/>
        <w:rPr>
          <w:sz w:val="28"/>
          <w:szCs w:val="28"/>
        </w:rPr>
      </w:pPr>
      <w:r w:rsidRPr="00916BB5">
        <w:rPr>
          <w:sz w:val="28"/>
          <w:szCs w:val="28"/>
        </w:rPr>
        <w:t>Конспект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w:t>
      </w:r>
      <w:r w:rsidR="00916BB5">
        <w:rPr>
          <w:sz w:val="28"/>
          <w:szCs w:val="28"/>
        </w:rPr>
        <w:t xml:space="preserve"> </w:t>
      </w:r>
      <w:r w:rsidRPr="00916BB5">
        <w:rPr>
          <w:sz w:val="28"/>
          <w:szCs w:val="28"/>
        </w:rPr>
        <w:t>листа</w:t>
      </w:r>
      <w:r w:rsidR="00916BB5">
        <w:rPr>
          <w:sz w:val="28"/>
          <w:szCs w:val="28"/>
        </w:rPr>
        <w:t>х</w:t>
      </w:r>
      <w:r w:rsidRPr="00916BB5">
        <w:rPr>
          <w:sz w:val="28"/>
          <w:szCs w:val="28"/>
        </w:rPr>
        <w:t xml:space="preserve">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042C6131" w14:textId="6CD85DDC" w:rsidR="0018711D" w:rsidRPr="00916BB5" w:rsidRDefault="007041E7" w:rsidP="00D31398">
      <w:pPr>
        <w:spacing w:line="360" w:lineRule="auto"/>
        <w:ind w:firstLine="708"/>
        <w:jc w:val="both"/>
        <w:rPr>
          <w:bCs/>
          <w:sz w:val="28"/>
          <w:szCs w:val="28"/>
        </w:rPr>
      </w:pPr>
      <w:r w:rsidRPr="00916BB5">
        <w:rPr>
          <w:bCs/>
          <w:sz w:val="28"/>
          <w:szCs w:val="28"/>
        </w:rPr>
        <w:t>Оформление списка литературы.</w:t>
      </w:r>
      <w:r w:rsidRPr="00916BB5">
        <w:rPr>
          <w:sz w:val="28"/>
          <w:szCs w:val="28"/>
        </w:rPr>
        <w:t xml:space="preserve"> После завершение подбора литературы нужно составить список. Для этого все источники располагают в алфавитном порядке и нумеруют.</w:t>
      </w:r>
    </w:p>
    <w:p w14:paraId="490061F9" w14:textId="0A31BC45" w:rsidR="007041E7" w:rsidRPr="00D31398" w:rsidRDefault="0018711D" w:rsidP="00916BB5">
      <w:pPr>
        <w:spacing w:line="360" w:lineRule="auto"/>
        <w:jc w:val="both"/>
        <w:rPr>
          <w:b/>
          <w:bCs/>
          <w:sz w:val="28"/>
          <w:szCs w:val="28"/>
        </w:rPr>
      </w:pPr>
      <w:r w:rsidRPr="00D31398">
        <w:rPr>
          <w:b/>
          <w:bCs/>
          <w:sz w:val="28"/>
          <w:szCs w:val="28"/>
        </w:rPr>
        <w:t xml:space="preserve">Тема 5. </w:t>
      </w:r>
      <w:r w:rsidRPr="00D31398">
        <w:rPr>
          <w:b/>
          <w:sz w:val="28"/>
          <w:szCs w:val="28"/>
        </w:rPr>
        <w:t>Форма реферата. Этапы работы над текстом</w:t>
      </w:r>
      <w:r w:rsidR="00916BB5" w:rsidRPr="00D31398">
        <w:rPr>
          <w:b/>
          <w:bCs/>
          <w:sz w:val="28"/>
          <w:szCs w:val="28"/>
        </w:rPr>
        <w:t>.</w:t>
      </w:r>
      <w:r w:rsidR="00D31398">
        <w:rPr>
          <w:b/>
          <w:bCs/>
          <w:sz w:val="28"/>
          <w:szCs w:val="28"/>
        </w:rPr>
        <w:t xml:space="preserve"> </w:t>
      </w:r>
      <w:r w:rsidR="007041E7" w:rsidRPr="00D31398">
        <w:rPr>
          <w:b/>
          <w:bCs/>
          <w:sz w:val="28"/>
          <w:szCs w:val="28"/>
        </w:rPr>
        <w:t>Подготовка</w:t>
      </w:r>
      <w:r w:rsidR="00D31398">
        <w:rPr>
          <w:b/>
          <w:bCs/>
          <w:sz w:val="28"/>
          <w:szCs w:val="28"/>
        </w:rPr>
        <w:t xml:space="preserve"> </w:t>
      </w:r>
      <w:r w:rsidR="007041E7" w:rsidRPr="00D31398">
        <w:rPr>
          <w:b/>
          <w:bCs/>
          <w:sz w:val="28"/>
          <w:szCs w:val="28"/>
        </w:rPr>
        <w:t>материала для реферата.</w:t>
      </w:r>
    </w:p>
    <w:p w14:paraId="2EBB614E" w14:textId="77777777" w:rsidR="007041E7" w:rsidRPr="00D31398" w:rsidRDefault="007041E7" w:rsidP="00916BB5">
      <w:pPr>
        <w:pStyle w:val="2"/>
        <w:spacing w:before="0" w:after="0" w:line="360" w:lineRule="auto"/>
        <w:jc w:val="both"/>
        <w:rPr>
          <w:rFonts w:ascii="Times New Roman" w:hAnsi="Times New Roman" w:cs="Times New Roman"/>
          <w:b w:val="0"/>
        </w:rPr>
      </w:pPr>
      <w:r w:rsidRPr="00D31398">
        <w:rPr>
          <w:rFonts w:ascii="Times New Roman" w:hAnsi="Times New Roman" w:cs="Times New Roman"/>
          <w:b w:val="0"/>
        </w:rPr>
        <w:t xml:space="preserve"> Особенности обработки литературы для реферата.</w:t>
      </w:r>
    </w:p>
    <w:p w14:paraId="6590AAA0" w14:textId="03ECE8E5" w:rsidR="007041E7" w:rsidRPr="00D31398" w:rsidRDefault="007041E7" w:rsidP="00D31398">
      <w:pPr>
        <w:pStyle w:val="2"/>
        <w:numPr>
          <w:ilvl w:val="0"/>
          <w:numId w:val="24"/>
        </w:numPr>
        <w:suppressAutoHyphens w:val="0"/>
        <w:spacing w:before="0" w:after="0" w:line="360" w:lineRule="auto"/>
        <w:jc w:val="both"/>
        <w:rPr>
          <w:rFonts w:ascii="Times New Roman" w:hAnsi="Times New Roman" w:cs="Times New Roman"/>
          <w:b w:val="0"/>
          <w:i w:val="0"/>
        </w:rPr>
      </w:pPr>
      <w:r w:rsidRPr="00D31398">
        <w:rPr>
          <w:rFonts w:ascii="Times New Roman" w:hAnsi="Times New Roman" w:cs="Times New Roman"/>
          <w:b w:val="0"/>
          <w:bCs w:val="0"/>
          <w:i w:val="0"/>
        </w:rPr>
        <w:t>Выписки.</w:t>
      </w:r>
      <w:r w:rsidRPr="00D31398">
        <w:rPr>
          <w:rFonts w:ascii="Times New Roman" w:hAnsi="Times New Roman" w:cs="Times New Roman"/>
          <w:b w:val="0"/>
          <w:i w:val="0"/>
        </w:rPr>
        <w:t xml:space="preserve"> Виды выписок - цитаты и </w:t>
      </w:r>
      <w:r w:rsidR="00916BB5" w:rsidRPr="00D31398">
        <w:rPr>
          <w:rFonts w:ascii="Times New Roman" w:hAnsi="Times New Roman" w:cs="Times New Roman"/>
          <w:b w:val="0"/>
          <w:i w:val="0"/>
        </w:rPr>
        <w:t>собственные заметки,</w:t>
      </w:r>
      <w:r w:rsidRPr="00D31398">
        <w:rPr>
          <w:rFonts w:ascii="Times New Roman" w:hAnsi="Times New Roman" w:cs="Times New Roman"/>
          <w:b w:val="0"/>
          <w:i w:val="0"/>
        </w:rPr>
        <w:t xml:space="preserve"> мысли по теме реферата. Правила выписывания цитат (дословные выписки) и свободного пересказа содержания книжного материала. Рекомендации </w:t>
      </w:r>
      <w:r w:rsidRPr="00D31398">
        <w:rPr>
          <w:rFonts w:ascii="Times New Roman" w:hAnsi="Times New Roman" w:cs="Times New Roman"/>
          <w:b w:val="0"/>
          <w:i w:val="0"/>
        </w:rPr>
        <w:lastRenderedPageBreak/>
        <w:t>для более эффективной работы с литературой: использование карточек (размер – половина листа А-4) вместо тетрадей</w:t>
      </w:r>
      <w:r w:rsidR="00916BB5" w:rsidRPr="00D31398">
        <w:rPr>
          <w:rFonts w:ascii="Times New Roman" w:hAnsi="Times New Roman" w:cs="Times New Roman"/>
          <w:b w:val="0"/>
          <w:i w:val="0"/>
        </w:rPr>
        <w:t>,</w:t>
      </w:r>
      <w:r w:rsidRPr="00D31398">
        <w:rPr>
          <w:rFonts w:ascii="Times New Roman" w:hAnsi="Times New Roman" w:cs="Times New Roman"/>
          <w:b w:val="0"/>
          <w:i w:val="0"/>
        </w:rPr>
        <w:t xml:space="preserve"> тематические указатели на карточках, библиографические ссылки на карточках, систематизация карточек по мере работы с литературой. Выписки становятся основой конспектов и тезисов. </w:t>
      </w:r>
    </w:p>
    <w:p w14:paraId="79EEAC4A" w14:textId="32AF47B9"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Составление плана книги или статьи</w:t>
      </w:r>
      <w:r w:rsidRPr="00916BB5">
        <w:rPr>
          <w:sz w:val="28"/>
          <w:szCs w:val="28"/>
        </w:rPr>
        <w:t xml:space="preserve"> для целостного охвата материала. Такой план является самой краткой записью, поэтому заставляет сосредоточиться на главном и продумывать формулировки и заменяет конспект и тезисы. По плану легче вести подробные записи и выписки, так как можно избежать повторений. </w:t>
      </w:r>
    </w:p>
    <w:p w14:paraId="54548FDD" w14:textId="46B32CF3"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 xml:space="preserve">Тезисы. </w:t>
      </w:r>
      <w:r w:rsidRPr="00916BB5">
        <w:rPr>
          <w:sz w:val="28"/>
          <w:szCs w:val="28"/>
        </w:rPr>
        <w:t xml:space="preserve">Работа над планом книги позволяет составлять тезисы. Тезисы представляют собой краткое заключение, где отражены только существенные стороны какого-либо положения или утверждения. Создание тезисов может быть этапом работы над рефератом, когда каждый пункт плана прописывается достаточно подробно. </w:t>
      </w:r>
    </w:p>
    <w:p w14:paraId="4B1FEA3A" w14:textId="77777777" w:rsidR="007041E7" w:rsidRPr="00916BB5" w:rsidRDefault="007041E7" w:rsidP="00D31398">
      <w:pPr>
        <w:pStyle w:val="1"/>
        <w:keepLines w:val="0"/>
        <w:numPr>
          <w:ilvl w:val="0"/>
          <w:numId w:val="24"/>
        </w:numPr>
        <w:suppressAutoHyphens w:val="0"/>
        <w:spacing w:before="0" w:line="360" w:lineRule="auto"/>
        <w:jc w:val="both"/>
        <w:rPr>
          <w:rFonts w:ascii="Times New Roman" w:hAnsi="Times New Roman" w:cs="Times New Roman"/>
          <w:bCs/>
          <w:color w:val="auto"/>
          <w:sz w:val="28"/>
          <w:szCs w:val="28"/>
        </w:rPr>
      </w:pPr>
      <w:r w:rsidRPr="00916BB5">
        <w:rPr>
          <w:rFonts w:ascii="Times New Roman" w:hAnsi="Times New Roman" w:cs="Times New Roman"/>
          <w:color w:val="auto"/>
          <w:sz w:val="28"/>
          <w:szCs w:val="28"/>
        </w:rPr>
        <w:t>Конспект.</w:t>
      </w:r>
      <w:r w:rsidRPr="00916BB5">
        <w:rPr>
          <w:rFonts w:ascii="Times New Roman" w:hAnsi="Times New Roman" w:cs="Times New Roman"/>
          <w:color w:val="auto"/>
          <w:sz w:val="28"/>
          <w:szCs w:val="28"/>
        </w:rPr>
        <w:tab/>
      </w:r>
      <w:r w:rsidRPr="00916BB5">
        <w:rPr>
          <w:rFonts w:ascii="Times New Roman" w:hAnsi="Times New Roman" w:cs="Times New Roman"/>
          <w:bCs/>
          <w:color w:val="auto"/>
          <w:sz w:val="28"/>
          <w:szCs w:val="28"/>
        </w:rPr>
        <w:t>Систематическая, логически связная запись, объединяющая план, выписки и тезисы.  В конспекте должны быть не только основные положения, но и иллюстрации. Авторские мысли должны отделяться от собственных заметок.</w:t>
      </w:r>
    </w:p>
    <w:p w14:paraId="22697DDA" w14:textId="77777777" w:rsidR="007041E7" w:rsidRPr="00D31398" w:rsidRDefault="007041E7" w:rsidP="00916BB5">
      <w:pPr>
        <w:spacing w:line="360" w:lineRule="auto"/>
        <w:ind w:left="720"/>
        <w:jc w:val="both"/>
        <w:rPr>
          <w:i/>
          <w:sz w:val="28"/>
          <w:szCs w:val="28"/>
        </w:rPr>
      </w:pPr>
      <w:r w:rsidRPr="00D31398">
        <w:rPr>
          <w:bCs/>
          <w:i/>
          <w:sz w:val="28"/>
          <w:szCs w:val="28"/>
        </w:rPr>
        <w:t>Методы создания текста.</w:t>
      </w:r>
    </w:p>
    <w:p w14:paraId="440DD250" w14:textId="62D0437D" w:rsidR="007041E7" w:rsidRPr="00916BB5" w:rsidRDefault="007041E7" w:rsidP="00916BB5">
      <w:pPr>
        <w:pStyle w:val="a0"/>
        <w:spacing w:after="0" w:line="360" w:lineRule="auto"/>
        <w:ind w:firstLine="708"/>
        <w:jc w:val="both"/>
        <w:rPr>
          <w:sz w:val="28"/>
          <w:szCs w:val="28"/>
        </w:rPr>
      </w:pPr>
      <w:r w:rsidRPr="00916BB5">
        <w:rPr>
          <w:sz w:val="28"/>
          <w:szCs w:val="28"/>
        </w:rPr>
        <w:t>Корректировка первоначального плана реферата после изучения литературы. Систематизация выписок в соответствии с планом реферата. Соединение готового текста на выписках в связное изложение. Определение необходимых дополнений.</w:t>
      </w:r>
    </w:p>
    <w:p w14:paraId="614A10CA" w14:textId="6AB9EAC0" w:rsidR="007041E7" w:rsidRPr="00916BB5" w:rsidRDefault="007041E7" w:rsidP="00916BB5">
      <w:pPr>
        <w:pStyle w:val="a0"/>
        <w:spacing w:after="0" w:line="360" w:lineRule="auto"/>
        <w:ind w:firstLine="708"/>
        <w:jc w:val="both"/>
        <w:rPr>
          <w:sz w:val="28"/>
          <w:szCs w:val="28"/>
        </w:rPr>
      </w:pPr>
      <w:r w:rsidRPr="00916BB5">
        <w:rPr>
          <w:sz w:val="28"/>
          <w:szCs w:val="28"/>
        </w:rPr>
        <w:t xml:space="preserve">Особенности письменной речи.  Вопросы логики развития мысли. Особенности языка реферата: необходимы корректность, объективность, использование безличных оборотов. </w:t>
      </w:r>
    </w:p>
    <w:p w14:paraId="71730B64" w14:textId="339DFB71" w:rsidR="007041E7" w:rsidRPr="00916BB5" w:rsidRDefault="007041E7" w:rsidP="00916BB5">
      <w:pPr>
        <w:pStyle w:val="a0"/>
        <w:spacing w:after="0" w:line="360" w:lineRule="auto"/>
        <w:ind w:firstLine="708"/>
        <w:jc w:val="both"/>
        <w:rPr>
          <w:sz w:val="28"/>
          <w:szCs w:val="28"/>
        </w:rPr>
      </w:pPr>
      <w:r w:rsidRPr="00916BB5">
        <w:rPr>
          <w:sz w:val="28"/>
          <w:szCs w:val="28"/>
        </w:rPr>
        <w:t>Черновой вариант реферата лучше писать на отдельных листах</w:t>
      </w:r>
      <w:r w:rsidR="00916BB5">
        <w:rPr>
          <w:sz w:val="28"/>
          <w:szCs w:val="28"/>
        </w:rPr>
        <w:t xml:space="preserve"> </w:t>
      </w:r>
      <w:r w:rsidRPr="00916BB5">
        <w:rPr>
          <w:sz w:val="28"/>
          <w:szCs w:val="28"/>
        </w:rPr>
        <w:t>с</w:t>
      </w:r>
      <w:r w:rsidR="00916BB5">
        <w:rPr>
          <w:sz w:val="28"/>
          <w:szCs w:val="28"/>
        </w:rPr>
        <w:t xml:space="preserve"> </w:t>
      </w:r>
      <w:r w:rsidRPr="00916BB5">
        <w:rPr>
          <w:sz w:val="28"/>
          <w:szCs w:val="28"/>
        </w:rPr>
        <w:t>одной стороны, чтобы в случае необходимости вставить дополнительный материал в текст (при наборе на компьютере этот вопрос решается более просто).</w:t>
      </w:r>
    </w:p>
    <w:p w14:paraId="72A17FB6" w14:textId="6F7A82DC" w:rsidR="0018711D" w:rsidRPr="00916BB5" w:rsidRDefault="0018711D" w:rsidP="00916BB5">
      <w:pPr>
        <w:pStyle w:val="a0"/>
        <w:spacing w:after="0" w:line="360" w:lineRule="auto"/>
        <w:jc w:val="both"/>
        <w:rPr>
          <w:sz w:val="28"/>
          <w:szCs w:val="28"/>
        </w:rPr>
      </w:pPr>
      <w:r w:rsidRPr="00916BB5">
        <w:rPr>
          <w:sz w:val="28"/>
          <w:szCs w:val="28"/>
        </w:rPr>
        <w:lastRenderedPageBreak/>
        <w:t>Представление черновых вариантов текста</w:t>
      </w:r>
    </w:p>
    <w:p w14:paraId="38AD67F9" w14:textId="3D84F2D5" w:rsidR="0018711D" w:rsidRPr="00916BB5" w:rsidRDefault="0018711D" w:rsidP="00916BB5">
      <w:pPr>
        <w:pStyle w:val="a0"/>
        <w:spacing w:after="0" w:line="360" w:lineRule="auto"/>
        <w:jc w:val="both"/>
        <w:rPr>
          <w:sz w:val="28"/>
          <w:szCs w:val="28"/>
        </w:rPr>
      </w:pPr>
      <w:r w:rsidRPr="00916BB5">
        <w:rPr>
          <w:sz w:val="28"/>
          <w:szCs w:val="28"/>
        </w:rPr>
        <w:t xml:space="preserve"> Доработка текста</w:t>
      </w:r>
    </w:p>
    <w:p w14:paraId="53A1FCAB" w14:textId="63465625" w:rsidR="007041E7" w:rsidRPr="00D31398" w:rsidRDefault="0018711D" w:rsidP="00916BB5">
      <w:pPr>
        <w:pStyle w:val="a7"/>
        <w:spacing w:after="0" w:line="360" w:lineRule="auto"/>
        <w:jc w:val="both"/>
        <w:rPr>
          <w:b/>
          <w:sz w:val="28"/>
          <w:szCs w:val="28"/>
        </w:rPr>
      </w:pPr>
      <w:r w:rsidRPr="00D31398">
        <w:rPr>
          <w:b/>
          <w:sz w:val="28"/>
          <w:szCs w:val="28"/>
        </w:rPr>
        <w:t>Тема 6. Правила оформления печатного текста</w:t>
      </w:r>
      <w:r w:rsidR="007041E7" w:rsidRPr="00D31398">
        <w:rPr>
          <w:b/>
          <w:sz w:val="28"/>
          <w:szCs w:val="28"/>
        </w:rPr>
        <w:t>.</w:t>
      </w:r>
    </w:p>
    <w:p w14:paraId="0866FBB3" w14:textId="77777777" w:rsidR="007041E7" w:rsidRPr="00916BB5" w:rsidRDefault="007041E7" w:rsidP="00916BB5">
      <w:pPr>
        <w:spacing w:line="360" w:lineRule="auto"/>
        <w:ind w:firstLine="708"/>
        <w:jc w:val="both"/>
        <w:rPr>
          <w:sz w:val="28"/>
          <w:szCs w:val="28"/>
        </w:rPr>
      </w:pPr>
      <w:r w:rsidRPr="00916BB5">
        <w:rPr>
          <w:sz w:val="28"/>
          <w:szCs w:val="28"/>
        </w:rPr>
        <w:t>Форма реферата имеет сложившуюся структуру, причем каждая из частей имеет свое определенное содержание.</w:t>
      </w:r>
    </w:p>
    <w:p w14:paraId="71D2B1C1" w14:textId="4EC3DC04"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Титульный лист</w:t>
      </w:r>
      <w:r w:rsidRPr="00916BB5">
        <w:rPr>
          <w:sz w:val="28"/>
          <w:szCs w:val="28"/>
        </w:rPr>
        <w:t xml:space="preserve"> установленной формы. </w:t>
      </w:r>
    </w:p>
    <w:p w14:paraId="3AFA2E01"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План</w:t>
      </w:r>
      <w:r w:rsidRPr="00916BB5">
        <w:rPr>
          <w:sz w:val="28"/>
          <w:szCs w:val="28"/>
        </w:rPr>
        <w:t xml:space="preserve"> (окончательный вариант). </w:t>
      </w:r>
    </w:p>
    <w:p w14:paraId="2AC39DA1" w14:textId="047FA391"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Введение или вступление.</w:t>
      </w:r>
      <w:r w:rsidRPr="00916BB5">
        <w:rPr>
          <w:sz w:val="28"/>
          <w:szCs w:val="28"/>
        </w:rPr>
        <w:t xml:space="preserve"> Этот раздел должен содержать обоснование темы, её актуальность, определяется ракурс рассмотрения выбранной проблемы. Объем введение – 2-3 страницы. </w:t>
      </w:r>
    </w:p>
    <w:p w14:paraId="2D82E4FC" w14:textId="2FB2A7A0"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Основная часть</w:t>
      </w:r>
      <w:r w:rsidRPr="00916BB5">
        <w:rPr>
          <w:sz w:val="28"/>
          <w:szCs w:val="28"/>
        </w:rPr>
        <w:t xml:space="preserve"> должна состоять из нескольких разделов.  Мелкие разделы лучше объединять в более объемные части, внутри которых могут быть подпункты, что обязательно отмечается в плане. Объем основного раздела – 18-20 страниц. </w:t>
      </w:r>
    </w:p>
    <w:p w14:paraId="11975391" w14:textId="5F32A9E3"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 xml:space="preserve">Заключение </w:t>
      </w:r>
      <w:r w:rsidRPr="00916BB5">
        <w:rPr>
          <w:sz w:val="28"/>
          <w:szCs w:val="28"/>
        </w:rPr>
        <w:t>подводит итоги проделанной работы. Необходимо изложить полученные результаты и выводы. Нельзя отделываться общими фразами. Заключение должно содержать решение задачи, поставленной во введении. Объем заключения – 1-2 страницы.</w:t>
      </w:r>
    </w:p>
    <w:p w14:paraId="756DA81B"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Приложения</w:t>
      </w:r>
      <w:r w:rsidRPr="00916BB5">
        <w:rPr>
          <w:sz w:val="28"/>
          <w:szCs w:val="28"/>
        </w:rPr>
        <w:t xml:space="preserve"> к реферату (нотные примеры, иллюстрации).</w:t>
      </w:r>
    </w:p>
    <w:p w14:paraId="0AD70A20"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Список литературы.</w:t>
      </w:r>
    </w:p>
    <w:p w14:paraId="436AC088" w14:textId="1044F1CF" w:rsidR="007041E7" w:rsidRPr="00916BB5" w:rsidRDefault="007041E7" w:rsidP="00916BB5">
      <w:pPr>
        <w:pStyle w:val="21"/>
        <w:spacing w:after="0" w:line="360" w:lineRule="auto"/>
        <w:ind w:firstLine="708"/>
        <w:jc w:val="both"/>
        <w:rPr>
          <w:sz w:val="28"/>
          <w:szCs w:val="28"/>
        </w:rPr>
      </w:pPr>
      <w:r w:rsidRPr="00916BB5">
        <w:rPr>
          <w:sz w:val="28"/>
          <w:szCs w:val="28"/>
        </w:rPr>
        <w:t xml:space="preserve">Текст реферата должен быть хорошо структурирован.  Способы структурирования текста: выделение разделов плана разного масштаба при помощи заголовков, цифр, пробелов, различных видов шрифта. </w:t>
      </w:r>
    </w:p>
    <w:p w14:paraId="716906EE" w14:textId="77777777" w:rsidR="007041E7" w:rsidRPr="00916BB5" w:rsidRDefault="007041E7" w:rsidP="00916BB5">
      <w:pPr>
        <w:pStyle w:val="21"/>
        <w:spacing w:after="0" w:line="360" w:lineRule="auto"/>
        <w:ind w:firstLine="708"/>
        <w:jc w:val="both"/>
        <w:rPr>
          <w:sz w:val="28"/>
          <w:szCs w:val="28"/>
        </w:rPr>
      </w:pPr>
      <w:r w:rsidRPr="00916BB5">
        <w:rPr>
          <w:sz w:val="28"/>
          <w:szCs w:val="28"/>
        </w:rPr>
        <w:t>Правила оформления ссылок на источники. Сноски. Ссылки в тексте.</w:t>
      </w:r>
    </w:p>
    <w:p w14:paraId="653BDD62" w14:textId="6D5EF1E4" w:rsidR="007041E7" w:rsidRPr="00916BB5" w:rsidRDefault="007041E7" w:rsidP="00916BB5">
      <w:pPr>
        <w:pStyle w:val="21"/>
        <w:spacing w:after="0" w:line="360" w:lineRule="auto"/>
        <w:ind w:firstLine="708"/>
        <w:jc w:val="both"/>
        <w:rPr>
          <w:sz w:val="28"/>
          <w:szCs w:val="28"/>
        </w:rPr>
      </w:pPr>
      <w:r w:rsidRPr="00916BB5">
        <w:rPr>
          <w:sz w:val="28"/>
          <w:szCs w:val="28"/>
        </w:rPr>
        <w:t>Оформление списка литературы по современным правилам библиографического описания.</w:t>
      </w:r>
    </w:p>
    <w:p w14:paraId="594C4662" w14:textId="405F7B81" w:rsidR="0018711D" w:rsidRDefault="0018711D" w:rsidP="00916BB5">
      <w:pPr>
        <w:pStyle w:val="a0"/>
        <w:spacing w:after="0" w:line="360" w:lineRule="auto"/>
        <w:jc w:val="both"/>
        <w:rPr>
          <w:b/>
          <w:sz w:val="28"/>
          <w:szCs w:val="28"/>
        </w:rPr>
      </w:pPr>
      <w:r w:rsidRPr="00D31398">
        <w:rPr>
          <w:b/>
          <w:sz w:val="28"/>
          <w:szCs w:val="28"/>
        </w:rPr>
        <w:t xml:space="preserve">Тема </w:t>
      </w:r>
      <w:r w:rsidR="00916BB5" w:rsidRPr="00D31398">
        <w:rPr>
          <w:b/>
          <w:sz w:val="28"/>
          <w:szCs w:val="28"/>
        </w:rPr>
        <w:t>7</w:t>
      </w:r>
      <w:r w:rsidRPr="00D31398">
        <w:rPr>
          <w:b/>
          <w:sz w:val="28"/>
          <w:szCs w:val="28"/>
        </w:rPr>
        <w:t>. Подготовка устного выступления</w:t>
      </w:r>
      <w:r w:rsidR="00D31398">
        <w:rPr>
          <w:b/>
          <w:sz w:val="28"/>
          <w:szCs w:val="28"/>
        </w:rPr>
        <w:t>.</w:t>
      </w:r>
    </w:p>
    <w:p w14:paraId="2A11D4A3" w14:textId="4C0B86C0" w:rsidR="00D31398" w:rsidRPr="00961AB8" w:rsidRDefault="00961AB8" w:rsidP="00961AB8">
      <w:pPr>
        <w:pStyle w:val="a0"/>
        <w:spacing w:after="0" w:line="360" w:lineRule="auto"/>
        <w:ind w:firstLine="708"/>
        <w:jc w:val="both"/>
        <w:rPr>
          <w:sz w:val="28"/>
          <w:szCs w:val="28"/>
        </w:rPr>
      </w:pPr>
      <w:r w:rsidRPr="00961AB8">
        <w:rPr>
          <w:sz w:val="28"/>
          <w:szCs w:val="28"/>
        </w:rPr>
        <w:t>Составление текста выступления для процедуры защиты реферата (5-7</w:t>
      </w:r>
      <w:r>
        <w:rPr>
          <w:sz w:val="28"/>
          <w:szCs w:val="28"/>
        </w:rPr>
        <w:t xml:space="preserve"> </w:t>
      </w:r>
      <w:r w:rsidRPr="00961AB8">
        <w:rPr>
          <w:sz w:val="28"/>
          <w:szCs w:val="28"/>
        </w:rPr>
        <w:t>минут). Проработка ответов на возможные вопросы по теме реферата.</w:t>
      </w:r>
    </w:p>
    <w:p w14:paraId="3208EFCD" w14:textId="77777777" w:rsidR="003D078B" w:rsidRPr="00855C2A" w:rsidRDefault="003D078B" w:rsidP="003D078B">
      <w:pPr>
        <w:spacing w:line="360" w:lineRule="auto"/>
        <w:contextualSpacing/>
        <w:jc w:val="center"/>
        <w:rPr>
          <w:b/>
          <w:sz w:val="28"/>
          <w:szCs w:val="28"/>
        </w:rPr>
      </w:pPr>
      <w:r w:rsidRPr="00855C2A">
        <w:rPr>
          <w:b/>
          <w:sz w:val="28"/>
          <w:szCs w:val="28"/>
        </w:rPr>
        <w:lastRenderedPageBreak/>
        <w:t>5. Организация контроля знаний</w:t>
      </w:r>
    </w:p>
    <w:p w14:paraId="1BE46BE8" w14:textId="77777777" w:rsidR="003D078B" w:rsidRPr="00855C2A" w:rsidRDefault="003D078B" w:rsidP="003D078B">
      <w:pPr>
        <w:tabs>
          <w:tab w:val="left" w:pos="709"/>
        </w:tabs>
        <w:spacing w:line="360" w:lineRule="auto"/>
        <w:ind w:left="360"/>
        <w:jc w:val="center"/>
        <w:outlineLvl w:val="0"/>
        <w:rPr>
          <w:b/>
          <w:bCs/>
          <w:sz w:val="28"/>
          <w:szCs w:val="28"/>
        </w:rPr>
      </w:pPr>
      <w:r w:rsidRPr="00855C2A">
        <w:rPr>
          <w:b/>
          <w:bCs/>
          <w:sz w:val="28"/>
          <w:szCs w:val="28"/>
        </w:rPr>
        <w:t>Формы контроля</w:t>
      </w:r>
    </w:p>
    <w:p w14:paraId="250C745B" w14:textId="77777777" w:rsidR="003D078B" w:rsidRPr="00855C2A" w:rsidRDefault="003D078B" w:rsidP="003D078B">
      <w:pPr>
        <w:spacing w:line="360" w:lineRule="auto"/>
        <w:jc w:val="both"/>
        <w:rPr>
          <w:sz w:val="28"/>
          <w:szCs w:val="28"/>
        </w:rPr>
      </w:pPr>
      <w:r w:rsidRPr="00855C2A">
        <w:rPr>
          <w:sz w:val="28"/>
          <w:szCs w:val="28"/>
        </w:rPr>
        <w:t xml:space="preserve">     В курсе используются следующие виды контроля качества знаний студентов: текущий, промежуточный, итоговый контроль.</w:t>
      </w:r>
    </w:p>
    <w:p w14:paraId="69D88F10" w14:textId="77777777" w:rsidR="003D078B" w:rsidRPr="00855C2A" w:rsidRDefault="003D078B" w:rsidP="003D078B">
      <w:pPr>
        <w:spacing w:line="360" w:lineRule="auto"/>
        <w:jc w:val="both"/>
        <w:rPr>
          <w:sz w:val="28"/>
          <w:szCs w:val="28"/>
        </w:rPr>
      </w:pPr>
      <w:r w:rsidRPr="00855C2A">
        <w:rPr>
          <w:sz w:val="28"/>
          <w:szCs w:val="28"/>
        </w:rPr>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зачета за полный курс обучения по данному предмету.</w:t>
      </w:r>
    </w:p>
    <w:p w14:paraId="33F54802" w14:textId="77777777" w:rsidR="003D078B" w:rsidRPr="00855C2A" w:rsidRDefault="003D078B" w:rsidP="003D078B">
      <w:pPr>
        <w:tabs>
          <w:tab w:val="left" w:pos="709"/>
        </w:tabs>
        <w:spacing w:line="360" w:lineRule="auto"/>
        <w:ind w:left="360"/>
        <w:jc w:val="center"/>
        <w:rPr>
          <w:b/>
          <w:sz w:val="28"/>
          <w:szCs w:val="28"/>
        </w:rPr>
      </w:pPr>
      <w:r w:rsidRPr="00855C2A">
        <w:rPr>
          <w:b/>
          <w:sz w:val="28"/>
          <w:szCs w:val="28"/>
        </w:rPr>
        <w:t>Критерии оценок</w:t>
      </w:r>
    </w:p>
    <w:p w14:paraId="63D83D7B" w14:textId="77777777" w:rsidR="003D078B" w:rsidRPr="00855C2A" w:rsidRDefault="003D078B" w:rsidP="003D078B">
      <w:pPr>
        <w:tabs>
          <w:tab w:val="left" w:pos="709"/>
        </w:tabs>
        <w:spacing w:line="360" w:lineRule="auto"/>
        <w:ind w:firstLine="709"/>
        <w:jc w:val="both"/>
        <w:rPr>
          <w:bCs/>
          <w:sz w:val="28"/>
          <w:szCs w:val="28"/>
        </w:rPr>
      </w:pPr>
      <w:r w:rsidRPr="00855C2A">
        <w:rPr>
          <w:bCs/>
          <w:sz w:val="28"/>
          <w:szCs w:val="28"/>
        </w:rPr>
        <w:t>Форма контроля «Зачтено» ставится если</w:t>
      </w:r>
      <w:r w:rsidRPr="00855C2A">
        <w:rPr>
          <w:sz w:val="28"/>
          <w:szCs w:val="28"/>
        </w:rPr>
        <w:t xml:space="preserve"> студент освоил основные положения курса в соответствии с программными требованиями.</w:t>
      </w:r>
    </w:p>
    <w:p w14:paraId="79BB7FD5" w14:textId="77777777" w:rsidR="003D078B" w:rsidRPr="00855C2A" w:rsidRDefault="003D078B" w:rsidP="003D078B">
      <w:pPr>
        <w:tabs>
          <w:tab w:val="left" w:pos="709"/>
        </w:tabs>
        <w:spacing w:line="360" w:lineRule="auto"/>
        <w:ind w:firstLine="709"/>
        <w:jc w:val="both"/>
        <w:rPr>
          <w:sz w:val="28"/>
          <w:szCs w:val="28"/>
        </w:rPr>
      </w:pPr>
      <w:r w:rsidRPr="00855C2A">
        <w:rPr>
          <w:bCs/>
          <w:sz w:val="28"/>
          <w:szCs w:val="28"/>
        </w:rPr>
        <w:t>Форма контроля «Не зачтено» ставится если</w:t>
      </w:r>
      <w:r w:rsidRPr="00855C2A">
        <w:rPr>
          <w:sz w:val="28"/>
          <w:szCs w:val="28"/>
        </w:rPr>
        <w:t xml:space="preserve"> студент не освоил основные положения курса в соответствии с программными требованиями. </w:t>
      </w:r>
    </w:p>
    <w:p w14:paraId="2923FAA7" w14:textId="77777777" w:rsidR="003D078B" w:rsidRPr="00855C2A" w:rsidRDefault="003D078B" w:rsidP="003D078B">
      <w:pPr>
        <w:tabs>
          <w:tab w:val="left" w:pos="709"/>
        </w:tabs>
        <w:spacing w:line="360" w:lineRule="auto"/>
        <w:ind w:firstLine="709"/>
        <w:jc w:val="both"/>
        <w:rPr>
          <w:sz w:val="28"/>
          <w:szCs w:val="28"/>
        </w:rPr>
      </w:pPr>
    </w:p>
    <w:p w14:paraId="64539E46" w14:textId="61C1210B" w:rsidR="003D078B" w:rsidRDefault="003D078B" w:rsidP="003D078B">
      <w:pPr>
        <w:tabs>
          <w:tab w:val="left" w:pos="289"/>
        </w:tabs>
        <w:spacing w:line="360" w:lineRule="auto"/>
        <w:jc w:val="center"/>
        <w:outlineLvl w:val="0"/>
        <w:rPr>
          <w:b/>
          <w:sz w:val="28"/>
          <w:szCs w:val="28"/>
        </w:rPr>
      </w:pPr>
      <w:r w:rsidRPr="00855C2A">
        <w:rPr>
          <w:b/>
          <w:sz w:val="28"/>
          <w:szCs w:val="28"/>
        </w:rPr>
        <w:t>6. Материально</w:t>
      </w:r>
      <w:r>
        <w:rPr>
          <w:b/>
          <w:sz w:val="28"/>
          <w:szCs w:val="28"/>
        </w:rPr>
        <w:t>–</w:t>
      </w:r>
      <w:r w:rsidRPr="00855C2A">
        <w:rPr>
          <w:b/>
          <w:sz w:val="28"/>
          <w:szCs w:val="28"/>
        </w:rPr>
        <w:t>техническое обеспечение дисциплины</w:t>
      </w:r>
    </w:p>
    <w:p w14:paraId="436ED3A5" w14:textId="77777777" w:rsidR="0014049A" w:rsidRDefault="003D078B" w:rsidP="00FB3AE8">
      <w:pPr>
        <w:tabs>
          <w:tab w:val="left" w:pos="2820"/>
        </w:tabs>
        <w:spacing w:line="360" w:lineRule="auto"/>
        <w:ind w:firstLine="709"/>
        <w:jc w:val="both"/>
        <w:rPr>
          <w:rFonts w:eastAsia="MS Mincho"/>
          <w:bCs/>
          <w:sz w:val="28"/>
          <w:szCs w:val="28"/>
        </w:rPr>
      </w:pPr>
      <w:r w:rsidRPr="00855C2A">
        <w:rPr>
          <w:rFonts w:eastAsia="MS Mincho"/>
          <w:bCs/>
          <w:sz w:val="28"/>
          <w:szCs w:val="28"/>
        </w:rPr>
        <w:t>Для проведения занятий по данному предмету использу</w:t>
      </w:r>
      <w:r w:rsidR="007041E7">
        <w:rPr>
          <w:rFonts w:eastAsia="MS Mincho"/>
          <w:bCs/>
          <w:sz w:val="28"/>
          <w:szCs w:val="28"/>
        </w:rPr>
        <w:t>е</w:t>
      </w:r>
      <w:r w:rsidRPr="00855C2A">
        <w:rPr>
          <w:rFonts w:eastAsia="MS Mincho"/>
          <w:bCs/>
          <w:sz w:val="28"/>
          <w:szCs w:val="28"/>
        </w:rPr>
        <w:t xml:space="preserve">тся </w:t>
      </w:r>
      <w:r w:rsidR="007041E7">
        <w:rPr>
          <w:rFonts w:eastAsia="MS Mincho"/>
          <w:bCs/>
          <w:sz w:val="28"/>
          <w:szCs w:val="28"/>
        </w:rPr>
        <w:t>ау</w:t>
      </w:r>
      <w:r w:rsidR="00080690">
        <w:rPr>
          <w:rFonts w:eastAsia="MS Mincho"/>
          <w:bCs/>
          <w:sz w:val="28"/>
          <w:szCs w:val="28"/>
        </w:rPr>
        <w:t>д</w:t>
      </w:r>
      <w:r w:rsidR="0014049A">
        <w:rPr>
          <w:rFonts w:eastAsia="MS Mincho"/>
          <w:bCs/>
          <w:sz w:val="28"/>
          <w:szCs w:val="28"/>
        </w:rPr>
        <w:t>итории:</w:t>
      </w:r>
    </w:p>
    <w:p w14:paraId="76EBD9D0" w14:textId="3C914F67" w:rsidR="003D078B" w:rsidRDefault="003D078B" w:rsidP="00FB3AE8">
      <w:pPr>
        <w:tabs>
          <w:tab w:val="left" w:pos="2820"/>
        </w:tabs>
        <w:spacing w:line="360" w:lineRule="auto"/>
        <w:ind w:firstLine="709"/>
        <w:jc w:val="both"/>
        <w:rPr>
          <w:rFonts w:eastAsia="MS Mincho"/>
          <w:bCs/>
          <w:sz w:val="28"/>
          <w:szCs w:val="28"/>
        </w:rPr>
      </w:pPr>
      <w:r w:rsidRPr="00855C2A">
        <w:rPr>
          <w:rFonts w:eastAsia="MS Mincho"/>
          <w:bCs/>
          <w:sz w:val="28"/>
          <w:szCs w:val="28"/>
        </w:rPr>
        <w:t xml:space="preserve"> № 40 </w:t>
      </w:r>
      <w:r w:rsidR="0014049A">
        <w:rPr>
          <w:rFonts w:eastAsia="MS Mincho"/>
          <w:bCs/>
          <w:sz w:val="28"/>
          <w:szCs w:val="28"/>
        </w:rPr>
        <w:t xml:space="preserve">- </w:t>
      </w:r>
      <w:r w:rsidRPr="00855C2A">
        <w:rPr>
          <w:rFonts w:eastAsia="MS Mincho"/>
          <w:bCs/>
          <w:sz w:val="28"/>
          <w:szCs w:val="28"/>
        </w:rPr>
        <w:t>пианино «</w:t>
      </w:r>
      <w:proofErr w:type="spellStart"/>
      <w:r w:rsidRPr="00855C2A">
        <w:rPr>
          <w:rFonts w:eastAsia="MS Mincho"/>
          <w:bCs/>
          <w:sz w:val="28"/>
          <w:szCs w:val="28"/>
        </w:rPr>
        <w:t>Петроф</w:t>
      </w:r>
      <w:proofErr w:type="spellEnd"/>
      <w:r w:rsidRPr="00855C2A">
        <w:rPr>
          <w:rFonts w:eastAsia="MS Mincho"/>
          <w:bCs/>
          <w:sz w:val="28"/>
          <w:szCs w:val="28"/>
        </w:rPr>
        <w:t xml:space="preserve">» </w:t>
      </w:r>
      <w:r w:rsidRPr="00855C2A">
        <w:rPr>
          <w:sz w:val="28"/>
          <w:szCs w:val="28"/>
        </w:rPr>
        <w:t>–</w:t>
      </w:r>
      <w:r w:rsidRPr="00855C2A">
        <w:rPr>
          <w:rFonts w:eastAsia="MS Mincho"/>
          <w:bCs/>
          <w:sz w:val="28"/>
          <w:szCs w:val="28"/>
        </w:rPr>
        <w:t xml:space="preserve"> 1шт., стол – 11шт., стул – 4 шт., скамья – 2шт., доска ученическая – 1шт., телевизор – 1 шт., DVD плеер – 1 шт., компьютер – 1шт)</w:t>
      </w:r>
      <w:r w:rsidR="007041E7">
        <w:rPr>
          <w:rFonts w:eastAsia="MS Mincho"/>
          <w:bCs/>
          <w:sz w:val="28"/>
          <w:szCs w:val="28"/>
        </w:rPr>
        <w:t>.</w:t>
      </w:r>
    </w:p>
    <w:p w14:paraId="4DC3F314" w14:textId="72FB9369" w:rsidR="0014049A" w:rsidRDefault="0014049A" w:rsidP="00FB3AE8">
      <w:pPr>
        <w:tabs>
          <w:tab w:val="left" w:pos="2820"/>
        </w:tabs>
        <w:spacing w:line="360" w:lineRule="auto"/>
        <w:ind w:firstLine="709"/>
        <w:jc w:val="both"/>
        <w:rPr>
          <w:sz w:val="28"/>
          <w:szCs w:val="28"/>
        </w:rPr>
      </w:pPr>
      <w:r w:rsidRPr="0014049A">
        <w:rPr>
          <w:sz w:val="28"/>
          <w:szCs w:val="28"/>
        </w:rPr>
        <w:t>№78</w:t>
      </w:r>
      <w:r>
        <w:rPr>
          <w:sz w:val="28"/>
          <w:szCs w:val="28"/>
        </w:rPr>
        <w:t xml:space="preserve"> -</w:t>
      </w:r>
      <w:r w:rsidRPr="0014049A">
        <w:rPr>
          <w:sz w:val="28"/>
          <w:szCs w:val="28"/>
        </w:rPr>
        <w:t xml:space="preserve"> </w:t>
      </w:r>
      <w:r>
        <w:rPr>
          <w:sz w:val="28"/>
          <w:szCs w:val="28"/>
        </w:rPr>
        <w:t>п</w:t>
      </w:r>
      <w:r w:rsidRPr="0014049A">
        <w:rPr>
          <w:sz w:val="28"/>
          <w:szCs w:val="28"/>
        </w:rPr>
        <w:t xml:space="preserve">ианино </w:t>
      </w:r>
      <w:r w:rsidRPr="0014049A">
        <w:rPr>
          <w:sz w:val="28"/>
          <w:szCs w:val="28"/>
          <w:lang w:val="en-US"/>
        </w:rPr>
        <w:t>Essex</w:t>
      </w:r>
      <w:r w:rsidRPr="0014049A">
        <w:rPr>
          <w:sz w:val="28"/>
          <w:szCs w:val="28"/>
        </w:rPr>
        <w:t xml:space="preserve"> – 1шт., стул – 4шт., стол – 1шт., банкетка – 2шт., Ноутбук – 1шт., пульт – 3шт.</w:t>
      </w:r>
    </w:p>
    <w:p w14:paraId="38530EAB" w14:textId="77777777" w:rsidR="0014049A" w:rsidRPr="0014049A" w:rsidRDefault="0014049A" w:rsidP="00FB3AE8">
      <w:pPr>
        <w:tabs>
          <w:tab w:val="left" w:pos="2820"/>
        </w:tabs>
        <w:spacing w:line="360" w:lineRule="auto"/>
        <w:ind w:firstLine="709"/>
        <w:jc w:val="both"/>
        <w:rPr>
          <w:rFonts w:eastAsia="MS Mincho"/>
          <w:bCs/>
          <w:sz w:val="28"/>
          <w:szCs w:val="28"/>
        </w:rPr>
      </w:pPr>
    </w:p>
    <w:p w14:paraId="6DEEB177" w14:textId="58B34BB6" w:rsidR="003D078B" w:rsidRPr="00855C2A" w:rsidRDefault="0014049A" w:rsidP="003D078B">
      <w:pPr>
        <w:spacing w:line="360" w:lineRule="auto"/>
        <w:jc w:val="center"/>
        <w:rPr>
          <w:b/>
          <w:bCs/>
          <w:sz w:val="28"/>
          <w:szCs w:val="28"/>
        </w:rPr>
      </w:pPr>
      <w:r>
        <w:rPr>
          <w:b/>
          <w:bCs/>
          <w:sz w:val="28"/>
          <w:szCs w:val="28"/>
        </w:rPr>
        <w:lastRenderedPageBreak/>
        <w:t>7</w:t>
      </w:r>
      <w:r w:rsidR="003D078B" w:rsidRPr="00855C2A">
        <w:rPr>
          <w:b/>
          <w:bCs/>
          <w:sz w:val="28"/>
          <w:szCs w:val="28"/>
        </w:rPr>
        <w:t>. Учебно</w:t>
      </w:r>
      <w:r w:rsidR="007041E7">
        <w:rPr>
          <w:b/>
          <w:bCs/>
          <w:sz w:val="28"/>
          <w:szCs w:val="28"/>
        </w:rPr>
        <w:t>-</w:t>
      </w:r>
      <w:r w:rsidR="003D078B" w:rsidRPr="00855C2A">
        <w:rPr>
          <w:b/>
          <w:bCs/>
          <w:sz w:val="28"/>
          <w:szCs w:val="28"/>
        </w:rPr>
        <w:t>методическое и информационное обеспечение дисциплины</w:t>
      </w:r>
    </w:p>
    <w:p w14:paraId="5B0A0DC8" w14:textId="494844E2" w:rsidR="00C954D7" w:rsidRPr="00FB3AE8" w:rsidRDefault="003D078B" w:rsidP="00FB3AE8">
      <w:pPr>
        <w:spacing w:line="360" w:lineRule="auto"/>
        <w:jc w:val="center"/>
        <w:outlineLvl w:val="0"/>
        <w:rPr>
          <w:sz w:val="28"/>
          <w:szCs w:val="28"/>
          <w:u w:val="single"/>
        </w:rPr>
      </w:pPr>
      <w:r w:rsidRPr="00FB3AE8">
        <w:rPr>
          <w:sz w:val="28"/>
          <w:szCs w:val="28"/>
          <w:u w:val="single"/>
        </w:rPr>
        <w:t>Основная:</w:t>
      </w:r>
    </w:p>
    <w:p w14:paraId="0E2583A6" w14:textId="77777777" w:rsidR="0093108C" w:rsidRPr="00D13FBD" w:rsidRDefault="0093108C" w:rsidP="0093108C">
      <w:pPr>
        <w:pStyle w:val="ac"/>
        <w:numPr>
          <w:ilvl w:val="0"/>
          <w:numId w:val="21"/>
        </w:numPr>
        <w:spacing w:after="0" w:line="360" w:lineRule="auto"/>
        <w:ind w:left="0" w:firstLine="0"/>
        <w:jc w:val="both"/>
        <w:outlineLvl w:val="0"/>
        <w:rPr>
          <w:sz w:val="28"/>
          <w:szCs w:val="28"/>
        </w:rPr>
      </w:pPr>
      <w:r w:rsidRPr="00D13FBD">
        <w:rPr>
          <w:sz w:val="28"/>
          <w:szCs w:val="28"/>
        </w:rPr>
        <w:t>Абдуллин, Э.Б. Основы исследовательской деятельности педагога-музыканта [Электронный ресурс]: учебное пособие / Э.Б. Абдуллин. — Электрон</w:t>
      </w:r>
      <w:proofErr w:type="gramStart"/>
      <w:r w:rsidRPr="00D13FBD">
        <w:rPr>
          <w:sz w:val="28"/>
          <w:szCs w:val="28"/>
        </w:rPr>
        <w:t>.</w:t>
      </w:r>
      <w:proofErr w:type="gramEnd"/>
      <w:r w:rsidRPr="00D13FBD">
        <w:rPr>
          <w:sz w:val="28"/>
          <w:szCs w:val="28"/>
        </w:rPr>
        <w:t xml:space="preserve"> дан. — СПб: Лань, Планета музыки, 2014. — 368 с. — Режим доступа: </w:t>
      </w:r>
      <w:hyperlink r:id="rId7" w:history="1">
        <w:r w:rsidRPr="00D13FBD">
          <w:rPr>
            <w:rStyle w:val="af3"/>
            <w:sz w:val="28"/>
            <w:szCs w:val="28"/>
          </w:rPr>
          <w:t>https://e.lanbook.com/book/50691</w:t>
        </w:r>
      </w:hyperlink>
      <w:r w:rsidRPr="00D13FBD">
        <w:rPr>
          <w:sz w:val="28"/>
          <w:szCs w:val="28"/>
        </w:rPr>
        <w:t>.</w:t>
      </w:r>
    </w:p>
    <w:p w14:paraId="50382097" w14:textId="77777777" w:rsidR="0093108C" w:rsidRPr="00D13FBD" w:rsidRDefault="0093108C" w:rsidP="0093108C">
      <w:pPr>
        <w:pStyle w:val="ac"/>
        <w:numPr>
          <w:ilvl w:val="0"/>
          <w:numId w:val="21"/>
        </w:numPr>
        <w:spacing w:after="0" w:line="360" w:lineRule="auto"/>
        <w:ind w:left="0" w:firstLine="0"/>
        <w:jc w:val="both"/>
        <w:rPr>
          <w:sz w:val="28"/>
          <w:szCs w:val="28"/>
          <w:shd w:val="clear" w:color="auto" w:fill="FFFFFF"/>
        </w:rPr>
      </w:pPr>
      <w:r w:rsidRPr="00D13FBD">
        <w:rPr>
          <w:sz w:val="28"/>
          <w:szCs w:val="28"/>
          <w:shd w:val="clear" w:color="auto" w:fill="FFFFFF"/>
        </w:rPr>
        <w:t>Домбровская, А.Ю. Методы научного исследования социально-культурной деятельности [Электронный ресурс]: учебно-методическое пособие / А.Ю. Домбровская. — Электрон</w:t>
      </w:r>
      <w:proofErr w:type="gramStart"/>
      <w:r w:rsidRPr="00D13FBD">
        <w:rPr>
          <w:sz w:val="28"/>
          <w:szCs w:val="28"/>
          <w:shd w:val="clear" w:color="auto" w:fill="FFFFFF"/>
        </w:rPr>
        <w:t>.</w:t>
      </w:r>
      <w:proofErr w:type="gramEnd"/>
      <w:r w:rsidRPr="00D13FBD">
        <w:rPr>
          <w:sz w:val="28"/>
          <w:szCs w:val="28"/>
          <w:shd w:val="clear" w:color="auto" w:fill="FFFFFF"/>
        </w:rPr>
        <w:t xml:space="preserve"> дан. — СПб: Лань, Планета музыки, 2013. — 160 с. — Режим доступа: </w:t>
      </w:r>
      <w:hyperlink r:id="rId8" w:history="1">
        <w:r w:rsidRPr="00D13FBD">
          <w:rPr>
            <w:rStyle w:val="af3"/>
            <w:sz w:val="28"/>
            <w:szCs w:val="28"/>
            <w:shd w:val="clear" w:color="auto" w:fill="FFFFFF"/>
          </w:rPr>
          <w:t>https://e.lanbook.com/book/37001</w:t>
        </w:r>
      </w:hyperlink>
      <w:r w:rsidRPr="00D13FBD">
        <w:rPr>
          <w:sz w:val="28"/>
          <w:szCs w:val="28"/>
          <w:shd w:val="clear" w:color="auto" w:fill="FFFFFF"/>
        </w:rPr>
        <w:t>.</w:t>
      </w:r>
    </w:p>
    <w:p w14:paraId="14471DEB" w14:textId="77777777" w:rsidR="0093108C" w:rsidRPr="00D13FBD" w:rsidRDefault="0093108C" w:rsidP="0093108C">
      <w:pPr>
        <w:pStyle w:val="ac"/>
        <w:numPr>
          <w:ilvl w:val="0"/>
          <w:numId w:val="21"/>
        </w:numPr>
        <w:spacing w:after="0" w:line="360" w:lineRule="auto"/>
        <w:ind w:left="0" w:firstLine="0"/>
        <w:jc w:val="both"/>
        <w:rPr>
          <w:sz w:val="28"/>
          <w:szCs w:val="28"/>
        </w:rPr>
      </w:pPr>
      <w:r w:rsidRPr="00D13FBD">
        <w:rPr>
          <w:sz w:val="28"/>
          <w:szCs w:val="28"/>
          <w:shd w:val="clear" w:color="auto" w:fill="FFFFFF"/>
        </w:rPr>
        <w:t>Миненко, Г.Н. Методология исследований культуры. [Электронный ресурс] — Электрон</w:t>
      </w:r>
      <w:proofErr w:type="gramStart"/>
      <w:r w:rsidRPr="00D13FBD">
        <w:rPr>
          <w:sz w:val="28"/>
          <w:szCs w:val="28"/>
          <w:shd w:val="clear" w:color="auto" w:fill="FFFFFF"/>
        </w:rPr>
        <w:t>.</w:t>
      </w:r>
      <w:proofErr w:type="gramEnd"/>
      <w:r w:rsidRPr="00D13FBD">
        <w:rPr>
          <w:sz w:val="28"/>
          <w:szCs w:val="28"/>
          <w:shd w:val="clear" w:color="auto" w:fill="FFFFFF"/>
        </w:rPr>
        <w:t xml:space="preserve"> дан. — Кемерово: </w:t>
      </w:r>
      <w:proofErr w:type="spellStart"/>
      <w:r w:rsidRPr="00D13FBD">
        <w:rPr>
          <w:sz w:val="28"/>
          <w:szCs w:val="28"/>
          <w:shd w:val="clear" w:color="auto" w:fill="FFFFFF"/>
        </w:rPr>
        <w:t>КемГИК</w:t>
      </w:r>
      <w:proofErr w:type="spellEnd"/>
      <w:r w:rsidRPr="00D13FBD">
        <w:rPr>
          <w:sz w:val="28"/>
          <w:szCs w:val="28"/>
          <w:shd w:val="clear" w:color="auto" w:fill="FFFFFF"/>
        </w:rPr>
        <w:t xml:space="preserve">, 2012. — 78 с. — Режим доступа: </w:t>
      </w:r>
      <w:hyperlink r:id="rId9" w:history="1">
        <w:r w:rsidRPr="00D13FBD">
          <w:rPr>
            <w:rStyle w:val="af3"/>
            <w:sz w:val="28"/>
            <w:szCs w:val="28"/>
            <w:shd w:val="clear" w:color="auto" w:fill="FFFFFF"/>
          </w:rPr>
          <w:t>http://e.lanbook.com/book/49444</w:t>
        </w:r>
      </w:hyperlink>
    </w:p>
    <w:p w14:paraId="2AFFB5EF" w14:textId="77777777" w:rsidR="0093108C" w:rsidRPr="00D13FBD" w:rsidRDefault="0093108C" w:rsidP="00D13FBD">
      <w:pPr>
        <w:spacing w:line="360" w:lineRule="auto"/>
        <w:jc w:val="center"/>
        <w:rPr>
          <w:b/>
          <w:i/>
          <w:sz w:val="28"/>
          <w:szCs w:val="28"/>
          <w:u w:val="single"/>
        </w:rPr>
      </w:pPr>
      <w:r w:rsidRPr="00D13FBD">
        <w:rPr>
          <w:sz w:val="28"/>
          <w:szCs w:val="28"/>
          <w:u w:val="single"/>
        </w:rPr>
        <w:t>Дополнительная:</w:t>
      </w:r>
    </w:p>
    <w:p w14:paraId="2EF349CC" w14:textId="77777777" w:rsidR="0093108C" w:rsidRPr="00CB012B" w:rsidRDefault="0093108C" w:rsidP="0093108C">
      <w:pPr>
        <w:numPr>
          <w:ilvl w:val="0"/>
          <w:numId w:val="4"/>
        </w:numPr>
        <w:suppressAutoHyphens w:val="0"/>
        <w:spacing w:line="360" w:lineRule="auto"/>
        <w:ind w:left="0" w:firstLine="0"/>
        <w:jc w:val="both"/>
        <w:rPr>
          <w:sz w:val="28"/>
          <w:szCs w:val="28"/>
        </w:rPr>
      </w:pPr>
      <w:proofErr w:type="spellStart"/>
      <w:r w:rsidRPr="00CB012B">
        <w:rPr>
          <w:sz w:val="28"/>
          <w:szCs w:val="28"/>
          <w:shd w:val="clear" w:color="auto" w:fill="FFFFFF"/>
        </w:rPr>
        <w:t>Баренбойм</w:t>
      </w:r>
      <w:proofErr w:type="spellEnd"/>
      <w:r w:rsidRPr="00CB012B">
        <w:rPr>
          <w:sz w:val="28"/>
          <w:szCs w:val="28"/>
          <w:shd w:val="clear" w:color="auto" w:fill="FFFFFF"/>
        </w:rPr>
        <w:t xml:space="preserve">, Л.А. Музыкальная педагогика и исполнительство [Электронный ресурс]: учебное пособие / Л.А. </w:t>
      </w:r>
      <w:proofErr w:type="spellStart"/>
      <w:r w:rsidRPr="00CB012B">
        <w:rPr>
          <w:sz w:val="28"/>
          <w:szCs w:val="28"/>
          <w:shd w:val="clear" w:color="auto" w:fill="FFFFFF"/>
        </w:rPr>
        <w:t>Баренбойм</w:t>
      </w:r>
      <w:proofErr w:type="spellEnd"/>
      <w:r w:rsidRPr="00CB012B">
        <w:rPr>
          <w:sz w:val="28"/>
          <w:szCs w:val="28"/>
          <w:shd w:val="clear" w:color="auto" w:fill="FFFFFF"/>
        </w:rPr>
        <w:t>. — Электрон</w:t>
      </w:r>
      <w:proofErr w:type="gramStart"/>
      <w:r w:rsidRPr="00CB012B">
        <w:rPr>
          <w:sz w:val="28"/>
          <w:szCs w:val="28"/>
          <w:shd w:val="clear" w:color="auto" w:fill="FFFFFF"/>
        </w:rPr>
        <w:t>.</w:t>
      </w:r>
      <w:proofErr w:type="gramEnd"/>
      <w:r w:rsidRPr="00CB012B">
        <w:rPr>
          <w:sz w:val="28"/>
          <w:szCs w:val="28"/>
          <w:shd w:val="clear" w:color="auto" w:fill="FFFFFF"/>
        </w:rPr>
        <w:t xml:space="preserve"> дан. — СПб: Лань, Планета музыки, 2018. — 340 с. — Режим доступа: </w:t>
      </w:r>
      <w:hyperlink r:id="rId10" w:history="1">
        <w:r w:rsidRPr="00CB012B">
          <w:rPr>
            <w:rStyle w:val="af3"/>
            <w:sz w:val="28"/>
            <w:szCs w:val="28"/>
            <w:shd w:val="clear" w:color="auto" w:fill="FFFFFF"/>
          </w:rPr>
          <w:t>https://e.lanbook.com/book/103880</w:t>
        </w:r>
      </w:hyperlink>
      <w:r w:rsidRPr="00CB012B">
        <w:rPr>
          <w:sz w:val="28"/>
          <w:szCs w:val="28"/>
          <w:shd w:val="clear" w:color="auto" w:fill="FFFFFF"/>
        </w:rPr>
        <w:t>.</w:t>
      </w:r>
    </w:p>
    <w:p w14:paraId="4662E4E3" w14:textId="77777777" w:rsidR="0093108C" w:rsidRPr="00CB012B" w:rsidRDefault="0093108C" w:rsidP="0093108C">
      <w:pPr>
        <w:numPr>
          <w:ilvl w:val="0"/>
          <w:numId w:val="4"/>
        </w:numPr>
        <w:suppressAutoHyphens w:val="0"/>
        <w:spacing w:line="360" w:lineRule="auto"/>
        <w:ind w:left="0" w:firstLine="0"/>
        <w:jc w:val="both"/>
        <w:rPr>
          <w:sz w:val="28"/>
          <w:szCs w:val="28"/>
          <w:shd w:val="clear" w:color="auto" w:fill="FFFFFF"/>
        </w:rPr>
      </w:pPr>
      <w:r w:rsidRPr="00CB012B">
        <w:rPr>
          <w:sz w:val="28"/>
          <w:szCs w:val="28"/>
          <w:shd w:val="clear" w:color="auto" w:fill="FFFFFF"/>
        </w:rPr>
        <w:t>Бессонова, Ю.А. Понятийно-терминологическая система социально-культурной деятельности [Электронный ресурс]: учеб. пособие / Ю.А. Бессонова, О.В. Степанченко. — Электрон</w:t>
      </w:r>
      <w:proofErr w:type="gramStart"/>
      <w:r w:rsidRPr="00CB012B">
        <w:rPr>
          <w:sz w:val="28"/>
          <w:szCs w:val="28"/>
          <w:shd w:val="clear" w:color="auto" w:fill="FFFFFF"/>
        </w:rPr>
        <w:t>.</w:t>
      </w:r>
      <w:proofErr w:type="gramEnd"/>
      <w:r w:rsidRPr="00CB012B">
        <w:rPr>
          <w:sz w:val="28"/>
          <w:szCs w:val="28"/>
          <w:shd w:val="clear" w:color="auto" w:fill="FFFFFF"/>
        </w:rPr>
        <w:t xml:space="preserve"> дан. — СПб: Лань, Планета музыки, 2018. — 160 с. — Режим доступа: </w:t>
      </w:r>
      <w:hyperlink r:id="rId11" w:history="1">
        <w:r w:rsidRPr="00CB012B">
          <w:rPr>
            <w:rStyle w:val="af3"/>
            <w:sz w:val="28"/>
            <w:szCs w:val="28"/>
            <w:shd w:val="clear" w:color="auto" w:fill="FFFFFF"/>
          </w:rPr>
          <w:t>https://e.lanbook.com/book/107311</w:t>
        </w:r>
      </w:hyperlink>
    </w:p>
    <w:p w14:paraId="5AF3A0C5" w14:textId="77777777" w:rsidR="0093108C" w:rsidRPr="00D13FBD" w:rsidRDefault="0093108C" w:rsidP="0093108C">
      <w:pPr>
        <w:pStyle w:val="ac"/>
        <w:numPr>
          <w:ilvl w:val="0"/>
          <w:numId w:val="4"/>
        </w:numPr>
        <w:spacing w:after="0" w:line="360" w:lineRule="auto"/>
        <w:ind w:left="0" w:firstLine="0"/>
        <w:jc w:val="both"/>
        <w:rPr>
          <w:sz w:val="28"/>
          <w:szCs w:val="28"/>
        </w:rPr>
      </w:pPr>
      <w:r w:rsidRPr="00D13FBD">
        <w:rPr>
          <w:sz w:val="28"/>
          <w:szCs w:val="28"/>
        </w:rPr>
        <w:t xml:space="preserve">Исполнительское искусство и музыковедение. Параллели и взаимодействия [Текст]: </w:t>
      </w:r>
      <w:proofErr w:type="spellStart"/>
      <w:r w:rsidRPr="00D13FBD">
        <w:rPr>
          <w:sz w:val="28"/>
          <w:szCs w:val="28"/>
        </w:rPr>
        <w:t>Сб.ст</w:t>
      </w:r>
      <w:proofErr w:type="spellEnd"/>
      <w:r w:rsidRPr="00D13FBD">
        <w:rPr>
          <w:sz w:val="28"/>
          <w:szCs w:val="28"/>
        </w:rPr>
        <w:t>. по материалам Международной научной конференции 6-9 апреля 2009 года. – Москва: Человек, 2010.- 744 с.</w:t>
      </w:r>
    </w:p>
    <w:p w14:paraId="4F6B8A45" w14:textId="77777777" w:rsidR="0093108C" w:rsidRPr="00CB012B" w:rsidRDefault="0093108C" w:rsidP="0093108C">
      <w:pPr>
        <w:numPr>
          <w:ilvl w:val="0"/>
          <w:numId w:val="4"/>
        </w:numPr>
        <w:suppressAutoHyphens w:val="0"/>
        <w:spacing w:line="360" w:lineRule="auto"/>
        <w:ind w:left="0" w:firstLine="0"/>
        <w:rPr>
          <w:sz w:val="28"/>
          <w:szCs w:val="28"/>
        </w:rPr>
      </w:pPr>
      <w:r w:rsidRPr="00CB012B">
        <w:rPr>
          <w:sz w:val="28"/>
          <w:szCs w:val="28"/>
        </w:rPr>
        <w:t xml:space="preserve">Как работать над рефератом и исследовательской работой </w:t>
      </w:r>
      <w:r w:rsidRPr="00CB012B">
        <w:rPr>
          <w:sz w:val="28"/>
          <w:szCs w:val="28"/>
          <w:shd w:val="clear" w:color="auto" w:fill="FFFFFF"/>
        </w:rPr>
        <w:t>[Электронный ресурс]</w:t>
      </w:r>
      <w:r w:rsidRPr="00CB012B">
        <w:rPr>
          <w:sz w:val="28"/>
          <w:szCs w:val="28"/>
        </w:rPr>
        <w:t>// Режим доступа:</w:t>
      </w:r>
      <w:r w:rsidRPr="00CB012B">
        <w:rPr>
          <w:rStyle w:val="b-serp-urlitem1"/>
          <w:rFonts w:eastAsia="Microsoft YaHei"/>
        </w:rPr>
        <w:t xml:space="preserve"> </w:t>
      </w:r>
      <w:hyperlink r:id="rId12" w:history="1">
        <w:r w:rsidRPr="00CB012B">
          <w:rPr>
            <w:rStyle w:val="af3"/>
            <w:sz w:val="28"/>
            <w:szCs w:val="28"/>
          </w:rPr>
          <w:t>http://gimpr.brest.by/ur2/metod/issled/kak_rabotat_nad_issled.html</w:t>
        </w:r>
      </w:hyperlink>
      <w:r w:rsidRPr="00CB012B">
        <w:rPr>
          <w:rStyle w:val="b-serp-urlitem1"/>
          <w:rFonts w:eastAsia="Microsoft YaHei"/>
        </w:rPr>
        <w:t xml:space="preserve"> </w:t>
      </w:r>
    </w:p>
    <w:p w14:paraId="6BA457B3" w14:textId="77777777" w:rsidR="0093108C" w:rsidRPr="00CB012B" w:rsidRDefault="0093108C" w:rsidP="0093108C">
      <w:pPr>
        <w:numPr>
          <w:ilvl w:val="0"/>
          <w:numId w:val="4"/>
        </w:numPr>
        <w:spacing w:line="360" w:lineRule="auto"/>
        <w:ind w:left="0" w:firstLine="0"/>
        <w:jc w:val="both"/>
        <w:rPr>
          <w:bCs/>
          <w:sz w:val="28"/>
          <w:szCs w:val="28"/>
        </w:rPr>
      </w:pPr>
      <w:r w:rsidRPr="00CB012B">
        <w:rPr>
          <w:rStyle w:val="authortitle1"/>
          <w:kern w:val="36"/>
          <w:sz w:val="28"/>
          <w:szCs w:val="28"/>
          <w:specVanish w:val="0"/>
        </w:rPr>
        <w:t>Кудряшов А.</w:t>
      </w:r>
      <w:r w:rsidRPr="00CB012B">
        <w:rPr>
          <w:bCs/>
          <w:kern w:val="36"/>
          <w:sz w:val="28"/>
          <w:szCs w:val="28"/>
        </w:rPr>
        <w:t xml:space="preserve"> Исполнительская интерпретация музыкального произведения в историко-стилевой эволюции</w:t>
      </w:r>
      <w:r w:rsidRPr="00CB012B">
        <w:rPr>
          <w:bCs/>
          <w:sz w:val="28"/>
          <w:szCs w:val="28"/>
        </w:rPr>
        <w:t xml:space="preserve">. – М., 1994. </w:t>
      </w:r>
    </w:p>
    <w:p w14:paraId="1AC557AE" w14:textId="77777777" w:rsidR="0093108C" w:rsidRPr="00CB012B" w:rsidRDefault="0093108C" w:rsidP="0093108C">
      <w:pPr>
        <w:numPr>
          <w:ilvl w:val="0"/>
          <w:numId w:val="4"/>
        </w:numPr>
        <w:suppressAutoHyphens w:val="0"/>
        <w:spacing w:line="360" w:lineRule="auto"/>
        <w:ind w:left="0" w:firstLine="0"/>
        <w:jc w:val="both"/>
        <w:rPr>
          <w:rStyle w:val="af3"/>
          <w:sz w:val="28"/>
          <w:szCs w:val="28"/>
          <w:shd w:val="clear" w:color="auto" w:fill="FFFFFF"/>
        </w:rPr>
      </w:pPr>
      <w:r w:rsidRPr="00CB012B">
        <w:rPr>
          <w:sz w:val="28"/>
          <w:szCs w:val="28"/>
        </w:rPr>
        <w:lastRenderedPageBreak/>
        <w:t xml:space="preserve">Методика работы над рефератом </w:t>
      </w:r>
      <w:r w:rsidRPr="00CB012B">
        <w:rPr>
          <w:sz w:val="28"/>
          <w:szCs w:val="28"/>
          <w:shd w:val="clear" w:color="auto" w:fill="FFFFFF"/>
        </w:rPr>
        <w:t xml:space="preserve">[Электронный ресурс] // </w:t>
      </w:r>
      <w:r w:rsidRPr="00CB012B">
        <w:rPr>
          <w:sz w:val="28"/>
          <w:szCs w:val="28"/>
        </w:rPr>
        <w:t xml:space="preserve">Режим доступа:   </w:t>
      </w:r>
      <w:hyperlink r:id="rId13" w:history="1">
        <w:r w:rsidRPr="00CB012B">
          <w:rPr>
            <w:rStyle w:val="af3"/>
            <w:sz w:val="28"/>
            <w:szCs w:val="28"/>
          </w:rPr>
          <w:t>http://chepikov2005.narod.ru/referat.pdf</w:t>
        </w:r>
      </w:hyperlink>
    </w:p>
    <w:p w14:paraId="1FC1662F" w14:textId="77777777" w:rsidR="0093108C" w:rsidRPr="00CB012B" w:rsidRDefault="0093108C" w:rsidP="0093108C">
      <w:pPr>
        <w:numPr>
          <w:ilvl w:val="0"/>
          <w:numId w:val="4"/>
        </w:numPr>
        <w:suppressAutoHyphens w:val="0"/>
        <w:spacing w:line="360" w:lineRule="auto"/>
        <w:ind w:left="0" w:firstLine="0"/>
        <w:jc w:val="both"/>
        <w:rPr>
          <w:sz w:val="28"/>
          <w:szCs w:val="28"/>
        </w:rPr>
      </w:pPr>
      <w:r w:rsidRPr="00CB012B">
        <w:rPr>
          <w:sz w:val="28"/>
          <w:szCs w:val="28"/>
        </w:rPr>
        <w:t xml:space="preserve">Самостоятельная работа над рефератом </w:t>
      </w:r>
      <w:r w:rsidRPr="00CB012B">
        <w:rPr>
          <w:sz w:val="28"/>
          <w:szCs w:val="28"/>
          <w:shd w:val="clear" w:color="auto" w:fill="FFFFFF"/>
        </w:rPr>
        <w:t xml:space="preserve">[Электронный ресурс] </w:t>
      </w:r>
      <w:r w:rsidRPr="00CB012B">
        <w:rPr>
          <w:sz w:val="28"/>
          <w:szCs w:val="28"/>
        </w:rPr>
        <w:t xml:space="preserve">// Режим доступа: </w:t>
      </w:r>
      <w:hyperlink r:id="rId14" w:history="1">
        <w:r w:rsidRPr="00CB012B">
          <w:rPr>
            <w:rStyle w:val="af3"/>
            <w:sz w:val="28"/>
            <w:szCs w:val="28"/>
          </w:rPr>
          <w:t>http://www.kgau.ru/distance/culture/cont/referat/glava1.3G.html</w:t>
        </w:r>
      </w:hyperlink>
    </w:p>
    <w:p w14:paraId="5979E6D9" w14:textId="77777777" w:rsidR="0093108C" w:rsidRPr="00CB012B" w:rsidRDefault="0093108C" w:rsidP="0093108C">
      <w:pPr>
        <w:numPr>
          <w:ilvl w:val="0"/>
          <w:numId w:val="4"/>
        </w:numPr>
        <w:suppressAutoHyphens w:val="0"/>
        <w:spacing w:line="360" w:lineRule="auto"/>
        <w:ind w:left="0" w:firstLine="0"/>
        <w:jc w:val="both"/>
        <w:rPr>
          <w:sz w:val="28"/>
          <w:szCs w:val="28"/>
          <w:shd w:val="clear" w:color="auto" w:fill="FFFFFF"/>
        </w:rPr>
      </w:pPr>
      <w:r w:rsidRPr="00CB012B">
        <w:rPr>
          <w:sz w:val="28"/>
          <w:szCs w:val="28"/>
          <w:shd w:val="clear" w:color="auto" w:fill="FFFFFF"/>
        </w:rPr>
        <w:t xml:space="preserve"> </w:t>
      </w:r>
      <w:proofErr w:type="spellStart"/>
      <w:r w:rsidRPr="00CB012B">
        <w:rPr>
          <w:sz w:val="28"/>
          <w:szCs w:val="28"/>
          <w:shd w:val="clear" w:color="auto" w:fill="FFFFFF"/>
        </w:rPr>
        <w:t>Сохор</w:t>
      </w:r>
      <w:proofErr w:type="spellEnd"/>
      <w:r w:rsidRPr="00CB012B">
        <w:rPr>
          <w:sz w:val="28"/>
          <w:szCs w:val="28"/>
          <w:shd w:val="clear" w:color="auto" w:fill="FFFFFF"/>
        </w:rPr>
        <w:t xml:space="preserve">, А.Н. Музыка как вид искусства [Электронный ресурс]: учебное пособие / А.Н. </w:t>
      </w:r>
      <w:proofErr w:type="spellStart"/>
      <w:r w:rsidRPr="00CB012B">
        <w:rPr>
          <w:sz w:val="28"/>
          <w:szCs w:val="28"/>
          <w:shd w:val="clear" w:color="auto" w:fill="FFFFFF"/>
        </w:rPr>
        <w:t>Сохор</w:t>
      </w:r>
      <w:proofErr w:type="spellEnd"/>
      <w:r w:rsidRPr="00CB012B">
        <w:rPr>
          <w:sz w:val="28"/>
          <w:szCs w:val="28"/>
          <w:shd w:val="clear" w:color="auto" w:fill="FFFFFF"/>
        </w:rPr>
        <w:t>. — Электрон</w:t>
      </w:r>
      <w:proofErr w:type="gramStart"/>
      <w:r w:rsidRPr="00CB012B">
        <w:rPr>
          <w:sz w:val="28"/>
          <w:szCs w:val="28"/>
          <w:shd w:val="clear" w:color="auto" w:fill="FFFFFF"/>
        </w:rPr>
        <w:t>.</w:t>
      </w:r>
      <w:proofErr w:type="gramEnd"/>
      <w:r w:rsidRPr="00CB012B">
        <w:rPr>
          <w:sz w:val="28"/>
          <w:szCs w:val="28"/>
          <w:shd w:val="clear" w:color="auto" w:fill="FFFFFF"/>
        </w:rPr>
        <w:t xml:space="preserve"> дан. — СПб: Лань, Планета музыки, 2018. — 128 с. — Режим доступа: </w:t>
      </w:r>
      <w:hyperlink r:id="rId15" w:history="1">
        <w:r w:rsidRPr="00CB012B">
          <w:rPr>
            <w:rStyle w:val="af3"/>
            <w:sz w:val="28"/>
            <w:szCs w:val="28"/>
            <w:shd w:val="clear" w:color="auto" w:fill="FFFFFF"/>
          </w:rPr>
          <w:t>https://e.lanbook.com/book/107022</w:t>
        </w:r>
      </w:hyperlink>
      <w:r w:rsidRPr="00CB012B">
        <w:rPr>
          <w:sz w:val="28"/>
          <w:szCs w:val="28"/>
          <w:shd w:val="clear" w:color="auto" w:fill="FFFFFF"/>
        </w:rPr>
        <w:t>.</w:t>
      </w:r>
    </w:p>
    <w:p w14:paraId="349A0181" w14:textId="77777777" w:rsidR="0093108C" w:rsidRPr="00CB012B" w:rsidRDefault="0093108C" w:rsidP="0093108C">
      <w:pPr>
        <w:numPr>
          <w:ilvl w:val="0"/>
          <w:numId w:val="4"/>
        </w:numPr>
        <w:suppressAutoHyphens w:val="0"/>
        <w:spacing w:line="360" w:lineRule="auto"/>
        <w:ind w:left="0" w:firstLine="0"/>
        <w:jc w:val="both"/>
        <w:rPr>
          <w:sz w:val="28"/>
          <w:szCs w:val="28"/>
          <w:shd w:val="clear" w:color="auto" w:fill="FFFFFF"/>
        </w:rPr>
      </w:pPr>
      <w:proofErr w:type="spellStart"/>
      <w:r w:rsidRPr="00CB012B">
        <w:rPr>
          <w:sz w:val="28"/>
          <w:szCs w:val="28"/>
          <w:shd w:val="clear" w:color="auto" w:fill="FFFFFF"/>
        </w:rPr>
        <w:t>Холопова</w:t>
      </w:r>
      <w:proofErr w:type="spellEnd"/>
      <w:r w:rsidRPr="00CB012B">
        <w:rPr>
          <w:sz w:val="28"/>
          <w:szCs w:val="28"/>
          <w:shd w:val="clear" w:color="auto" w:fill="FFFFFF"/>
        </w:rPr>
        <w:t xml:space="preserve">, В.Н. Музыка как вид искусства [Электронный ресурс]: учебное пособие / В.Н. </w:t>
      </w:r>
      <w:proofErr w:type="spellStart"/>
      <w:r w:rsidRPr="00CB012B">
        <w:rPr>
          <w:sz w:val="28"/>
          <w:szCs w:val="28"/>
          <w:shd w:val="clear" w:color="auto" w:fill="FFFFFF"/>
        </w:rPr>
        <w:t>Холопова</w:t>
      </w:r>
      <w:proofErr w:type="spellEnd"/>
      <w:r w:rsidRPr="00CB012B">
        <w:rPr>
          <w:sz w:val="28"/>
          <w:szCs w:val="28"/>
          <w:shd w:val="clear" w:color="auto" w:fill="FFFFFF"/>
        </w:rPr>
        <w:t>. — Электрон</w:t>
      </w:r>
      <w:proofErr w:type="gramStart"/>
      <w:r w:rsidRPr="00CB012B">
        <w:rPr>
          <w:sz w:val="28"/>
          <w:szCs w:val="28"/>
          <w:shd w:val="clear" w:color="auto" w:fill="FFFFFF"/>
        </w:rPr>
        <w:t>.</w:t>
      </w:r>
      <w:proofErr w:type="gramEnd"/>
      <w:r w:rsidRPr="00CB012B">
        <w:rPr>
          <w:sz w:val="28"/>
          <w:szCs w:val="28"/>
          <w:shd w:val="clear" w:color="auto" w:fill="FFFFFF"/>
        </w:rPr>
        <w:t xml:space="preserve"> дан. — СПб: Лань, Планета музыки, 2014. — 320 с. — Режим доступа: </w:t>
      </w:r>
      <w:hyperlink r:id="rId16" w:history="1">
        <w:r w:rsidRPr="00CB012B">
          <w:rPr>
            <w:rStyle w:val="af3"/>
            <w:sz w:val="28"/>
            <w:szCs w:val="28"/>
            <w:shd w:val="clear" w:color="auto" w:fill="FFFFFF"/>
          </w:rPr>
          <w:t>https://e.lanbook.com/book/44767</w:t>
        </w:r>
      </w:hyperlink>
      <w:r w:rsidRPr="00CB012B">
        <w:rPr>
          <w:sz w:val="28"/>
          <w:szCs w:val="28"/>
          <w:shd w:val="clear" w:color="auto" w:fill="FFFFFF"/>
        </w:rPr>
        <w:t>.</w:t>
      </w:r>
    </w:p>
    <w:p w14:paraId="13387035" w14:textId="77777777" w:rsidR="0093108C" w:rsidRPr="00CB012B" w:rsidRDefault="0093108C" w:rsidP="0093108C">
      <w:pPr>
        <w:numPr>
          <w:ilvl w:val="0"/>
          <w:numId w:val="4"/>
        </w:numPr>
        <w:suppressAutoHyphens w:val="0"/>
        <w:spacing w:line="360" w:lineRule="auto"/>
        <w:ind w:left="0" w:firstLine="0"/>
        <w:rPr>
          <w:sz w:val="28"/>
          <w:szCs w:val="28"/>
        </w:rPr>
      </w:pPr>
      <w:r w:rsidRPr="00CB012B">
        <w:rPr>
          <w:bCs/>
          <w:sz w:val="28"/>
          <w:szCs w:val="28"/>
        </w:rPr>
        <w:t>Цыпин</w:t>
      </w:r>
      <w:r w:rsidRPr="00CB012B">
        <w:rPr>
          <w:sz w:val="28"/>
          <w:szCs w:val="28"/>
        </w:rPr>
        <w:t xml:space="preserve"> </w:t>
      </w:r>
      <w:r w:rsidRPr="00CB012B">
        <w:rPr>
          <w:bCs/>
          <w:sz w:val="28"/>
          <w:szCs w:val="28"/>
        </w:rPr>
        <w:t>Г</w:t>
      </w:r>
      <w:r w:rsidRPr="00CB012B">
        <w:rPr>
          <w:sz w:val="28"/>
          <w:szCs w:val="28"/>
        </w:rPr>
        <w:t xml:space="preserve">. </w:t>
      </w:r>
      <w:r w:rsidRPr="00CB012B">
        <w:rPr>
          <w:bCs/>
          <w:sz w:val="28"/>
          <w:szCs w:val="28"/>
        </w:rPr>
        <w:t>Музыкант</w:t>
      </w:r>
      <w:r w:rsidRPr="00CB012B">
        <w:rPr>
          <w:sz w:val="28"/>
          <w:szCs w:val="28"/>
        </w:rPr>
        <w:t xml:space="preserve"> </w:t>
      </w:r>
      <w:r w:rsidRPr="00CB012B">
        <w:rPr>
          <w:bCs/>
          <w:sz w:val="28"/>
          <w:szCs w:val="28"/>
        </w:rPr>
        <w:t>и</w:t>
      </w:r>
      <w:r w:rsidRPr="00CB012B">
        <w:rPr>
          <w:sz w:val="28"/>
          <w:szCs w:val="28"/>
        </w:rPr>
        <w:t xml:space="preserve"> </w:t>
      </w:r>
      <w:r w:rsidRPr="00CB012B">
        <w:rPr>
          <w:bCs/>
          <w:sz w:val="28"/>
          <w:szCs w:val="28"/>
        </w:rPr>
        <w:t>его</w:t>
      </w:r>
      <w:r w:rsidRPr="00CB012B">
        <w:rPr>
          <w:sz w:val="28"/>
          <w:szCs w:val="28"/>
        </w:rPr>
        <w:t xml:space="preserve"> </w:t>
      </w:r>
      <w:r w:rsidRPr="00CB012B">
        <w:rPr>
          <w:bCs/>
          <w:sz w:val="28"/>
          <w:szCs w:val="28"/>
        </w:rPr>
        <w:t>работа</w:t>
      </w:r>
      <w:r w:rsidRPr="00CB012B">
        <w:rPr>
          <w:sz w:val="28"/>
          <w:szCs w:val="28"/>
        </w:rPr>
        <w:t>. Проблемы психологии творчества. Кн. 1. – М., 1988.</w:t>
      </w:r>
    </w:p>
    <w:p w14:paraId="77355986" w14:textId="77777777" w:rsidR="0093108C" w:rsidRPr="00CB012B" w:rsidRDefault="0093108C" w:rsidP="0093108C">
      <w:pPr>
        <w:numPr>
          <w:ilvl w:val="0"/>
          <w:numId w:val="4"/>
        </w:numPr>
        <w:suppressAutoHyphens w:val="0"/>
        <w:spacing w:line="360" w:lineRule="auto"/>
        <w:ind w:left="0" w:firstLine="0"/>
        <w:rPr>
          <w:sz w:val="28"/>
          <w:szCs w:val="28"/>
        </w:rPr>
      </w:pPr>
      <w:r w:rsidRPr="00CB012B">
        <w:rPr>
          <w:bCs/>
          <w:sz w:val="28"/>
          <w:szCs w:val="28"/>
        </w:rPr>
        <w:t>Цыпин</w:t>
      </w:r>
      <w:r w:rsidRPr="00CB012B">
        <w:rPr>
          <w:sz w:val="28"/>
          <w:szCs w:val="28"/>
        </w:rPr>
        <w:t xml:space="preserve"> </w:t>
      </w:r>
      <w:r w:rsidRPr="00CB012B">
        <w:rPr>
          <w:bCs/>
          <w:sz w:val="28"/>
          <w:szCs w:val="28"/>
        </w:rPr>
        <w:t>Г</w:t>
      </w:r>
      <w:r w:rsidRPr="00CB012B">
        <w:rPr>
          <w:sz w:val="28"/>
          <w:szCs w:val="28"/>
        </w:rPr>
        <w:t xml:space="preserve">. Психология </w:t>
      </w:r>
      <w:r w:rsidRPr="00CB012B">
        <w:rPr>
          <w:bCs/>
          <w:sz w:val="28"/>
          <w:szCs w:val="28"/>
        </w:rPr>
        <w:t>музыкальной</w:t>
      </w:r>
      <w:r w:rsidRPr="00CB012B">
        <w:rPr>
          <w:sz w:val="28"/>
          <w:szCs w:val="28"/>
        </w:rPr>
        <w:t xml:space="preserve"> деятельности. – М., 1994.</w:t>
      </w:r>
    </w:p>
    <w:p w14:paraId="54B85354" w14:textId="77777777" w:rsidR="0093108C" w:rsidRPr="00CB012B" w:rsidRDefault="0093108C" w:rsidP="0093108C">
      <w:pPr>
        <w:numPr>
          <w:ilvl w:val="0"/>
          <w:numId w:val="4"/>
        </w:numPr>
        <w:suppressAutoHyphens w:val="0"/>
        <w:spacing w:line="360" w:lineRule="auto"/>
        <w:ind w:left="0" w:firstLine="0"/>
        <w:jc w:val="both"/>
        <w:rPr>
          <w:sz w:val="28"/>
          <w:szCs w:val="28"/>
        </w:rPr>
      </w:pPr>
      <w:r w:rsidRPr="00CB012B">
        <w:rPr>
          <w:sz w:val="28"/>
          <w:szCs w:val="28"/>
        </w:rPr>
        <w:t xml:space="preserve">Цыпин, Г.М. Сценическое волнение и другие аспекты психологии исполнительской деятельности [Текст] / </w:t>
      </w:r>
      <w:proofErr w:type="spellStart"/>
      <w:r w:rsidRPr="00CB012B">
        <w:rPr>
          <w:sz w:val="28"/>
          <w:szCs w:val="28"/>
        </w:rPr>
        <w:t>Г.М.Цыпин</w:t>
      </w:r>
      <w:proofErr w:type="spellEnd"/>
      <w:r w:rsidRPr="00CB012B">
        <w:rPr>
          <w:sz w:val="28"/>
          <w:szCs w:val="28"/>
        </w:rPr>
        <w:t>. - Москва: Музыка, 2010.- 128 с.</w:t>
      </w:r>
    </w:p>
    <w:p w14:paraId="47A75C7D" w14:textId="77777777" w:rsidR="00292D38" w:rsidRDefault="00292D38" w:rsidP="003D078B">
      <w:pPr>
        <w:spacing w:line="360" w:lineRule="auto"/>
        <w:ind w:firstLine="709"/>
        <w:jc w:val="right"/>
        <w:rPr>
          <w:b/>
          <w:iCs/>
          <w:caps/>
          <w:sz w:val="28"/>
          <w:szCs w:val="28"/>
        </w:rPr>
      </w:pPr>
    </w:p>
    <w:p w14:paraId="198836DE" w14:textId="77777777" w:rsidR="00292D38" w:rsidRDefault="00292D38" w:rsidP="003D078B">
      <w:pPr>
        <w:spacing w:line="360" w:lineRule="auto"/>
        <w:ind w:firstLine="709"/>
        <w:jc w:val="right"/>
        <w:rPr>
          <w:b/>
          <w:iCs/>
          <w:caps/>
          <w:sz w:val="28"/>
          <w:szCs w:val="28"/>
        </w:rPr>
      </w:pPr>
    </w:p>
    <w:p w14:paraId="33C11729" w14:textId="77777777" w:rsidR="00292D38" w:rsidRDefault="00292D38" w:rsidP="003D078B">
      <w:pPr>
        <w:spacing w:line="360" w:lineRule="auto"/>
        <w:ind w:firstLine="709"/>
        <w:jc w:val="right"/>
        <w:rPr>
          <w:b/>
          <w:iCs/>
          <w:caps/>
          <w:sz w:val="28"/>
          <w:szCs w:val="28"/>
        </w:rPr>
      </w:pPr>
    </w:p>
    <w:p w14:paraId="3F97C85C" w14:textId="77777777" w:rsidR="00FB3AE8" w:rsidRDefault="00FB3AE8" w:rsidP="003D078B">
      <w:pPr>
        <w:spacing w:line="360" w:lineRule="auto"/>
        <w:ind w:firstLine="709"/>
        <w:jc w:val="right"/>
        <w:rPr>
          <w:b/>
          <w:iCs/>
          <w:caps/>
          <w:sz w:val="28"/>
          <w:szCs w:val="28"/>
        </w:rPr>
      </w:pPr>
    </w:p>
    <w:p w14:paraId="6B4638B4" w14:textId="77777777" w:rsidR="00FB3AE8" w:rsidRDefault="00FB3AE8" w:rsidP="003D078B">
      <w:pPr>
        <w:spacing w:line="360" w:lineRule="auto"/>
        <w:ind w:firstLine="709"/>
        <w:jc w:val="right"/>
        <w:rPr>
          <w:b/>
          <w:iCs/>
          <w:caps/>
          <w:sz w:val="28"/>
          <w:szCs w:val="28"/>
        </w:rPr>
      </w:pPr>
    </w:p>
    <w:p w14:paraId="137D94B5" w14:textId="77777777" w:rsidR="00FB3AE8" w:rsidRDefault="00FB3AE8" w:rsidP="003D078B">
      <w:pPr>
        <w:spacing w:line="360" w:lineRule="auto"/>
        <w:ind w:firstLine="709"/>
        <w:jc w:val="right"/>
        <w:rPr>
          <w:b/>
          <w:iCs/>
          <w:caps/>
          <w:sz w:val="28"/>
          <w:szCs w:val="28"/>
        </w:rPr>
      </w:pPr>
    </w:p>
    <w:p w14:paraId="3AF88514" w14:textId="77777777" w:rsidR="0014049A" w:rsidRDefault="0014049A" w:rsidP="003D078B">
      <w:pPr>
        <w:spacing w:line="360" w:lineRule="auto"/>
        <w:ind w:firstLine="709"/>
        <w:jc w:val="right"/>
        <w:rPr>
          <w:b/>
          <w:iCs/>
          <w:caps/>
          <w:sz w:val="28"/>
          <w:szCs w:val="28"/>
        </w:rPr>
      </w:pPr>
    </w:p>
    <w:p w14:paraId="44C01A7A" w14:textId="77777777" w:rsidR="0014049A" w:rsidRDefault="0014049A" w:rsidP="003D078B">
      <w:pPr>
        <w:spacing w:line="360" w:lineRule="auto"/>
        <w:ind w:firstLine="709"/>
        <w:jc w:val="right"/>
        <w:rPr>
          <w:b/>
          <w:iCs/>
          <w:caps/>
          <w:sz w:val="28"/>
          <w:szCs w:val="28"/>
        </w:rPr>
      </w:pPr>
    </w:p>
    <w:p w14:paraId="6C0BCFCA" w14:textId="77777777" w:rsidR="0014049A" w:rsidRDefault="0014049A" w:rsidP="003D078B">
      <w:pPr>
        <w:spacing w:line="360" w:lineRule="auto"/>
        <w:ind w:firstLine="709"/>
        <w:jc w:val="right"/>
        <w:rPr>
          <w:b/>
          <w:iCs/>
          <w:caps/>
          <w:sz w:val="28"/>
          <w:szCs w:val="28"/>
        </w:rPr>
      </w:pPr>
    </w:p>
    <w:p w14:paraId="4579CE02" w14:textId="77777777" w:rsidR="0093108C" w:rsidRDefault="0093108C" w:rsidP="003D078B">
      <w:pPr>
        <w:spacing w:line="360" w:lineRule="auto"/>
        <w:ind w:firstLine="709"/>
        <w:jc w:val="right"/>
        <w:rPr>
          <w:b/>
          <w:iCs/>
          <w:caps/>
          <w:sz w:val="28"/>
          <w:szCs w:val="28"/>
        </w:rPr>
      </w:pPr>
    </w:p>
    <w:p w14:paraId="4E05627F" w14:textId="77777777" w:rsidR="0093108C" w:rsidRDefault="0093108C" w:rsidP="003D078B">
      <w:pPr>
        <w:spacing w:line="360" w:lineRule="auto"/>
        <w:ind w:firstLine="709"/>
        <w:jc w:val="right"/>
        <w:rPr>
          <w:b/>
          <w:iCs/>
          <w:caps/>
          <w:sz w:val="28"/>
          <w:szCs w:val="28"/>
        </w:rPr>
      </w:pPr>
    </w:p>
    <w:p w14:paraId="01577217" w14:textId="77777777" w:rsidR="0093108C" w:rsidRDefault="0093108C" w:rsidP="003D078B">
      <w:pPr>
        <w:spacing w:line="360" w:lineRule="auto"/>
        <w:ind w:firstLine="709"/>
        <w:jc w:val="right"/>
        <w:rPr>
          <w:b/>
          <w:iCs/>
          <w:caps/>
          <w:sz w:val="28"/>
          <w:szCs w:val="28"/>
        </w:rPr>
      </w:pPr>
    </w:p>
    <w:p w14:paraId="5FE9651E" w14:textId="77777777" w:rsidR="0093108C" w:rsidRDefault="0093108C" w:rsidP="003D078B">
      <w:pPr>
        <w:spacing w:line="360" w:lineRule="auto"/>
        <w:ind w:firstLine="709"/>
        <w:jc w:val="right"/>
        <w:rPr>
          <w:b/>
          <w:iCs/>
          <w:caps/>
          <w:sz w:val="28"/>
          <w:szCs w:val="28"/>
        </w:rPr>
      </w:pPr>
    </w:p>
    <w:p w14:paraId="0F01B9C5" w14:textId="77777777" w:rsidR="0093108C" w:rsidRDefault="0093108C" w:rsidP="003D078B">
      <w:pPr>
        <w:spacing w:line="360" w:lineRule="auto"/>
        <w:ind w:firstLine="709"/>
        <w:jc w:val="right"/>
        <w:rPr>
          <w:b/>
          <w:iCs/>
          <w:caps/>
          <w:sz w:val="28"/>
          <w:szCs w:val="28"/>
        </w:rPr>
      </w:pPr>
    </w:p>
    <w:p w14:paraId="18B997F9" w14:textId="720AA97B" w:rsidR="003D078B" w:rsidRPr="00855C2A" w:rsidRDefault="003D078B" w:rsidP="003D078B">
      <w:pPr>
        <w:spacing w:line="360" w:lineRule="auto"/>
        <w:ind w:firstLine="709"/>
        <w:jc w:val="right"/>
        <w:rPr>
          <w:b/>
          <w:iCs/>
          <w:caps/>
          <w:sz w:val="28"/>
          <w:szCs w:val="28"/>
        </w:rPr>
      </w:pPr>
      <w:r w:rsidRPr="00855C2A">
        <w:rPr>
          <w:b/>
          <w:iCs/>
          <w:caps/>
          <w:sz w:val="28"/>
          <w:szCs w:val="28"/>
        </w:rPr>
        <w:lastRenderedPageBreak/>
        <w:t xml:space="preserve">ПРИЛОЖЕНИЕ </w:t>
      </w:r>
    </w:p>
    <w:p w14:paraId="2307F018" w14:textId="77777777" w:rsidR="003D078B" w:rsidRPr="00855C2A" w:rsidRDefault="003D078B" w:rsidP="003D078B">
      <w:pPr>
        <w:spacing w:line="360" w:lineRule="auto"/>
        <w:ind w:left="360"/>
        <w:jc w:val="center"/>
        <w:rPr>
          <w:b/>
          <w:sz w:val="28"/>
          <w:szCs w:val="28"/>
        </w:rPr>
      </w:pPr>
      <w:r w:rsidRPr="00855C2A">
        <w:rPr>
          <w:b/>
          <w:sz w:val="28"/>
          <w:szCs w:val="28"/>
        </w:rPr>
        <w:t>Методические рекомендации</w:t>
      </w:r>
    </w:p>
    <w:p w14:paraId="4AE6C27D" w14:textId="2ECEBBE8" w:rsidR="003D078B" w:rsidRPr="003511DB" w:rsidRDefault="003D078B" w:rsidP="00961AB8">
      <w:pPr>
        <w:tabs>
          <w:tab w:val="left" w:pos="709"/>
        </w:tabs>
        <w:spacing w:line="360" w:lineRule="auto"/>
        <w:ind w:firstLine="567"/>
        <w:jc w:val="center"/>
        <w:rPr>
          <w:sz w:val="28"/>
          <w:szCs w:val="28"/>
        </w:rPr>
      </w:pPr>
      <w:r w:rsidRPr="00855C2A">
        <w:rPr>
          <w:bCs/>
          <w:i/>
          <w:sz w:val="28"/>
          <w:szCs w:val="28"/>
        </w:rPr>
        <w:t>Методические рекомендации преподавателям</w:t>
      </w:r>
      <w:r w:rsidRPr="003511DB">
        <w:rPr>
          <w:sz w:val="28"/>
          <w:szCs w:val="28"/>
        </w:rPr>
        <w:t xml:space="preserve">  </w:t>
      </w:r>
    </w:p>
    <w:p w14:paraId="10645714" w14:textId="742F3B49" w:rsidR="007041E7" w:rsidRPr="003511DB" w:rsidRDefault="007041E7" w:rsidP="003511DB">
      <w:pPr>
        <w:pStyle w:val="af2"/>
        <w:spacing w:line="360" w:lineRule="auto"/>
        <w:ind w:firstLine="708"/>
        <w:jc w:val="both"/>
        <w:rPr>
          <w:sz w:val="28"/>
          <w:szCs w:val="28"/>
        </w:rPr>
      </w:pPr>
      <w:r w:rsidRPr="003511DB">
        <w:rPr>
          <w:sz w:val="28"/>
          <w:szCs w:val="28"/>
        </w:rPr>
        <w:t xml:space="preserve">От современного педагога-музыканта требуется не только хорошее владение инструментом, но также и умение применять на практике рациональные дидактические приемы, помогающие более эффективно добиваться педагогических результатов. Педагог должен владеть современными достижениями музыкальной науки, педагогики, психологии и методики. </w:t>
      </w:r>
    </w:p>
    <w:p w14:paraId="746D62A5" w14:textId="1A700CCA" w:rsidR="007041E7" w:rsidRPr="003511DB" w:rsidRDefault="007041E7" w:rsidP="003511DB">
      <w:pPr>
        <w:spacing w:line="360" w:lineRule="auto"/>
        <w:ind w:firstLine="708"/>
        <w:jc w:val="both"/>
        <w:rPr>
          <w:sz w:val="28"/>
          <w:szCs w:val="28"/>
        </w:rPr>
      </w:pPr>
      <w:r w:rsidRPr="003511DB">
        <w:rPr>
          <w:sz w:val="28"/>
          <w:szCs w:val="28"/>
        </w:rPr>
        <w:t xml:space="preserve">Лучше всего теоретический материал усваивается в процессе одной из наиболее активных форм методической работы – в подготовке реферата. В процессе занятий по </w:t>
      </w:r>
      <w:r w:rsidRPr="003511DB">
        <w:rPr>
          <w:bCs/>
          <w:sz w:val="28"/>
          <w:szCs w:val="28"/>
        </w:rPr>
        <w:t>дисциплине «Основы научных исследований</w:t>
      </w:r>
      <w:r w:rsidR="003511DB" w:rsidRPr="003511DB">
        <w:rPr>
          <w:bCs/>
          <w:sz w:val="28"/>
          <w:szCs w:val="28"/>
        </w:rPr>
        <w:t>»</w:t>
      </w:r>
      <w:r w:rsidRPr="003511DB">
        <w:rPr>
          <w:bCs/>
          <w:sz w:val="28"/>
          <w:szCs w:val="28"/>
        </w:rPr>
        <w:t xml:space="preserve"> с</w:t>
      </w:r>
      <w:r w:rsidRPr="003511DB">
        <w:rPr>
          <w:sz w:val="28"/>
          <w:szCs w:val="28"/>
        </w:rPr>
        <w:t xml:space="preserve">тудент должен освоить методологию ведения научных исследований в области музыкального искусства и педагогики, овладеть профессиональной лексикой.  Для развития мышления студент должен уметь не только устно высказать результаты своих наблюдений, но и изложить их письменно.  Овладение навыками изложения мысли в письменном виде дисциплинирует мышление, так как требует логичности, последовательности и точности формулировок. Литературный язык отличается от устной речи, поэтому его необходимо осваивать специально. </w:t>
      </w:r>
    </w:p>
    <w:p w14:paraId="661FF8A2" w14:textId="0B876605" w:rsidR="003511DB" w:rsidRPr="003511DB" w:rsidRDefault="007041E7" w:rsidP="003511DB">
      <w:pPr>
        <w:spacing w:line="360" w:lineRule="auto"/>
        <w:ind w:firstLine="708"/>
        <w:jc w:val="both"/>
        <w:rPr>
          <w:b/>
          <w:bCs/>
          <w:sz w:val="28"/>
          <w:szCs w:val="28"/>
        </w:rPr>
      </w:pPr>
      <w:r w:rsidRPr="003511DB">
        <w:rPr>
          <w:sz w:val="28"/>
          <w:szCs w:val="28"/>
        </w:rPr>
        <w:t>Умение работать с музыковедческой литературой, подготовить доклад, реферат, статью пригодится выпускнику консерватории</w:t>
      </w:r>
      <w:r w:rsidRPr="003511DB">
        <w:rPr>
          <w:color w:val="0000FF"/>
          <w:sz w:val="28"/>
          <w:szCs w:val="28"/>
        </w:rPr>
        <w:t xml:space="preserve"> </w:t>
      </w:r>
      <w:r w:rsidRPr="003511DB">
        <w:rPr>
          <w:sz w:val="28"/>
          <w:szCs w:val="28"/>
        </w:rPr>
        <w:t>в самостоятельной деятельности. В процессе подготовки реферата студент может научиться работать с различными современными источниками информации, составлять библиографические списки, собирать теоретический и практический материал, уметь его обрабатывать, систематизировать и обобщать. Студент должен получить навыки выстраивания структуры научной работы, подготавливать словесное выступление по теме реферата, выступать с докладом и вести дискуссию по теме своей работы.</w:t>
      </w:r>
    </w:p>
    <w:p w14:paraId="76BBD6CC" w14:textId="77777777" w:rsidR="00FB3AE8" w:rsidRDefault="00FB3AE8" w:rsidP="003511DB">
      <w:pPr>
        <w:pStyle w:val="21"/>
        <w:spacing w:after="0" w:line="360" w:lineRule="auto"/>
        <w:ind w:firstLine="708"/>
        <w:jc w:val="center"/>
        <w:rPr>
          <w:bCs/>
          <w:i/>
          <w:sz w:val="28"/>
          <w:szCs w:val="28"/>
        </w:rPr>
      </w:pPr>
    </w:p>
    <w:p w14:paraId="578B449F" w14:textId="32237575" w:rsidR="007041E7" w:rsidRPr="003511DB" w:rsidRDefault="007041E7" w:rsidP="003511DB">
      <w:pPr>
        <w:pStyle w:val="21"/>
        <w:spacing w:after="0" w:line="360" w:lineRule="auto"/>
        <w:ind w:firstLine="708"/>
        <w:jc w:val="center"/>
        <w:rPr>
          <w:bCs/>
          <w:i/>
          <w:sz w:val="28"/>
          <w:szCs w:val="28"/>
        </w:rPr>
      </w:pPr>
      <w:r w:rsidRPr="003511DB">
        <w:rPr>
          <w:bCs/>
          <w:i/>
          <w:sz w:val="28"/>
          <w:szCs w:val="28"/>
        </w:rPr>
        <w:lastRenderedPageBreak/>
        <w:t>Содержание практических занятий</w:t>
      </w:r>
    </w:p>
    <w:p w14:paraId="14D478C2" w14:textId="13A77A24" w:rsidR="007041E7" w:rsidRPr="003511DB" w:rsidRDefault="007041E7" w:rsidP="003511DB">
      <w:pPr>
        <w:pStyle w:val="21"/>
        <w:spacing w:after="0" w:line="360" w:lineRule="auto"/>
        <w:ind w:firstLine="708"/>
        <w:jc w:val="both"/>
        <w:rPr>
          <w:sz w:val="28"/>
          <w:szCs w:val="28"/>
        </w:rPr>
      </w:pPr>
      <w:r w:rsidRPr="003511DB">
        <w:rPr>
          <w:sz w:val="28"/>
          <w:szCs w:val="28"/>
        </w:rPr>
        <w:t>Ознакомление музыкантов, не имеющих опыта ориентировки в библиотечных каталогах, с методами поиска и подбора литературы в библиотеке. После представления чернового варианта возникает необходимость в обсуждении приемов доработки текста. Для преодоления специфической трудности устного публичного выступления на государственном экзамене проводится работа по подготовке краткого устного выступления, в котором отражающего главные положения реферата. Для тренировки навыка подобных выступлений проводятся тренировочные   выступления в присутствии курса.</w:t>
      </w:r>
    </w:p>
    <w:p w14:paraId="36295AA8" w14:textId="77777777" w:rsidR="007041E7" w:rsidRPr="003511DB" w:rsidRDefault="007041E7" w:rsidP="003511DB">
      <w:pPr>
        <w:pStyle w:val="21"/>
        <w:spacing w:after="0" w:line="360" w:lineRule="auto"/>
        <w:ind w:firstLine="708"/>
        <w:jc w:val="center"/>
        <w:rPr>
          <w:bCs/>
          <w:i/>
          <w:sz w:val="28"/>
          <w:szCs w:val="28"/>
        </w:rPr>
      </w:pPr>
      <w:r w:rsidRPr="003511DB">
        <w:rPr>
          <w:bCs/>
          <w:i/>
          <w:sz w:val="28"/>
          <w:szCs w:val="28"/>
        </w:rPr>
        <w:t>Содержание индивидуальных занятий</w:t>
      </w:r>
    </w:p>
    <w:p w14:paraId="6B87B100" w14:textId="1F0622FD" w:rsidR="007041E7" w:rsidRPr="003511DB" w:rsidRDefault="007041E7" w:rsidP="003511DB">
      <w:pPr>
        <w:pStyle w:val="21"/>
        <w:spacing w:after="0" w:line="360" w:lineRule="auto"/>
        <w:ind w:firstLine="708"/>
        <w:jc w:val="both"/>
        <w:rPr>
          <w:sz w:val="28"/>
          <w:szCs w:val="28"/>
        </w:rPr>
      </w:pPr>
      <w:r w:rsidRPr="003511DB">
        <w:rPr>
          <w:sz w:val="28"/>
          <w:szCs w:val="28"/>
        </w:rPr>
        <w:t xml:space="preserve">После групповых занятий по проблемам тематики </w:t>
      </w:r>
      <w:r w:rsidR="003511DB" w:rsidRPr="003511DB">
        <w:rPr>
          <w:sz w:val="28"/>
          <w:szCs w:val="28"/>
        </w:rPr>
        <w:t xml:space="preserve">рефератов </w:t>
      </w:r>
      <w:r w:rsidRPr="003511DB">
        <w:rPr>
          <w:sz w:val="28"/>
          <w:szCs w:val="28"/>
        </w:rPr>
        <w:t xml:space="preserve">сначала возникает потребность в индивидуальном обсуждении конкретной </w:t>
      </w:r>
      <w:r w:rsidR="003511DB">
        <w:rPr>
          <w:sz w:val="28"/>
          <w:szCs w:val="28"/>
        </w:rPr>
        <w:t>т</w:t>
      </w:r>
      <w:r w:rsidRPr="003511DB">
        <w:rPr>
          <w:sz w:val="28"/>
          <w:szCs w:val="28"/>
        </w:rPr>
        <w:t>емы реферата, а затем необходимо проработать план. По мере создания реферата проводится индивидуальное обсуждение черновых вариантов текста, ведется работа по совершенствованию стилистики текста.</w:t>
      </w:r>
    </w:p>
    <w:p w14:paraId="4A2A76B8" w14:textId="77777777" w:rsidR="003D078B" w:rsidRPr="00680CB1" w:rsidRDefault="003D078B" w:rsidP="003D078B">
      <w:pPr>
        <w:spacing w:line="360" w:lineRule="auto"/>
        <w:jc w:val="center"/>
        <w:rPr>
          <w:b/>
          <w:sz w:val="28"/>
          <w:szCs w:val="28"/>
        </w:rPr>
      </w:pPr>
      <w:r w:rsidRPr="00680CB1">
        <w:rPr>
          <w:i/>
          <w:sz w:val="28"/>
          <w:szCs w:val="28"/>
        </w:rPr>
        <w:t>Методические рекомендации по организации самостоятельной работы студентов</w:t>
      </w:r>
    </w:p>
    <w:p w14:paraId="15368590" w14:textId="77777777" w:rsidR="003D078B" w:rsidRPr="00680CB1" w:rsidRDefault="003D078B" w:rsidP="003D078B">
      <w:pPr>
        <w:tabs>
          <w:tab w:val="left" w:pos="180"/>
        </w:tabs>
        <w:spacing w:line="360" w:lineRule="auto"/>
        <w:ind w:firstLine="720"/>
        <w:jc w:val="both"/>
        <w:rPr>
          <w:color w:val="FF0000"/>
          <w:sz w:val="28"/>
          <w:szCs w:val="28"/>
        </w:rPr>
      </w:pPr>
      <w:r w:rsidRPr="00680CB1">
        <w:rPr>
          <w:sz w:val="28"/>
          <w:szCs w:val="28"/>
        </w:rPr>
        <w:t>Изучение отдельных тем курса «Оперная драматургия» следует всегда начинать с основных понятий, их содержания и определений, т.к.  каждая наука имеет свой категориальный аппарат, который и является ее языком, отличающимся от языка любой другой науки.</w:t>
      </w:r>
      <w:r w:rsidRPr="00680CB1">
        <w:rPr>
          <w:color w:val="FF0000"/>
          <w:sz w:val="28"/>
          <w:szCs w:val="28"/>
        </w:rPr>
        <w:t xml:space="preserve">  </w:t>
      </w:r>
    </w:p>
    <w:p w14:paraId="67AE9FD4" w14:textId="77777777" w:rsidR="003D078B" w:rsidRPr="00680CB1" w:rsidRDefault="003D078B" w:rsidP="003D078B">
      <w:pPr>
        <w:tabs>
          <w:tab w:val="left" w:pos="180"/>
        </w:tabs>
        <w:spacing w:line="360" w:lineRule="auto"/>
        <w:ind w:left="1080"/>
        <w:jc w:val="both"/>
        <w:rPr>
          <w:i/>
          <w:sz w:val="28"/>
          <w:szCs w:val="28"/>
        </w:rPr>
      </w:pPr>
      <w:r w:rsidRPr="00680CB1">
        <w:rPr>
          <w:i/>
          <w:sz w:val="28"/>
          <w:szCs w:val="28"/>
        </w:rPr>
        <w:tab/>
      </w:r>
      <w:r w:rsidRPr="00680CB1">
        <w:rPr>
          <w:i/>
          <w:sz w:val="28"/>
          <w:szCs w:val="28"/>
        </w:rPr>
        <w:tab/>
        <w:t>Рекомендации по работе с литературой</w:t>
      </w:r>
    </w:p>
    <w:p w14:paraId="313682E6" w14:textId="77777777" w:rsidR="003D078B" w:rsidRPr="00680CB1" w:rsidRDefault="003D078B" w:rsidP="003D078B">
      <w:pPr>
        <w:tabs>
          <w:tab w:val="left" w:pos="180"/>
        </w:tabs>
        <w:spacing w:line="360" w:lineRule="auto"/>
        <w:ind w:firstLine="720"/>
        <w:jc w:val="both"/>
        <w:rPr>
          <w:sz w:val="28"/>
          <w:szCs w:val="28"/>
        </w:rPr>
      </w:pPr>
      <w:r w:rsidRPr="00680CB1">
        <w:rPr>
          <w:sz w:val="28"/>
          <w:szCs w:val="28"/>
        </w:rPr>
        <w:t xml:space="preserve">При изучении курса учебной дисциплины особое внимание следует обратить, прежде всего, на учебники. Необходимо обращаться к справочной литературе: словарям иностранных слов, энциклопедическим словарям, энциклопедиям музыкальных инструментов. </w:t>
      </w:r>
    </w:p>
    <w:p w14:paraId="13488733" w14:textId="77777777" w:rsidR="003D078B" w:rsidRPr="00680CB1" w:rsidRDefault="003D078B" w:rsidP="003D078B">
      <w:pPr>
        <w:spacing w:line="360" w:lineRule="auto"/>
        <w:ind w:firstLine="720"/>
        <w:jc w:val="both"/>
        <w:rPr>
          <w:spacing w:val="4"/>
          <w:sz w:val="28"/>
          <w:szCs w:val="28"/>
        </w:rPr>
      </w:pPr>
      <w:r w:rsidRPr="00680CB1">
        <w:rPr>
          <w:sz w:val="28"/>
          <w:szCs w:val="28"/>
        </w:rPr>
        <w:t xml:space="preserve">Основные (базовые) и дополнительные литературные источники учебной дисциплины приведены в списке литературы в данном </w:t>
      </w:r>
      <w:proofErr w:type="spellStart"/>
      <w:r w:rsidRPr="00680CB1">
        <w:rPr>
          <w:sz w:val="28"/>
          <w:szCs w:val="28"/>
        </w:rPr>
        <w:t>учебно</w:t>
      </w:r>
      <w:proofErr w:type="spellEnd"/>
      <w:r>
        <w:rPr>
          <w:sz w:val="28"/>
          <w:szCs w:val="28"/>
        </w:rPr>
        <w:t>–</w:t>
      </w:r>
      <w:r w:rsidRPr="00680CB1">
        <w:rPr>
          <w:sz w:val="28"/>
          <w:szCs w:val="28"/>
        </w:rPr>
        <w:t xml:space="preserve">методическом комплексе. </w:t>
      </w:r>
      <w:r w:rsidRPr="00680CB1">
        <w:rPr>
          <w:spacing w:val="3"/>
          <w:sz w:val="28"/>
          <w:szCs w:val="28"/>
        </w:rPr>
        <w:t>Если основное посо</w:t>
      </w:r>
      <w:r w:rsidRPr="00680CB1">
        <w:rPr>
          <w:spacing w:val="3"/>
          <w:sz w:val="28"/>
          <w:szCs w:val="28"/>
        </w:rPr>
        <w:softHyphen/>
      </w:r>
      <w:r w:rsidRPr="00680CB1">
        <w:rPr>
          <w:spacing w:val="6"/>
          <w:sz w:val="28"/>
          <w:szCs w:val="28"/>
        </w:rPr>
        <w:t xml:space="preserve">бие не дает полного или ясного </w:t>
      </w:r>
      <w:r w:rsidRPr="00680CB1">
        <w:rPr>
          <w:spacing w:val="6"/>
          <w:sz w:val="28"/>
          <w:szCs w:val="28"/>
        </w:rPr>
        <w:lastRenderedPageBreak/>
        <w:t>ответа на некоторые вопросы про</w:t>
      </w:r>
      <w:r w:rsidRPr="00680CB1">
        <w:rPr>
          <w:sz w:val="28"/>
          <w:szCs w:val="28"/>
        </w:rPr>
        <w:t>граммы, то необходимо обращаться к другим учебным пособиям.</w:t>
      </w:r>
    </w:p>
    <w:p w14:paraId="60777A9B" w14:textId="77777777" w:rsidR="003D078B" w:rsidRPr="00680CB1" w:rsidRDefault="003D078B" w:rsidP="003D078B">
      <w:pPr>
        <w:pStyle w:val="4"/>
        <w:spacing w:after="0" w:line="360" w:lineRule="auto"/>
        <w:ind w:left="0" w:firstLine="720"/>
        <w:jc w:val="both"/>
        <w:rPr>
          <w:rFonts w:ascii="Times New Roman" w:hAnsi="Times New Roman" w:cs="Times New Roman"/>
          <w:b/>
          <w:sz w:val="28"/>
          <w:szCs w:val="28"/>
        </w:rPr>
      </w:pPr>
      <w:r w:rsidRPr="00680CB1">
        <w:rPr>
          <w:rFonts w:ascii="Times New Roman" w:hAnsi="Times New Roman" w:cs="Times New Roman"/>
          <w:i w:val="0"/>
          <w:spacing w:val="4"/>
          <w:sz w:val="28"/>
          <w:szCs w:val="28"/>
        </w:rPr>
        <w:t xml:space="preserve"> При чтении учебного пособия необходимо составлять конспект, в котором </w:t>
      </w:r>
      <w:r w:rsidRPr="00680CB1">
        <w:rPr>
          <w:rFonts w:ascii="Times New Roman" w:hAnsi="Times New Roman" w:cs="Times New Roman"/>
          <w:i w:val="0"/>
          <w:sz w:val="28"/>
          <w:szCs w:val="28"/>
        </w:rPr>
        <w:t xml:space="preserve">записывать основные понятия, принципы, законы и формулы, выражающие эти законы, обозначение специфических приемов и штрихов игры на инструментах оркестра и т.д. </w:t>
      </w:r>
      <w:r w:rsidRPr="00680CB1">
        <w:rPr>
          <w:rFonts w:ascii="Times New Roman" w:hAnsi="Times New Roman" w:cs="Times New Roman"/>
          <w:i w:val="0"/>
          <w:spacing w:val="2"/>
          <w:sz w:val="28"/>
          <w:szCs w:val="28"/>
        </w:rPr>
        <w:t>После изучения очередного раз</w:t>
      </w:r>
      <w:r w:rsidRPr="00680CB1">
        <w:rPr>
          <w:rFonts w:ascii="Times New Roman" w:hAnsi="Times New Roman" w:cs="Times New Roman"/>
          <w:i w:val="0"/>
          <w:spacing w:val="2"/>
          <w:sz w:val="28"/>
          <w:szCs w:val="28"/>
        </w:rPr>
        <w:softHyphen/>
      </w:r>
      <w:r w:rsidRPr="00680CB1">
        <w:rPr>
          <w:rFonts w:ascii="Times New Roman" w:hAnsi="Times New Roman" w:cs="Times New Roman"/>
          <w:i w:val="0"/>
          <w:sz w:val="28"/>
          <w:szCs w:val="28"/>
        </w:rPr>
        <w:t>дела следует обращаться к вопросам для самоконтроля, которые есть в любом учебнике, и отвечать на них.</w:t>
      </w:r>
    </w:p>
    <w:p w14:paraId="62A7664C" w14:textId="77777777" w:rsidR="003D078B" w:rsidRPr="00680CB1" w:rsidRDefault="003D078B" w:rsidP="003D078B">
      <w:pPr>
        <w:spacing w:line="360" w:lineRule="auto"/>
        <w:ind w:left="1080" w:firstLine="336"/>
        <w:jc w:val="both"/>
        <w:rPr>
          <w:sz w:val="28"/>
          <w:szCs w:val="28"/>
        </w:rPr>
      </w:pPr>
      <w:r w:rsidRPr="00680CB1">
        <w:rPr>
          <w:i/>
          <w:sz w:val="28"/>
          <w:szCs w:val="28"/>
        </w:rPr>
        <w:t>Методические рекомендации по подготовке к зачету</w:t>
      </w:r>
    </w:p>
    <w:p w14:paraId="4B0C5138" w14:textId="77777777" w:rsidR="003D078B" w:rsidRPr="00680CB1" w:rsidRDefault="003D078B" w:rsidP="003D078B">
      <w:pPr>
        <w:spacing w:line="360" w:lineRule="auto"/>
        <w:ind w:firstLine="705"/>
        <w:jc w:val="both"/>
        <w:rPr>
          <w:sz w:val="28"/>
          <w:szCs w:val="28"/>
        </w:rPr>
      </w:pPr>
      <w:r w:rsidRPr="00680CB1">
        <w:rPr>
          <w:sz w:val="28"/>
          <w:szCs w:val="28"/>
        </w:rPr>
        <w:t>При подготовке к экзамену (зачету) особое внимание следует обратить на следующие моменты:</w:t>
      </w:r>
    </w:p>
    <w:p w14:paraId="3294A27E"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Изучать курс необходимо систематически в течение всего учебного года</w:t>
      </w:r>
      <w:r w:rsidRPr="00680CB1">
        <w:rPr>
          <w:spacing w:val="6"/>
          <w:sz w:val="28"/>
          <w:szCs w:val="28"/>
        </w:rPr>
        <w:t xml:space="preserve">, поэтому </w:t>
      </w:r>
      <w:r w:rsidRPr="00680CB1">
        <w:rPr>
          <w:sz w:val="28"/>
          <w:szCs w:val="28"/>
        </w:rPr>
        <w:t>составьте график (по неделям или месяцам) самостоятельной подготовки и строго его выполняйте.</w:t>
      </w:r>
    </w:p>
    <w:p w14:paraId="0B2A8AC0"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Активно, то есть, вдумываясь в каждое слово, изучайте теоретический материал.</w:t>
      </w:r>
    </w:p>
    <w:p w14:paraId="7A19AC75"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Все незнакомые понятия, встречающиеся Вам в процессе подготовки, необходимо уяснить, пользуясь существующей литературой, словарем.</w:t>
      </w:r>
    </w:p>
    <w:p w14:paraId="45F9F3FF"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Понимание понятий и частей текста достигнуто, если вы можете своими словами, но без искажения смысла, повторить фрагмент текста мысленно или вслух.</w:t>
      </w:r>
    </w:p>
    <w:p w14:paraId="21126245"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Во время занятий ничто не должно отвлекать.</w:t>
      </w:r>
    </w:p>
    <w:p w14:paraId="5950A25E"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Сложным темам уделите особо пристальное внимание.</w:t>
      </w:r>
    </w:p>
    <w:p w14:paraId="0571DDEC" w14:textId="77777777" w:rsidR="003D078B" w:rsidRPr="00680CB1" w:rsidRDefault="003D078B" w:rsidP="003D078B">
      <w:pPr>
        <w:tabs>
          <w:tab w:val="left" w:pos="180"/>
        </w:tabs>
        <w:spacing w:line="360" w:lineRule="auto"/>
        <w:jc w:val="both"/>
        <w:rPr>
          <w:sz w:val="28"/>
          <w:szCs w:val="28"/>
        </w:rPr>
      </w:pPr>
      <w:r w:rsidRPr="00680CB1">
        <w:rPr>
          <w:sz w:val="28"/>
          <w:szCs w:val="28"/>
        </w:rPr>
        <w:t xml:space="preserve"> </w:t>
      </w:r>
      <w:r w:rsidRPr="00680CB1">
        <w:rPr>
          <w:sz w:val="28"/>
          <w:szCs w:val="28"/>
        </w:rPr>
        <w:tab/>
      </w:r>
      <w:r w:rsidRPr="00680CB1">
        <w:rPr>
          <w:sz w:val="28"/>
          <w:szCs w:val="28"/>
        </w:rPr>
        <w:tab/>
        <w:t>Для того чтобы избежать трудностей при ответах рекомендуем п</w:t>
      </w:r>
      <w:r w:rsidRPr="00680CB1">
        <w:rPr>
          <w:spacing w:val="3"/>
          <w:sz w:val="28"/>
          <w:szCs w:val="28"/>
        </w:rPr>
        <w:t xml:space="preserve">рослушать курс лекций и </w:t>
      </w:r>
      <w:r w:rsidRPr="00680CB1">
        <w:rPr>
          <w:sz w:val="28"/>
          <w:szCs w:val="28"/>
        </w:rPr>
        <w:t xml:space="preserve">  воспользоваться очными консультациями   преподавате</w:t>
      </w:r>
      <w:r w:rsidRPr="00680CB1">
        <w:rPr>
          <w:sz w:val="28"/>
          <w:szCs w:val="28"/>
        </w:rPr>
        <w:softHyphen/>
      </w:r>
      <w:r w:rsidRPr="00680CB1">
        <w:rPr>
          <w:spacing w:val="3"/>
          <w:sz w:val="28"/>
          <w:szCs w:val="28"/>
        </w:rPr>
        <w:t>лей.</w:t>
      </w:r>
      <w:r w:rsidRPr="00680CB1">
        <w:rPr>
          <w:sz w:val="28"/>
          <w:szCs w:val="28"/>
        </w:rPr>
        <w:t xml:space="preserve"> Важно понимать, что высоко ценится не просто знание курса, но, прежде всего его глубокое понимание, стремление и умение применить его для анализа явлений, в практике.</w:t>
      </w:r>
    </w:p>
    <w:p w14:paraId="4A1456F6" w14:textId="77777777" w:rsidR="00583284" w:rsidRPr="003D078B" w:rsidRDefault="00583284">
      <w:pPr>
        <w:rPr>
          <w:sz w:val="28"/>
          <w:szCs w:val="28"/>
        </w:rPr>
      </w:pPr>
    </w:p>
    <w:sectPr w:rsidR="00583284" w:rsidRPr="003D078B" w:rsidSect="002D4A0E">
      <w:footerReference w:type="default" r:id="rId17"/>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422EE" w14:textId="77777777" w:rsidR="00D8175B" w:rsidRDefault="00D8175B">
      <w:pPr>
        <w:spacing w:line="240" w:lineRule="auto"/>
      </w:pPr>
      <w:r>
        <w:separator/>
      </w:r>
    </w:p>
  </w:endnote>
  <w:endnote w:type="continuationSeparator" w:id="0">
    <w:p w14:paraId="7A23A979" w14:textId="77777777" w:rsidR="00D8175B" w:rsidRDefault="00D81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BannikovaC">
    <w:altName w:val="Cambria"/>
    <w:panose1 w:val="00000000000000000000"/>
    <w:charset w:val="CC"/>
    <w:family w:val="roman"/>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F46F" w14:textId="3AEAB843" w:rsidR="002D4A0E" w:rsidRDefault="00292D38">
    <w:pPr>
      <w:pStyle w:val="a9"/>
      <w:jc w:val="center"/>
    </w:pPr>
    <w:r>
      <w:fldChar w:fldCharType="begin"/>
    </w:r>
    <w:r>
      <w:instrText>PAGE   \* MERGEFORMAT</w:instrText>
    </w:r>
    <w:r>
      <w:fldChar w:fldCharType="separate"/>
    </w:r>
    <w:r w:rsidR="004F008D">
      <w:rPr>
        <w:noProof/>
      </w:rPr>
      <w:t>18</w:t>
    </w:r>
    <w:r>
      <w:fldChar w:fldCharType="end"/>
    </w:r>
  </w:p>
  <w:p w14:paraId="1C062B8E" w14:textId="77777777" w:rsidR="002D4A0E" w:rsidRDefault="009926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FE4A" w14:textId="77777777" w:rsidR="00D8175B" w:rsidRDefault="00D8175B">
      <w:pPr>
        <w:spacing w:line="240" w:lineRule="auto"/>
      </w:pPr>
      <w:r>
        <w:separator/>
      </w:r>
    </w:p>
  </w:footnote>
  <w:footnote w:type="continuationSeparator" w:id="0">
    <w:p w14:paraId="27AF48F4" w14:textId="77777777" w:rsidR="00D8175B" w:rsidRDefault="00D817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530653"/>
    <w:multiLevelType w:val="hybridMultilevel"/>
    <w:tmpl w:val="B5FAD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793649"/>
    <w:multiLevelType w:val="hybridMultilevel"/>
    <w:tmpl w:val="BF5CB6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126E1"/>
    <w:multiLevelType w:val="hybridMultilevel"/>
    <w:tmpl w:val="8FA2B4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A466E"/>
    <w:multiLevelType w:val="hybridMultilevel"/>
    <w:tmpl w:val="7B503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D1FDA"/>
    <w:multiLevelType w:val="hybridMultilevel"/>
    <w:tmpl w:val="6C46207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47A18A4"/>
    <w:multiLevelType w:val="hybridMultilevel"/>
    <w:tmpl w:val="1BD87A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58781C"/>
    <w:multiLevelType w:val="hybridMultilevel"/>
    <w:tmpl w:val="29DE7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F21D9E"/>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D261B8"/>
    <w:multiLevelType w:val="multilevel"/>
    <w:tmpl w:val="6028528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1" w15:restartNumberingAfterBreak="0">
    <w:nsid w:val="37F72E1B"/>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D3683"/>
    <w:multiLevelType w:val="hybridMultilevel"/>
    <w:tmpl w:val="05FA9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5629C"/>
    <w:multiLevelType w:val="hybridMultilevel"/>
    <w:tmpl w:val="950438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A611B0"/>
    <w:multiLevelType w:val="hybridMultilevel"/>
    <w:tmpl w:val="6CD8F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E3EB1"/>
    <w:multiLevelType w:val="hybridMultilevel"/>
    <w:tmpl w:val="8A3E105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5E4C31"/>
    <w:multiLevelType w:val="hybridMultilevel"/>
    <w:tmpl w:val="88604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117091C"/>
    <w:multiLevelType w:val="hybridMultilevel"/>
    <w:tmpl w:val="56103F2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792BDD"/>
    <w:multiLevelType w:val="hybridMultilevel"/>
    <w:tmpl w:val="DC184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050C2B"/>
    <w:multiLevelType w:val="hybridMultilevel"/>
    <w:tmpl w:val="B8E00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D313B88"/>
    <w:multiLevelType w:val="hybridMultilevel"/>
    <w:tmpl w:val="BE72B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DA0931"/>
    <w:multiLevelType w:val="hybridMultilevel"/>
    <w:tmpl w:val="B0A426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90184"/>
    <w:multiLevelType w:val="hybridMultilevel"/>
    <w:tmpl w:val="9A94A09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825AFB"/>
    <w:multiLevelType w:val="multilevel"/>
    <w:tmpl w:val="1548C67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num w:numId="1">
    <w:abstractNumId w:val="0"/>
  </w:num>
  <w:num w:numId="2">
    <w:abstractNumId w:val="1"/>
  </w:num>
  <w:num w:numId="3">
    <w:abstractNumId w:val="24"/>
  </w:num>
  <w:num w:numId="4">
    <w:abstractNumId w:val="10"/>
  </w:num>
  <w:num w:numId="5">
    <w:abstractNumId w:val="3"/>
  </w:num>
  <w:num w:numId="6">
    <w:abstractNumId w:val="15"/>
  </w:num>
  <w:num w:numId="7">
    <w:abstractNumId w:val="23"/>
  </w:num>
  <w:num w:numId="8">
    <w:abstractNumId w:val="22"/>
  </w:num>
  <w:num w:numId="9">
    <w:abstractNumId w:val="12"/>
  </w:num>
  <w:num w:numId="10">
    <w:abstractNumId w:val="20"/>
  </w:num>
  <w:num w:numId="11">
    <w:abstractNumId w:val="19"/>
  </w:num>
  <w:num w:numId="12">
    <w:abstractNumId w:val="14"/>
  </w:num>
  <w:num w:numId="13">
    <w:abstractNumId w:val="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7"/>
  </w:num>
  <w:num w:numId="21">
    <w:abstractNumId w:val="9"/>
  </w:num>
  <w:num w:numId="22">
    <w:abstractNumId w:val="11"/>
  </w:num>
  <w:num w:numId="23">
    <w:abstractNumId w:val="17"/>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84"/>
    <w:rsid w:val="0005494E"/>
    <w:rsid w:val="00080690"/>
    <w:rsid w:val="000D4EC9"/>
    <w:rsid w:val="0014049A"/>
    <w:rsid w:val="0018711D"/>
    <w:rsid w:val="00224C32"/>
    <w:rsid w:val="0025648F"/>
    <w:rsid w:val="00292D38"/>
    <w:rsid w:val="00335062"/>
    <w:rsid w:val="003511DB"/>
    <w:rsid w:val="003D078B"/>
    <w:rsid w:val="004057A5"/>
    <w:rsid w:val="0044222A"/>
    <w:rsid w:val="004471F8"/>
    <w:rsid w:val="004F008D"/>
    <w:rsid w:val="00583284"/>
    <w:rsid w:val="007041E7"/>
    <w:rsid w:val="008C2BCC"/>
    <w:rsid w:val="00916BB5"/>
    <w:rsid w:val="0093108C"/>
    <w:rsid w:val="00961AB8"/>
    <w:rsid w:val="00992628"/>
    <w:rsid w:val="00992F24"/>
    <w:rsid w:val="00B770C1"/>
    <w:rsid w:val="00BA3A74"/>
    <w:rsid w:val="00BE34B6"/>
    <w:rsid w:val="00BF4885"/>
    <w:rsid w:val="00C7001A"/>
    <w:rsid w:val="00C954D7"/>
    <w:rsid w:val="00D13FBD"/>
    <w:rsid w:val="00D31398"/>
    <w:rsid w:val="00D8175B"/>
    <w:rsid w:val="00E03716"/>
    <w:rsid w:val="00FB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A2D2"/>
  <w15:chartTrackingRefBased/>
  <w15:docId w15:val="{508053C9-5707-492E-9BE8-01C31B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78B"/>
    <w:pPr>
      <w:suppressAutoHyphens/>
      <w:spacing w:after="0" w:line="100" w:lineRule="atLeast"/>
    </w:pPr>
    <w:rPr>
      <w:rFonts w:ascii="Times New Roman" w:eastAsia="Times New Roman" w:hAnsi="Times New Roman" w:cs="Times New Roman"/>
      <w:kern w:val="1"/>
      <w:sz w:val="24"/>
      <w:szCs w:val="24"/>
      <w:lang w:eastAsia="ru-RU"/>
    </w:rPr>
  </w:style>
  <w:style w:type="paragraph" w:styleId="1">
    <w:name w:val="heading 1"/>
    <w:basedOn w:val="a"/>
    <w:next w:val="a"/>
    <w:link w:val="10"/>
    <w:uiPriority w:val="9"/>
    <w:qFormat/>
    <w:rsid w:val="00704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qFormat/>
    <w:rsid w:val="003D078B"/>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D078B"/>
    <w:rPr>
      <w:rFonts w:ascii="Arial" w:eastAsia="Times New Roman" w:hAnsi="Arial" w:cs="Arial"/>
      <w:b/>
      <w:bCs/>
      <w:i/>
      <w:iCs/>
      <w:kern w:val="1"/>
      <w:sz w:val="28"/>
      <w:szCs w:val="28"/>
      <w:lang w:eastAsia="ru-RU"/>
    </w:rPr>
  </w:style>
  <w:style w:type="character" w:customStyle="1" w:styleId="311">
    <w:name w:val="Заголовок №3 + 11"/>
    <w:rsid w:val="003D078B"/>
    <w:rPr>
      <w:spacing w:val="0"/>
      <w:sz w:val="23"/>
      <w:szCs w:val="23"/>
      <w:lang w:bidi="ar-SA"/>
    </w:rPr>
  </w:style>
  <w:style w:type="character" w:customStyle="1" w:styleId="3">
    <w:name w:val="Заголовок №3 + Не полужирный"/>
    <w:rsid w:val="003D078B"/>
    <w:rPr>
      <w:rFonts w:ascii="Times New Roman" w:hAnsi="Times New Roman"/>
      <w:b/>
      <w:i w:val="0"/>
      <w:caps w:val="0"/>
      <w:smallCaps w:val="0"/>
      <w:strike w:val="0"/>
      <w:dstrike w:val="0"/>
      <w:spacing w:val="0"/>
      <w:sz w:val="27"/>
      <w:u w:val="none"/>
      <w:effect w:val="none"/>
    </w:rPr>
  </w:style>
  <w:style w:type="character" w:customStyle="1" w:styleId="30">
    <w:name w:val="Заголовок №3_"/>
    <w:rsid w:val="003D078B"/>
    <w:rPr>
      <w:rFonts w:ascii="Times New Roman" w:eastAsia="Times New Roman" w:hAnsi="Times New Roman" w:cs="Times New Roman"/>
      <w:sz w:val="27"/>
      <w:szCs w:val="27"/>
      <w:shd w:val="clear" w:color="auto" w:fill="FFFFFF"/>
      <w:lang w:eastAsia="ru-RU"/>
    </w:rPr>
  </w:style>
  <w:style w:type="paragraph" w:styleId="a4">
    <w:name w:val="Title"/>
    <w:basedOn w:val="a"/>
    <w:next w:val="a0"/>
    <w:link w:val="a5"/>
    <w:rsid w:val="003D078B"/>
    <w:pPr>
      <w:keepNext/>
      <w:spacing w:before="240" w:after="120"/>
    </w:pPr>
    <w:rPr>
      <w:rFonts w:ascii="Arial" w:eastAsia="Microsoft YaHei" w:hAnsi="Arial" w:cs="Mangal"/>
      <w:sz w:val="28"/>
      <w:szCs w:val="28"/>
    </w:rPr>
  </w:style>
  <w:style w:type="character" w:customStyle="1" w:styleId="a5">
    <w:name w:val="Заголовок Знак"/>
    <w:basedOn w:val="a1"/>
    <w:link w:val="a4"/>
    <w:rsid w:val="003D078B"/>
    <w:rPr>
      <w:rFonts w:ascii="Arial" w:eastAsia="Microsoft YaHei" w:hAnsi="Arial" w:cs="Mangal"/>
      <w:kern w:val="1"/>
      <w:sz w:val="28"/>
      <w:szCs w:val="28"/>
      <w:lang w:eastAsia="ru-RU"/>
    </w:rPr>
  </w:style>
  <w:style w:type="paragraph" w:styleId="a0">
    <w:name w:val="Body Text"/>
    <w:basedOn w:val="a"/>
    <w:link w:val="a6"/>
    <w:rsid w:val="003D078B"/>
    <w:pPr>
      <w:spacing w:after="120"/>
    </w:pPr>
  </w:style>
  <w:style w:type="character" w:customStyle="1" w:styleId="a6">
    <w:name w:val="Основной текст Знак"/>
    <w:basedOn w:val="a1"/>
    <w:link w:val="a0"/>
    <w:rsid w:val="003D078B"/>
    <w:rPr>
      <w:rFonts w:ascii="Times New Roman" w:eastAsia="Times New Roman" w:hAnsi="Times New Roman" w:cs="Times New Roman"/>
      <w:kern w:val="1"/>
      <w:sz w:val="24"/>
      <w:szCs w:val="24"/>
      <w:lang w:eastAsia="ru-RU"/>
    </w:rPr>
  </w:style>
  <w:style w:type="paragraph" w:styleId="4">
    <w:name w:val="List Bullet 4"/>
    <w:basedOn w:val="a"/>
    <w:rsid w:val="003D078B"/>
    <w:pPr>
      <w:spacing w:after="120"/>
      <w:ind w:left="1132" w:hanging="283"/>
    </w:pPr>
    <w:rPr>
      <w:rFonts w:ascii="Arial" w:hAnsi="Arial" w:cs="Arial"/>
      <w:i/>
      <w:iCs/>
      <w:sz w:val="32"/>
    </w:rPr>
  </w:style>
  <w:style w:type="paragraph" w:styleId="a7">
    <w:name w:val="Body Text Indent"/>
    <w:basedOn w:val="a"/>
    <w:link w:val="a8"/>
    <w:rsid w:val="003D078B"/>
    <w:pPr>
      <w:spacing w:after="120"/>
      <w:ind w:left="283"/>
    </w:pPr>
  </w:style>
  <w:style w:type="character" w:customStyle="1" w:styleId="a8">
    <w:name w:val="Основной текст с отступом Знак"/>
    <w:basedOn w:val="a1"/>
    <w:link w:val="a7"/>
    <w:rsid w:val="003D078B"/>
    <w:rPr>
      <w:rFonts w:ascii="Times New Roman" w:eastAsia="Times New Roman" w:hAnsi="Times New Roman" w:cs="Times New Roman"/>
      <w:kern w:val="1"/>
      <w:sz w:val="24"/>
      <w:szCs w:val="24"/>
      <w:lang w:eastAsia="ru-RU"/>
    </w:rPr>
  </w:style>
  <w:style w:type="paragraph" w:customStyle="1" w:styleId="31">
    <w:name w:val="Заголовок №3"/>
    <w:basedOn w:val="a"/>
    <w:rsid w:val="003D078B"/>
    <w:pPr>
      <w:shd w:val="clear" w:color="auto" w:fill="FFFFFF"/>
      <w:spacing w:before="240" w:after="240" w:line="322" w:lineRule="exact"/>
      <w:ind w:hanging="2020"/>
      <w:jc w:val="center"/>
    </w:pPr>
    <w:rPr>
      <w:sz w:val="27"/>
      <w:szCs w:val="27"/>
    </w:rPr>
  </w:style>
  <w:style w:type="paragraph" w:customStyle="1" w:styleId="11">
    <w:name w:val="Основной текст1"/>
    <w:basedOn w:val="a"/>
    <w:rsid w:val="003D078B"/>
    <w:pPr>
      <w:shd w:val="clear" w:color="auto" w:fill="FFFFFF"/>
      <w:spacing w:before="300" w:line="480" w:lineRule="exact"/>
      <w:ind w:hanging="680"/>
      <w:jc w:val="center"/>
    </w:pPr>
    <w:rPr>
      <w:sz w:val="27"/>
      <w:szCs w:val="27"/>
    </w:rPr>
  </w:style>
  <w:style w:type="paragraph" w:styleId="a9">
    <w:name w:val="footer"/>
    <w:basedOn w:val="a"/>
    <w:link w:val="aa"/>
    <w:uiPriority w:val="99"/>
    <w:unhideWhenUsed/>
    <w:rsid w:val="003D078B"/>
    <w:pPr>
      <w:tabs>
        <w:tab w:val="center" w:pos="4677"/>
        <w:tab w:val="right" w:pos="9355"/>
      </w:tabs>
    </w:pPr>
  </w:style>
  <w:style w:type="character" w:customStyle="1" w:styleId="aa">
    <w:name w:val="Нижний колонтитул Знак"/>
    <w:basedOn w:val="a1"/>
    <w:link w:val="a9"/>
    <w:uiPriority w:val="99"/>
    <w:rsid w:val="003D078B"/>
    <w:rPr>
      <w:rFonts w:ascii="Times New Roman" w:eastAsia="Times New Roman" w:hAnsi="Times New Roman" w:cs="Times New Roman"/>
      <w:kern w:val="1"/>
      <w:sz w:val="24"/>
      <w:szCs w:val="24"/>
      <w:lang w:eastAsia="ru-RU"/>
    </w:rPr>
  </w:style>
  <w:style w:type="paragraph" w:styleId="ab">
    <w:name w:val="Normal (Web)"/>
    <w:basedOn w:val="a"/>
    <w:uiPriority w:val="99"/>
    <w:unhideWhenUsed/>
    <w:rsid w:val="003D078B"/>
    <w:pPr>
      <w:suppressAutoHyphens w:val="0"/>
      <w:spacing w:before="100" w:beforeAutospacing="1" w:after="100" w:afterAutospacing="1" w:line="240" w:lineRule="auto"/>
    </w:pPr>
    <w:rPr>
      <w:kern w:val="0"/>
    </w:rPr>
  </w:style>
  <w:style w:type="paragraph" w:styleId="ac">
    <w:name w:val="List Paragraph"/>
    <w:basedOn w:val="a"/>
    <w:uiPriority w:val="34"/>
    <w:qFormat/>
    <w:rsid w:val="003D078B"/>
    <w:pPr>
      <w:suppressAutoHyphens w:val="0"/>
      <w:spacing w:after="200" w:line="276" w:lineRule="auto"/>
      <w:ind w:left="720"/>
      <w:contextualSpacing/>
    </w:pPr>
    <w:rPr>
      <w:kern w:val="0"/>
      <w:sz w:val="22"/>
      <w:szCs w:val="22"/>
      <w:lang w:eastAsia="en-US"/>
    </w:rPr>
  </w:style>
  <w:style w:type="paragraph" w:customStyle="1" w:styleId="Default">
    <w:name w:val="Default"/>
    <w:rsid w:val="003D078B"/>
    <w:pPr>
      <w:autoSpaceDE w:val="0"/>
      <w:autoSpaceDN w:val="0"/>
      <w:adjustRightInd w:val="0"/>
      <w:spacing w:after="0" w:line="240" w:lineRule="auto"/>
    </w:pPr>
    <w:rPr>
      <w:rFonts w:ascii="BannikovaC" w:eastAsia="Times New Roman" w:hAnsi="BannikovaC" w:cs="BannikovaC"/>
      <w:color w:val="000000"/>
      <w:sz w:val="24"/>
      <w:szCs w:val="24"/>
      <w:lang w:eastAsia="ru-RU"/>
    </w:rPr>
  </w:style>
  <w:style w:type="character" w:customStyle="1" w:styleId="5">
    <w:name w:val="Основной текст (5)_"/>
    <w:link w:val="51"/>
    <w:uiPriority w:val="99"/>
    <w:locked/>
    <w:rsid w:val="003D078B"/>
    <w:rPr>
      <w:b/>
      <w:bCs/>
      <w:shd w:val="clear" w:color="auto" w:fill="FFFFFF"/>
    </w:rPr>
  </w:style>
  <w:style w:type="paragraph" w:customStyle="1" w:styleId="51">
    <w:name w:val="Основной текст (5)1"/>
    <w:basedOn w:val="a"/>
    <w:link w:val="5"/>
    <w:uiPriority w:val="99"/>
    <w:rsid w:val="003D078B"/>
    <w:pPr>
      <w:widowControl w:val="0"/>
      <w:shd w:val="clear" w:color="auto" w:fill="FFFFFF"/>
      <w:suppressAutoHyphens w:val="0"/>
      <w:spacing w:line="274" w:lineRule="exact"/>
      <w:jc w:val="both"/>
    </w:pPr>
    <w:rPr>
      <w:rFonts w:asciiTheme="minorHAnsi" w:eastAsiaTheme="minorHAnsi" w:hAnsiTheme="minorHAnsi" w:cstheme="minorBidi"/>
      <w:b/>
      <w:bCs/>
      <w:kern w:val="0"/>
      <w:sz w:val="22"/>
      <w:szCs w:val="22"/>
      <w:lang w:eastAsia="en-US"/>
    </w:rPr>
  </w:style>
  <w:style w:type="paragraph" w:styleId="ad">
    <w:name w:val="No Spacing"/>
    <w:uiPriority w:val="1"/>
    <w:qFormat/>
    <w:rsid w:val="003D078B"/>
    <w:pPr>
      <w:spacing w:after="0" w:line="240" w:lineRule="auto"/>
    </w:pPr>
    <w:rPr>
      <w:rFonts w:ascii="Times New Roman" w:eastAsia="Times New Roman" w:hAnsi="Times New Roman" w:cs="Times New Roman"/>
      <w:sz w:val="24"/>
      <w:lang w:eastAsia="ru-RU"/>
    </w:rPr>
  </w:style>
  <w:style w:type="paragraph" w:customStyle="1" w:styleId="ae">
    <w:name w:val="Базовый"/>
    <w:uiPriority w:val="99"/>
    <w:rsid w:val="003D078B"/>
    <w:pPr>
      <w:suppressAutoHyphens/>
      <w:spacing w:after="0" w:line="100" w:lineRule="atLeast"/>
    </w:pPr>
    <w:rPr>
      <w:rFonts w:ascii="Times New Roman" w:eastAsia="Times New Roman" w:hAnsi="Times New Roman" w:cs="Times New Roman"/>
      <w:sz w:val="24"/>
      <w:szCs w:val="24"/>
      <w:lang w:eastAsia="ru-RU"/>
    </w:rPr>
  </w:style>
  <w:style w:type="paragraph" w:customStyle="1" w:styleId="Style15">
    <w:name w:val="Style15"/>
    <w:basedOn w:val="a"/>
    <w:rsid w:val="003D078B"/>
    <w:pPr>
      <w:widowControl w:val="0"/>
      <w:suppressAutoHyphens w:val="0"/>
      <w:autoSpaceDE w:val="0"/>
      <w:autoSpaceDN w:val="0"/>
      <w:adjustRightInd w:val="0"/>
      <w:spacing w:line="285" w:lineRule="exact"/>
      <w:ind w:firstLine="809"/>
      <w:jc w:val="both"/>
    </w:pPr>
    <w:rPr>
      <w:kern w:val="0"/>
    </w:rPr>
  </w:style>
  <w:style w:type="character" w:customStyle="1" w:styleId="FontStyle43">
    <w:name w:val="Font Style43"/>
    <w:rsid w:val="003D078B"/>
    <w:rPr>
      <w:rFonts w:ascii="Times New Roman" w:hAnsi="Times New Roman" w:cs="Times New Roman" w:hint="default"/>
      <w:b/>
      <w:bCs/>
      <w:sz w:val="24"/>
      <w:szCs w:val="24"/>
    </w:rPr>
  </w:style>
  <w:style w:type="paragraph" w:customStyle="1" w:styleId="Style1">
    <w:name w:val="Style1"/>
    <w:basedOn w:val="a"/>
    <w:rsid w:val="003D078B"/>
    <w:pPr>
      <w:widowControl w:val="0"/>
      <w:suppressAutoHyphens w:val="0"/>
      <w:autoSpaceDE w:val="0"/>
      <w:autoSpaceDN w:val="0"/>
      <w:adjustRightInd w:val="0"/>
      <w:spacing w:line="240" w:lineRule="auto"/>
    </w:pPr>
    <w:rPr>
      <w:kern w:val="0"/>
    </w:rPr>
  </w:style>
  <w:style w:type="character" w:customStyle="1" w:styleId="FontStyle48">
    <w:name w:val="Font Style48"/>
    <w:rsid w:val="003D078B"/>
    <w:rPr>
      <w:rFonts w:ascii="Times New Roman" w:hAnsi="Times New Roman" w:cs="Times New Roman" w:hint="default"/>
      <w:sz w:val="22"/>
      <w:szCs w:val="22"/>
    </w:rPr>
  </w:style>
  <w:style w:type="character" w:customStyle="1" w:styleId="FontStyle47">
    <w:name w:val="Font Style47"/>
    <w:rsid w:val="003D078B"/>
    <w:rPr>
      <w:rFonts w:ascii="Times New Roman" w:hAnsi="Times New Roman" w:cs="Times New Roman" w:hint="default"/>
      <w:i/>
      <w:iCs/>
      <w:sz w:val="26"/>
      <w:szCs w:val="26"/>
    </w:rPr>
  </w:style>
  <w:style w:type="character" w:customStyle="1" w:styleId="FontStyle14">
    <w:name w:val="Font Style14"/>
    <w:rsid w:val="003D078B"/>
    <w:rPr>
      <w:rFonts w:ascii="Times New Roman" w:hAnsi="Times New Roman" w:cs="Times New Roman" w:hint="default"/>
      <w:sz w:val="22"/>
      <w:szCs w:val="22"/>
    </w:rPr>
  </w:style>
  <w:style w:type="paragraph" w:customStyle="1" w:styleId="Style4">
    <w:name w:val="Style4"/>
    <w:basedOn w:val="a"/>
    <w:rsid w:val="003D078B"/>
    <w:pPr>
      <w:widowControl w:val="0"/>
      <w:suppressAutoHyphens w:val="0"/>
      <w:autoSpaceDE w:val="0"/>
      <w:autoSpaceDN w:val="0"/>
      <w:adjustRightInd w:val="0"/>
      <w:spacing w:line="267" w:lineRule="exact"/>
      <w:ind w:firstLine="789"/>
      <w:jc w:val="both"/>
    </w:pPr>
    <w:rPr>
      <w:kern w:val="0"/>
    </w:rPr>
  </w:style>
  <w:style w:type="paragraph" w:customStyle="1" w:styleId="Style7">
    <w:name w:val="Style7"/>
    <w:basedOn w:val="a"/>
    <w:rsid w:val="003D078B"/>
    <w:pPr>
      <w:widowControl w:val="0"/>
      <w:suppressAutoHyphens w:val="0"/>
      <w:autoSpaceDE w:val="0"/>
      <w:autoSpaceDN w:val="0"/>
      <w:adjustRightInd w:val="0"/>
      <w:spacing w:line="246" w:lineRule="exact"/>
      <w:ind w:firstLine="456"/>
    </w:pPr>
    <w:rPr>
      <w:kern w:val="0"/>
    </w:rPr>
  </w:style>
  <w:style w:type="paragraph" w:customStyle="1" w:styleId="Style8">
    <w:name w:val="Style8"/>
    <w:basedOn w:val="a"/>
    <w:rsid w:val="003D078B"/>
    <w:pPr>
      <w:widowControl w:val="0"/>
      <w:suppressAutoHyphens w:val="0"/>
      <w:autoSpaceDE w:val="0"/>
      <w:autoSpaceDN w:val="0"/>
      <w:adjustRightInd w:val="0"/>
      <w:spacing w:line="240" w:lineRule="auto"/>
    </w:pPr>
    <w:rPr>
      <w:kern w:val="0"/>
    </w:rPr>
  </w:style>
  <w:style w:type="paragraph" w:styleId="32">
    <w:name w:val="Body Text Indent 3"/>
    <w:basedOn w:val="a"/>
    <w:link w:val="33"/>
    <w:uiPriority w:val="99"/>
    <w:semiHidden/>
    <w:unhideWhenUsed/>
    <w:rsid w:val="00224C32"/>
    <w:pPr>
      <w:spacing w:after="120"/>
      <w:ind w:left="283"/>
    </w:pPr>
    <w:rPr>
      <w:sz w:val="16"/>
      <w:szCs w:val="16"/>
    </w:rPr>
  </w:style>
  <w:style w:type="character" w:customStyle="1" w:styleId="33">
    <w:name w:val="Основной текст с отступом 3 Знак"/>
    <w:basedOn w:val="a1"/>
    <w:link w:val="32"/>
    <w:uiPriority w:val="99"/>
    <w:semiHidden/>
    <w:rsid w:val="00224C32"/>
    <w:rPr>
      <w:rFonts w:ascii="Times New Roman" w:eastAsia="Times New Roman" w:hAnsi="Times New Roman" w:cs="Times New Roman"/>
      <w:kern w:val="1"/>
      <w:sz w:val="16"/>
      <w:szCs w:val="16"/>
      <w:lang w:eastAsia="ru-RU"/>
    </w:rPr>
  </w:style>
  <w:style w:type="paragraph" w:styleId="af">
    <w:name w:val="header"/>
    <w:basedOn w:val="a"/>
    <w:link w:val="af0"/>
    <w:semiHidden/>
    <w:rsid w:val="00224C32"/>
    <w:pPr>
      <w:tabs>
        <w:tab w:val="center" w:pos="4677"/>
        <w:tab w:val="right" w:pos="9355"/>
      </w:tabs>
      <w:suppressAutoHyphens w:val="0"/>
      <w:spacing w:line="240" w:lineRule="auto"/>
    </w:pPr>
    <w:rPr>
      <w:kern w:val="0"/>
    </w:rPr>
  </w:style>
  <w:style w:type="character" w:customStyle="1" w:styleId="af0">
    <w:name w:val="Верхний колонтитул Знак"/>
    <w:basedOn w:val="a1"/>
    <w:link w:val="af"/>
    <w:semiHidden/>
    <w:rsid w:val="00224C32"/>
    <w:rPr>
      <w:rFonts w:ascii="Times New Roman" w:eastAsia="Times New Roman" w:hAnsi="Times New Roman" w:cs="Times New Roman"/>
      <w:sz w:val="24"/>
      <w:szCs w:val="24"/>
      <w:lang w:eastAsia="ru-RU"/>
    </w:rPr>
  </w:style>
  <w:style w:type="character" w:customStyle="1" w:styleId="af1">
    <w:name w:val="Основной текст + Полужирный"/>
    <w:basedOn w:val="a1"/>
    <w:rsid w:val="0025648F"/>
    <w:rPr>
      <w:b/>
      <w:bCs/>
      <w:sz w:val="27"/>
      <w:szCs w:val="27"/>
      <w:lang w:bidi="ar-SA"/>
    </w:rPr>
  </w:style>
  <w:style w:type="paragraph" w:styleId="21">
    <w:name w:val="Body Text 2"/>
    <w:basedOn w:val="a"/>
    <w:link w:val="22"/>
    <w:uiPriority w:val="99"/>
    <w:semiHidden/>
    <w:unhideWhenUsed/>
    <w:rsid w:val="007041E7"/>
    <w:pPr>
      <w:spacing w:after="120" w:line="480" w:lineRule="auto"/>
    </w:pPr>
  </w:style>
  <w:style w:type="character" w:customStyle="1" w:styleId="22">
    <w:name w:val="Основной текст 2 Знак"/>
    <w:basedOn w:val="a1"/>
    <w:link w:val="21"/>
    <w:uiPriority w:val="99"/>
    <w:semiHidden/>
    <w:rsid w:val="007041E7"/>
    <w:rPr>
      <w:rFonts w:ascii="Times New Roman" w:eastAsia="Times New Roman" w:hAnsi="Times New Roman" w:cs="Times New Roman"/>
      <w:kern w:val="1"/>
      <w:sz w:val="24"/>
      <w:szCs w:val="24"/>
      <w:lang w:eastAsia="ru-RU"/>
    </w:rPr>
  </w:style>
  <w:style w:type="paragraph" w:customStyle="1" w:styleId="af2">
    <w:basedOn w:val="a"/>
    <w:next w:val="a4"/>
    <w:qFormat/>
    <w:rsid w:val="007041E7"/>
    <w:pPr>
      <w:suppressAutoHyphens w:val="0"/>
      <w:spacing w:line="240" w:lineRule="auto"/>
      <w:jc w:val="center"/>
    </w:pPr>
    <w:rPr>
      <w:kern w:val="0"/>
      <w:szCs w:val="20"/>
    </w:rPr>
  </w:style>
  <w:style w:type="character" w:styleId="af3">
    <w:name w:val="Hyperlink"/>
    <w:basedOn w:val="a1"/>
    <w:semiHidden/>
    <w:rsid w:val="007041E7"/>
    <w:rPr>
      <w:color w:val="1A3DC1"/>
      <w:u w:val="single"/>
    </w:rPr>
  </w:style>
  <w:style w:type="character" w:customStyle="1" w:styleId="b-serp-urlitem1">
    <w:name w:val="b-serp-url__item1"/>
    <w:basedOn w:val="a1"/>
    <w:rsid w:val="007041E7"/>
  </w:style>
  <w:style w:type="character" w:customStyle="1" w:styleId="10">
    <w:name w:val="Заголовок 1 Знак"/>
    <w:basedOn w:val="a1"/>
    <w:link w:val="1"/>
    <w:uiPriority w:val="9"/>
    <w:rsid w:val="007041E7"/>
    <w:rPr>
      <w:rFonts w:asciiTheme="majorHAnsi" w:eastAsiaTheme="majorEastAsia" w:hAnsiTheme="majorHAnsi" w:cstheme="majorBidi"/>
      <w:color w:val="2F5496" w:themeColor="accent1" w:themeShade="BF"/>
      <w:kern w:val="1"/>
      <w:sz w:val="32"/>
      <w:szCs w:val="32"/>
      <w:lang w:eastAsia="ru-RU"/>
    </w:rPr>
  </w:style>
  <w:style w:type="paragraph" w:styleId="23">
    <w:name w:val="Body Text Indent 2"/>
    <w:basedOn w:val="a"/>
    <w:link w:val="24"/>
    <w:uiPriority w:val="99"/>
    <w:semiHidden/>
    <w:unhideWhenUsed/>
    <w:rsid w:val="007041E7"/>
    <w:pPr>
      <w:spacing w:after="120" w:line="480" w:lineRule="auto"/>
      <w:ind w:left="283"/>
    </w:pPr>
  </w:style>
  <w:style w:type="character" w:customStyle="1" w:styleId="24">
    <w:name w:val="Основной текст с отступом 2 Знак"/>
    <w:basedOn w:val="a1"/>
    <w:link w:val="23"/>
    <w:uiPriority w:val="99"/>
    <w:semiHidden/>
    <w:rsid w:val="007041E7"/>
    <w:rPr>
      <w:rFonts w:ascii="Times New Roman" w:eastAsia="Times New Roman" w:hAnsi="Times New Roman" w:cs="Times New Roman"/>
      <w:kern w:val="1"/>
      <w:sz w:val="24"/>
      <w:szCs w:val="24"/>
      <w:lang w:eastAsia="ru-RU"/>
    </w:rPr>
  </w:style>
  <w:style w:type="character" w:customStyle="1" w:styleId="authortitle1">
    <w:name w:val="author_title1"/>
    <w:rsid w:val="00C954D7"/>
    <w:rPr>
      <w:b w:val="0"/>
      <w:bCs w:val="0"/>
      <w:strike w:val="0"/>
      <w:dstrike w:val="0"/>
      <w:vanish w:val="0"/>
      <w:webHidden w:val="0"/>
      <w:sz w:val="21"/>
      <w:szCs w:val="21"/>
      <w:u w:val="none"/>
      <w:effect w:val="none"/>
      <w:specVanish w:val="0"/>
    </w:rPr>
  </w:style>
  <w:style w:type="character" w:customStyle="1" w:styleId="12">
    <w:name w:val="Неразрешенное упоминание1"/>
    <w:basedOn w:val="a1"/>
    <w:uiPriority w:val="99"/>
    <w:semiHidden/>
    <w:unhideWhenUsed/>
    <w:rsid w:val="00C9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37001" TargetMode="External"/><Relationship Id="rId13" Type="http://schemas.openxmlformats.org/officeDocument/2006/relationships/hyperlink" Target="http://chepikov2005.narod.ru/refera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anbook.com/book/50691" TargetMode="External"/><Relationship Id="rId12" Type="http://schemas.openxmlformats.org/officeDocument/2006/relationships/hyperlink" Target="http://gimpr.brest.by/ur2/metod/issled/kak_rabotat_nad_issled.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lanbook.com/book/447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07311" TargetMode="External"/><Relationship Id="rId5" Type="http://schemas.openxmlformats.org/officeDocument/2006/relationships/footnotes" Target="footnotes.xml"/><Relationship Id="rId15" Type="http://schemas.openxmlformats.org/officeDocument/2006/relationships/hyperlink" Target="https://e.lanbook.com/book/107022" TargetMode="External"/><Relationship Id="rId10" Type="http://schemas.openxmlformats.org/officeDocument/2006/relationships/hyperlink" Target="https://e.lanbook.com/book/1038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anbook.com/book/49444" TargetMode="External"/><Relationship Id="rId14" Type="http://schemas.openxmlformats.org/officeDocument/2006/relationships/hyperlink" Target="http://www.kgau.ru/distance/culture/cont/referat/glava1.3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18</Pages>
  <Words>3958</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Xenia</cp:lastModifiedBy>
  <cp:revision>17</cp:revision>
  <dcterms:created xsi:type="dcterms:W3CDTF">2018-11-29T06:15:00Z</dcterms:created>
  <dcterms:modified xsi:type="dcterms:W3CDTF">2021-12-12T07:12:00Z</dcterms:modified>
</cp:coreProperties>
</file>