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059C" w14:textId="77777777" w:rsidR="00EC2553" w:rsidRPr="00C054F2" w:rsidRDefault="00EC2553" w:rsidP="004B24C5">
      <w:pPr>
        <w:spacing w:line="360" w:lineRule="auto"/>
        <w:jc w:val="center"/>
        <w:rPr>
          <w:sz w:val="28"/>
          <w:szCs w:val="20"/>
        </w:rPr>
      </w:pPr>
      <w:bookmarkStart w:id="0" w:name="bookmark99"/>
      <w:r w:rsidRPr="00C054F2">
        <w:rPr>
          <w:sz w:val="28"/>
          <w:szCs w:val="20"/>
        </w:rPr>
        <w:t>Министерство культуры Российской Федерации</w:t>
      </w:r>
    </w:p>
    <w:p w14:paraId="79C62ECD" w14:textId="77777777" w:rsidR="00EC2553" w:rsidRPr="00C054F2" w:rsidRDefault="00EC2553" w:rsidP="004B24C5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14:paraId="42FE5580" w14:textId="77777777" w:rsidR="00EC2553" w:rsidRDefault="00EC2553" w:rsidP="004B24C5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общего фортепиано</w:t>
      </w:r>
    </w:p>
    <w:p w14:paraId="3222E00D" w14:textId="77777777" w:rsidR="00EC2553" w:rsidRPr="00C054F2" w:rsidRDefault="00EC2553" w:rsidP="00EC2553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B2A" w:rsidRPr="00C10C62" w14:paraId="77E9E009" w14:textId="77777777" w:rsidTr="00423E87">
        <w:tc>
          <w:tcPr>
            <w:tcW w:w="4785" w:type="dxa"/>
          </w:tcPr>
          <w:p w14:paraId="2DF5168A" w14:textId="77777777" w:rsidR="00492B2A" w:rsidRDefault="00492B2A" w:rsidP="004B31F1">
            <w:pPr>
              <w:tabs>
                <w:tab w:val="left" w:pos="0"/>
              </w:tabs>
            </w:pPr>
          </w:p>
          <w:p w14:paraId="0DCB4032" w14:textId="77777777" w:rsidR="00125870" w:rsidRDefault="00125870" w:rsidP="004B31F1">
            <w:pPr>
              <w:tabs>
                <w:tab w:val="left" w:pos="0"/>
              </w:tabs>
            </w:pPr>
          </w:p>
          <w:p w14:paraId="133D5643" w14:textId="77777777" w:rsidR="00125870" w:rsidRDefault="00125870" w:rsidP="004B31F1">
            <w:pPr>
              <w:tabs>
                <w:tab w:val="left" w:pos="0"/>
              </w:tabs>
            </w:pPr>
          </w:p>
          <w:p w14:paraId="61F7DD84" w14:textId="77777777" w:rsidR="00125870" w:rsidRDefault="00125870" w:rsidP="004B31F1">
            <w:pPr>
              <w:tabs>
                <w:tab w:val="left" w:pos="0"/>
              </w:tabs>
            </w:pPr>
          </w:p>
          <w:p w14:paraId="64E5E93B" w14:textId="33230808" w:rsidR="00125870" w:rsidRPr="00C10C62" w:rsidRDefault="00125870" w:rsidP="004B31F1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63315DD7" w14:textId="21960C77" w:rsidR="00492B2A" w:rsidRPr="00C10C62" w:rsidRDefault="00492B2A" w:rsidP="004B31F1">
            <w:pPr>
              <w:jc w:val="center"/>
            </w:pPr>
          </w:p>
        </w:tc>
      </w:tr>
    </w:tbl>
    <w:p w14:paraId="6244BECA" w14:textId="77777777" w:rsidR="00492B2A" w:rsidRDefault="00492B2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0E8C9FDC" w14:textId="7CF9FD25" w:rsidR="00EC2553" w:rsidRDefault="00EC2553" w:rsidP="00EC2553">
      <w:pPr>
        <w:jc w:val="right"/>
        <w:rPr>
          <w:b/>
          <w:sz w:val="40"/>
          <w:szCs w:val="40"/>
        </w:rPr>
      </w:pPr>
    </w:p>
    <w:p w14:paraId="1D717FBC" w14:textId="263E1C8D" w:rsidR="00125870" w:rsidRDefault="00125870" w:rsidP="00EC2553">
      <w:pPr>
        <w:jc w:val="right"/>
        <w:rPr>
          <w:b/>
          <w:sz w:val="40"/>
          <w:szCs w:val="40"/>
        </w:rPr>
      </w:pPr>
    </w:p>
    <w:p w14:paraId="37DA0B1D" w14:textId="42E932B9" w:rsidR="00125870" w:rsidRDefault="00125870" w:rsidP="00EC2553">
      <w:pPr>
        <w:jc w:val="right"/>
        <w:rPr>
          <w:b/>
          <w:sz w:val="40"/>
          <w:szCs w:val="40"/>
        </w:rPr>
      </w:pPr>
    </w:p>
    <w:p w14:paraId="074BBF39" w14:textId="7FF3A347" w:rsidR="00125870" w:rsidRDefault="00125870" w:rsidP="00EC2553">
      <w:pPr>
        <w:jc w:val="right"/>
        <w:rPr>
          <w:b/>
          <w:sz w:val="40"/>
          <w:szCs w:val="40"/>
        </w:rPr>
      </w:pPr>
    </w:p>
    <w:p w14:paraId="40CBD620" w14:textId="66E262DD" w:rsidR="00125870" w:rsidRDefault="00125870" w:rsidP="00EC2553">
      <w:pPr>
        <w:jc w:val="right"/>
        <w:rPr>
          <w:b/>
          <w:sz w:val="40"/>
          <w:szCs w:val="40"/>
        </w:rPr>
      </w:pPr>
    </w:p>
    <w:p w14:paraId="15F79EF1" w14:textId="77777777" w:rsidR="00125870" w:rsidRPr="00C054F2" w:rsidRDefault="00125870" w:rsidP="00EC2553">
      <w:pPr>
        <w:jc w:val="right"/>
        <w:rPr>
          <w:b/>
          <w:sz w:val="40"/>
          <w:szCs w:val="40"/>
        </w:rPr>
      </w:pPr>
    </w:p>
    <w:p w14:paraId="43DD7525" w14:textId="77777777" w:rsidR="00EC2553" w:rsidRDefault="00EC2553" w:rsidP="00EC2553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21E3DC18" w14:textId="77777777" w:rsidR="00EC2553" w:rsidRDefault="00EC2553" w:rsidP="00EC2553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3D7F3B6B" w14:textId="77777777" w:rsidR="00EC2553" w:rsidRPr="00163CD8" w:rsidRDefault="00EC2553" w:rsidP="00492B2A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55174246" w14:textId="77777777" w:rsidR="00EC2553" w:rsidRPr="00163CD8" w:rsidRDefault="00EC2553" w:rsidP="00492B2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63C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Pr="00163CD8">
        <w:rPr>
          <w:b/>
          <w:sz w:val="28"/>
          <w:szCs w:val="28"/>
        </w:rPr>
        <w:t>»</w:t>
      </w:r>
    </w:p>
    <w:p w14:paraId="78565F6D" w14:textId="77777777" w:rsidR="00EC2553" w:rsidRPr="00163CD8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 w:rsidRPr="00163CD8">
        <w:rPr>
          <w:sz w:val="28"/>
          <w:szCs w:val="28"/>
        </w:rPr>
        <w:t>Направление подготовки</w:t>
      </w:r>
    </w:p>
    <w:p w14:paraId="2497DD4C" w14:textId="77777777" w:rsidR="00EC2553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 w:rsidRPr="00163CD8">
        <w:rPr>
          <w:sz w:val="28"/>
          <w:szCs w:val="28"/>
        </w:rPr>
        <w:t>53.03.02 Музыкально-инструментальное искусство</w:t>
      </w:r>
    </w:p>
    <w:p w14:paraId="71117A75" w14:textId="77777777" w:rsidR="00EC2553" w:rsidRPr="00163CD8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14:paraId="4693D024" w14:textId="77777777" w:rsidR="00EC2553" w:rsidRPr="00163CD8" w:rsidRDefault="00EC2553" w:rsidP="00492B2A">
      <w:pPr>
        <w:widowControl w:val="0"/>
        <w:spacing w:line="360" w:lineRule="auto"/>
        <w:jc w:val="center"/>
        <w:rPr>
          <w:sz w:val="28"/>
          <w:szCs w:val="28"/>
        </w:rPr>
      </w:pPr>
      <w:r w:rsidRPr="00163CD8">
        <w:rPr>
          <w:sz w:val="28"/>
          <w:szCs w:val="28"/>
        </w:rPr>
        <w:t xml:space="preserve">Профиль: «Оркестровые </w:t>
      </w:r>
      <w:r w:rsidR="00A11B13">
        <w:rPr>
          <w:sz w:val="28"/>
          <w:szCs w:val="28"/>
        </w:rPr>
        <w:t>духовые и ударные</w:t>
      </w:r>
      <w:r w:rsidRPr="00163CD8">
        <w:rPr>
          <w:sz w:val="28"/>
          <w:szCs w:val="28"/>
        </w:rPr>
        <w:t xml:space="preserve"> инструменты»</w:t>
      </w:r>
    </w:p>
    <w:p w14:paraId="2FA4D5D0" w14:textId="77777777" w:rsidR="00EC2553" w:rsidRDefault="00EC2553" w:rsidP="00492B2A">
      <w:pPr>
        <w:spacing w:line="360" w:lineRule="auto"/>
        <w:rPr>
          <w:sz w:val="36"/>
          <w:szCs w:val="36"/>
        </w:rPr>
      </w:pPr>
    </w:p>
    <w:p w14:paraId="61AB5325" w14:textId="77777777" w:rsidR="00EC2553" w:rsidRDefault="00EC2553" w:rsidP="00EC2553">
      <w:pPr>
        <w:rPr>
          <w:sz w:val="36"/>
          <w:szCs w:val="36"/>
        </w:rPr>
      </w:pPr>
    </w:p>
    <w:p w14:paraId="04A19055" w14:textId="77777777" w:rsidR="00EC2553" w:rsidRDefault="00EC2553" w:rsidP="00EC2553">
      <w:pPr>
        <w:rPr>
          <w:sz w:val="36"/>
          <w:szCs w:val="36"/>
        </w:rPr>
      </w:pPr>
    </w:p>
    <w:p w14:paraId="452AB0D8" w14:textId="77777777" w:rsidR="00EC2553" w:rsidRDefault="00EC2553" w:rsidP="00EC2553">
      <w:pPr>
        <w:rPr>
          <w:sz w:val="36"/>
          <w:szCs w:val="36"/>
        </w:rPr>
      </w:pPr>
    </w:p>
    <w:p w14:paraId="11CF2F81" w14:textId="77777777" w:rsidR="00EC2553" w:rsidRDefault="00EC2553" w:rsidP="00EC2553">
      <w:pPr>
        <w:rPr>
          <w:sz w:val="36"/>
          <w:szCs w:val="36"/>
        </w:rPr>
      </w:pPr>
    </w:p>
    <w:p w14:paraId="545E23F4" w14:textId="77777777" w:rsidR="00EC2553" w:rsidRDefault="00EC2553" w:rsidP="00EC2553">
      <w:pPr>
        <w:jc w:val="center"/>
        <w:rPr>
          <w:sz w:val="28"/>
          <w:szCs w:val="20"/>
        </w:rPr>
      </w:pPr>
    </w:p>
    <w:p w14:paraId="3A963B68" w14:textId="77777777" w:rsidR="00EC2553" w:rsidRDefault="00EC2553" w:rsidP="00EC2553">
      <w:pPr>
        <w:jc w:val="center"/>
        <w:rPr>
          <w:sz w:val="28"/>
          <w:szCs w:val="20"/>
        </w:rPr>
      </w:pPr>
    </w:p>
    <w:p w14:paraId="3071D09C" w14:textId="77777777" w:rsidR="00EC2553" w:rsidRDefault="00EC2553" w:rsidP="00EC2553">
      <w:pPr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Астрахань</w:t>
      </w:r>
    </w:p>
    <w:bookmarkEnd w:id="0"/>
    <w:p w14:paraId="2B00A34E" w14:textId="77777777" w:rsidR="00125870" w:rsidRDefault="00125870">
      <w:pPr>
        <w:spacing w:after="200" w:line="276" w:lineRule="auto"/>
        <w:rPr>
          <w:sz w:val="28"/>
          <w:szCs w:val="20"/>
        </w:rPr>
      </w:pPr>
      <w:r>
        <w:rPr>
          <w:b/>
          <w:bCs/>
          <w:i/>
          <w:iCs/>
          <w:szCs w:val="20"/>
        </w:rPr>
        <w:br w:type="page"/>
      </w:r>
    </w:p>
    <w:p w14:paraId="16C9612A" w14:textId="5799312E" w:rsidR="00EC2553" w:rsidRPr="009A352F" w:rsidRDefault="00EC2553" w:rsidP="00EC2553">
      <w:pPr>
        <w:pStyle w:val="20"/>
        <w:ind w:left="3098" w:firstLine="442"/>
      </w:pPr>
      <w:bookmarkStart w:id="1" w:name="_GoBack"/>
      <w:bookmarkEnd w:id="1"/>
      <w:r w:rsidRPr="00C054F2">
        <w:rPr>
          <w:rFonts w:ascii="Times New Roman" w:hAnsi="Times New Roman" w:cs="Times New Roman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492B2A" w:rsidRPr="005E1F15" w14:paraId="31BFB581" w14:textId="77777777" w:rsidTr="00492B2A">
        <w:trPr>
          <w:cantSplit/>
        </w:trPr>
        <w:tc>
          <w:tcPr>
            <w:tcW w:w="9606" w:type="dxa"/>
            <w:gridSpan w:val="2"/>
          </w:tcPr>
          <w:p w14:paraId="46A136CA" w14:textId="77777777" w:rsidR="00492B2A" w:rsidRPr="005E1F15" w:rsidRDefault="00492B2A" w:rsidP="004B24C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2B2A" w:rsidRPr="005E1F15" w14:paraId="690730D4" w14:textId="77777777" w:rsidTr="00492B2A">
        <w:tc>
          <w:tcPr>
            <w:tcW w:w="782" w:type="dxa"/>
            <w:hideMark/>
          </w:tcPr>
          <w:p w14:paraId="22A2F2B4" w14:textId="77777777" w:rsidR="00492B2A" w:rsidRPr="00CC67DB" w:rsidRDefault="00492B2A" w:rsidP="004B24C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604598E3" w14:textId="77777777" w:rsidR="00492B2A" w:rsidRPr="00CC67DB" w:rsidRDefault="00492B2A" w:rsidP="004B24C5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92B2A" w:rsidRPr="005E1F15" w14:paraId="068E82E8" w14:textId="77777777" w:rsidTr="00492B2A">
        <w:tc>
          <w:tcPr>
            <w:tcW w:w="782" w:type="dxa"/>
            <w:hideMark/>
          </w:tcPr>
          <w:p w14:paraId="53E9123A" w14:textId="77777777" w:rsidR="00492B2A" w:rsidRPr="00CC67DB" w:rsidRDefault="00492B2A" w:rsidP="004B24C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2F6D1369" w14:textId="77777777" w:rsidR="00492B2A" w:rsidRPr="00CC67DB" w:rsidRDefault="00492B2A" w:rsidP="004B24C5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92B2A" w:rsidRPr="005E1F15" w14:paraId="20DB4C8B" w14:textId="77777777" w:rsidTr="00492B2A">
        <w:tc>
          <w:tcPr>
            <w:tcW w:w="782" w:type="dxa"/>
            <w:hideMark/>
          </w:tcPr>
          <w:p w14:paraId="2440B701" w14:textId="77777777" w:rsidR="00492B2A" w:rsidRPr="00CC67DB" w:rsidRDefault="00492B2A" w:rsidP="004B24C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61B96818" w14:textId="77777777" w:rsidR="00492B2A" w:rsidRPr="00CC67DB" w:rsidRDefault="00492B2A" w:rsidP="004B24C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92B2A" w:rsidRPr="005E1F15" w14:paraId="4F9D490E" w14:textId="77777777" w:rsidTr="00492B2A">
        <w:tc>
          <w:tcPr>
            <w:tcW w:w="782" w:type="dxa"/>
          </w:tcPr>
          <w:p w14:paraId="18143296" w14:textId="77777777" w:rsidR="00492B2A" w:rsidRPr="00CC67DB" w:rsidRDefault="00492B2A" w:rsidP="004B24C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14:paraId="59E55FE9" w14:textId="77777777" w:rsidR="00492B2A" w:rsidRPr="007F5306" w:rsidRDefault="00492B2A" w:rsidP="004B24C5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92B2A" w:rsidRPr="005E1F15" w14:paraId="448F1548" w14:textId="77777777" w:rsidTr="00492B2A">
        <w:tc>
          <w:tcPr>
            <w:tcW w:w="782" w:type="dxa"/>
          </w:tcPr>
          <w:p w14:paraId="60088F00" w14:textId="77777777" w:rsidR="00492B2A" w:rsidRPr="00CC67DB" w:rsidRDefault="00492B2A" w:rsidP="004B24C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362E8F0" w14:textId="77777777" w:rsidR="00492B2A" w:rsidRPr="009819BA" w:rsidRDefault="00492B2A" w:rsidP="004B24C5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9B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492B2A" w:rsidRPr="005E1F15" w14:paraId="48638699" w14:textId="77777777" w:rsidTr="00492B2A">
        <w:tc>
          <w:tcPr>
            <w:tcW w:w="782" w:type="dxa"/>
            <w:hideMark/>
          </w:tcPr>
          <w:p w14:paraId="403039AE" w14:textId="77777777" w:rsidR="00492B2A" w:rsidRPr="00CC67DB" w:rsidRDefault="00492B2A" w:rsidP="004B24C5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1521AFD7" w14:textId="77777777" w:rsidR="00492B2A" w:rsidRPr="00CC67DB" w:rsidRDefault="00492B2A" w:rsidP="004B24C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92B2A" w:rsidRPr="005E1F15" w14:paraId="2CB7A235" w14:textId="77777777" w:rsidTr="00492B2A">
        <w:trPr>
          <w:cantSplit/>
        </w:trPr>
        <w:tc>
          <w:tcPr>
            <w:tcW w:w="782" w:type="dxa"/>
            <w:hideMark/>
          </w:tcPr>
          <w:p w14:paraId="2D2F7DF7" w14:textId="77777777" w:rsidR="00492B2A" w:rsidRPr="00CC67DB" w:rsidRDefault="00492B2A" w:rsidP="004B24C5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1200332B" w14:textId="77777777" w:rsidR="00492B2A" w:rsidRPr="00CC67DB" w:rsidRDefault="00492B2A" w:rsidP="004B24C5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BD69DD4" w14:textId="77777777" w:rsidR="00F7356B" w:rsidRDefault="00F7356B" w:rsidP="00F7356B"/>
    <w:p w14:paraId="137187F0" w14:textId="77777777" w:rsidR="00492B2A" w:rsidRDefault="00492B2A" w:rsidP="00492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578C554" w14:textId="77777777" w:rsidR="00492B2A" w:rsidRDefault="00492B2A" w:rsidP="00492B2A">
      <w:pPr>
        <w:spacing w:line="360" w:lineRule="auto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</w:p>
    <w:p w14:paraId="0536D168" w14:textId="77777777" w:rsidR="00F7356B" w:rsidRDefault="00F7356B" w:rsidP="00F7356B"/>
    <w:p w14:paraId="230C2480" w14:textId="77777777" w:rsidR="00F7356B" w:rsidRDefault="00F7356B" w:rsidP="00F7356B"/>
    <w:p w14:paraId="23E1124D" w14:textId="77777777" w:rsidR="00F7356B" w:rsidRDefault="00F7356B" w:rsidP="00F7356B"/>
    <w:p w14:paraId="0C87D89C" w14:textId="77777777" w:rsidR="00F7356B" w:rsidRDefault="00F7356B" w:rsidP="00F7356B"/>
    <w:p w14:paraId="528D9AD5" w14:textId="77777777" w:rsidR="00F7356B" w:rsidRDefault="00F7356B" w:rsidP="00F7356B"/>
    <w:p w14:paraId="1D79C622" w14:textId="77777777" w:rsidR="00F7356B" w:rsidRDefault="00F7356B" w:rsidP="00F7356B"/>
    <w:p w14:paraId="63B2B747" w14:textId="77777777" w:rsidR="00EC2553" w:rsidRDefault="00EC2553" w:rsidP="00F7356B"/>
    <w:p w14:paraId="5A2E1015" w14:textId="77777777" w:rsidR="00EC2553" w:rsidRDefault="00EC2553" w:rsidP="00F7356B"/>
    <w:p w14:paraId="342BE80C" w14:textId="77777777" w:rsidR="00EC2553" w:rsidRDefault="00EC2553" w:rsidP="00F7356B"/>
    <w:p w14:paraId="1371D5DA" w14:textId="77777777" w:rsidR="00EC2553" w:rsidRDefault="00EC2553" w:rsidP="00F7356B"/>
    <w:p w14:paraId="1125B63C" w14:textId="77777777" w:rsidR="00EC2553" w:rsidRDefault="00EC2553" w:rsidP="00F7356B"/>
    <w:p w14:paraId="6ECCCB73" w14:textId="77777777" w:rsidR="00EC2553" w:rsidRDefault="00EC2553" w:rsidP="00F7356B"/>
    <w:p w14:paraId="41A5E8B3" w14:textId="77777777" w:rsidR="00EC2553" w:rsidRDefault="00EC2553" w:rsidP="00F7356B"/>
    <w:p w14:paraId="14DCE07D" w14:textId="77777777" w:rsidR="00EC2553" w:rsidRDefault="00EC2553" w:rsidP="00F7356B"/>
    <w:p w14:paraId="789CDD7E" w14:textId="77777777" w:rsidR="00EC2553" w:rsidRDefault="00EC2553" w:rsidP="00F7356B"/>
    <w:p w14:paraId="34EA32EB" w14:textId="77777777" w:rsidR="00EC2553" w:rsidRDefault="00EC2553" w:rsidP="00F7356B"/>
    <w:p w14:paraId="17B03CDC" w14:textId="77777777" w:rsidR="00EC2553" w:rsidRDefault="00EC2553" w:rsidP="00F7356B"/>
    <w:p w14:paraId="5F1B9571" w14:textId="77777777" w:rsidR="00EC2553" w:rsidRDefault="00EC2553" w:rsidP="00F7356B"/>
    <w:p w14:paraId="404101DE" w14:textId="77777777" w:rsidR="00EC2553" w:rsidRDefault="00EC2553" w:rsidP="00F7356B"/>
    <w:p w14:paraId="18F1781E" w14:textId="77777777" w:rsidR="00EC2553" w:rsidRDefault="00EC2553" w:rsidP="00F7356B"/>
    <w:p w14:paraId="0299E1E8" w14:textId="77777777" w:rsidR="00EC2553" w:rsidRDefault="00EC2553" w:rsidP="00F7356B"/>
    <w:p w14:paraId="647C2DF0" w14:textId="77777777" w:rsidR="00EC2553" w:rsidRDefault="00EC2553" w:rsidP="00F7356B"/>
    <w:p w14:paraId="0AFB33EC" w14:textId="77777777" w:rsidR="00EC2553" w:rsidRDefault="00EC2553" w:rsidP="00F7356B"/>
    <w:p w14:paraId="6203A625" w14:textId="77777777" w:rsidR="00EC2553" w:rsidRDefault="00EC2553" w:rsidP="00F7356B"/>
    <w:p w14:paraId="4109C93C" w14:textId="77777777" w:rsidR="00EC2553" w:rsidRDefault="00EC2553" w:rsidP="00F7356B"/>
    <w:p w14:paraId="2F79DCF0" w14:textId="77777777" w:rsidR="00EC2553" w:rsidRDefault="00EC2553" w:rsidP="00F7356B"/>
    <w:p w14:paraId="711DAA5E" w14:textId="77777777" w:rsidR="00EC2553" w:rsidRDefault="00EC2553" w:rsidP="00F7356B"/>
    <w:p w14:paraId="1A1DC76B" w14:textId="77777777" w:rsidR="004B24C5" w:rsidRDefault="004B24C5" w:rsidP="00F7356B"/>
    <w:p w14:paraId="037823AC" w14:textId="77777777" w:rsidR="004B24C5" w:rsidRDefault="004B24C5" w:rsidP="00F7356B"/>
    <w:p w14:paraId="32FD421F" w14:textId="77777777" w:rsidR="004B24C5" w:rsidRDefault="004B24C5" w:rsidP="00F7356B"/>
    <w:p w14:paraId="38DE616D" w14:textId="77777777" w:rsidR="004B24C5" w:rsidRDefault="004B24C5" w:rsidP="00F7356B"/>
    <w:p w14:paraId="464C54FC" w14:textId="77777777" w:rsidR="00EC2553" w:rsidRDefault="00EC2553" w:rsidP="00F7356B"/>
    <w:p w14:paraId="79651ED6" w14:textId="77777777" w:rsidR="00F7356B" w:rsidRDefault="00F7356B" w:rsidP="00EC2553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1.ц</w:t>
      </w:r>
      <w:r>
        <w:rPr>
          <w:b/>
          <w:bCs/>
          <w:sz w:val="28"/>
          <w:szCs w:val="18"/>
        </w:rPr>
        <w:t>ель и задачи курса</w:t>
      </w:r>
    </w:p>
    <w:p w14:paraId="375CE909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является важной составной частью профессиональной подготовки студентов оркестровых факультетов музыкальных вузов.</w:t>
      </w:r>
    </w:p>
    <w:p w14:paraId="0264CA53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2553">
        <w:rPr>
          <w:b/>
          <w:sz w:val="28"/>
          <w:szCs w:val="28"/>
        </w:rPr>
        <w:t>Цель курса</w:t>
      </w:r>
      <w:r w:rsidRPr="00175794">
        <w:rPr>
          <w:sz w:val="28"/>
          <w:szCs w:val="28"/>
        </w:rPr>
        <w:t xml:space="preserve"> – 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14:paraId="6FB293A3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14:paraId="30D6CAFB" w14:textId="77777777" w:rsidR="00F7356B" w:rsidRPr="00E146CE" w:rsidRDefault="00175794" w:rsidP="00EC255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14:paraId="3B35C5D7" w14:textId="77777777" w:rsidR="00175794" w:rsidRPr="00E146CE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46CE">
        <w:rPr>
          <w:sz w:val="28"/>
          <w:szCs w:val="28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EC2553">
        <w:rPr>
          <w:b/>
          <w:sz w:val="28"/>
          <w:szCs w:val="28"/>
        </w:rPr>
        <w:t>задач</w:t>
      </w:r>
      <w:r w:rsidRPr="00E146CE">
        <w:rPr>
          <w:sz w:val="28"/>
          <w:szCs w:val="28"/>
        </w:rPr>
        <w:t xml:space="preserve"> в практике фортепианного обучения:</w:t>
      </w:r>
    </w:p>
    <w:p w14:paraId="18F3ADF6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</w:t>
      </w:r>
      <w:r>
        <w:rPr>
          <w:sz w:val="28"/>
          <w:szCs w:val="28"/>
        </w:rPr>
        <w:t>;</w:t>
      </w:r>
    </w:p>
    <w:p w14:paraId="57657C93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асширение кругозора и углубление интонационно-стилевых представлений на основе ознакомления с музыкой разных эпох, стилей и жанров</w:t>
      </w:r>
      <w:r>
        <w:rPr>
          <w:sz w:val="28"/>
          <w:szCs w:val="28"/>
        </w:rPr>
        <w:t>;</w:t>
      </w:r>
    </w:p>
    <w:p w14:paraId="6B68F4CF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5794" w:rsidRPr="00E146CE">
        <w:rPr>
          <w:sz w:val="28"/>
          <w:szCs w:val="28"/>
        </w:rPr>
        <w:t>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</w:t>
      </w:r>
      <w:r>
        <w:rPr>
          <w:sz w:val="28"/>
          <w:szCs w:val="28"/>
        </w:rPr>
        <w:t>;</w:t>
      </w:r>
    </w:p>
    <w:p w14:paraId="34848822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794" w:rsidRPr="00E146CE">
        <w:rPr>
          <w:sz w:val="28"/>
          <w:szCs w:val="28"/>
        </w:rPr>
        <w:t>ривитие студентам-оркестрантам навыков аккомпанирования путем изучения фортепианных партий произведений для струнных и духовых инструментов</w:t>
      </w:r>
      <w:r>
        <w:rPr>
          <w:sz w:val="28"/>
          <w:szCs w:val="28"/>
        </w:rPr>
        <w:t>;</w:t>
      </w:r>
    </w:p>
    <w:p w14:paraId="5B675F96" w14:textId="77777777" w:rsidR="00F7356B" w:rsidRDefault="00E146CE" w:rsidP="00EC2553">
      <w:pPr>
        <w:pStyle w:val="a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175794" w:rsidRPr="00E146CE">
        <w:rPr>
          <w:rFonts w:ascii="Times New Roman" w:hAnsi="Times New Roman"/>
          <w:sz w:val="28"/>
          <w:szCs w:val="28"/>
        </w:rPr>
        <w:t>ормирование и развитие навыков самостоятельной работы за фортепиано для будущей практической деятельности.</w:t>
      </w:r>
    </w:p>
    <w:p w14:paraId="27CAD22A" w14:textId="77777777" w:rsidR="00EC2553" w:rsidRDefault="00EC2553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2AED527A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D81D527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28DB3A45" w14:textId="77777777" w:rsidR="00EC2553" w:rsidRDefault="00EC2553" w:rsidP="00EC2553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EC2553">
        <w:rPr>
          <w:rStyle w:val="33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EC2553">
        <w:rPr>
          <w:rStyle w:val="33"/>
          <w:rFonts w:eastAsia="Calibri"/>
          <w:sz w:val="28"/>
          <w:szCs w:val="28"/>
        </w:rPr>
        <w:t xml:space="preserve"> </w:t>
      </w:r>
      <w:r w:rsidRPr="00EC2553">
        <w:rPr>
          <w:sz w:val="28"/>
          <w:szCs w:val="28"/>
        </w:rPr>
        <w:t>обще</w:t>
      </w:r>
      <w:r>
        <w:rPr>
          <w:sz w:val="28"/>
          <w:szCs w:val="28"/>
        </w:rPr>
        <w:t>культурными</w:t>
      </w:r>
      <w:r w:rsidRPr="00EC2553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</w:t>
      </w:r>
      <w:r w:rsidRPr="00EC2553">
        <w:rPr>
          <w:sz w:val="28"/>
          <w:szCs w:val="28"/>
        </w:rPr>
        <w:t>(ОК)</w:t>
      </w:r>
      <w:r>
        <w:rPr>
          <w:sz w:val="28"/>
          <w:szCs w:val="28"/>
        </w:rPr>
        <w:t>:</w:t>
      </w:r>
    </w:p>
    <w:p w14:paraId="7D5741B4" w14:textId="77777777" w:rsidR="00EC2553" w:rsidRPr="00EC2553" w:rsidRDefault="00EC2553" w:rsidP="00EC2553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EC2553">
        <w:rPr>
          <w:sz w:val="28"/>
          <w:szCs w:val="28"/>
        </w:rPr>
        <w:t xml:space="preserve">     готовностью к самоорганизации и самообразованию</w:t>
      </w:r>
      <w:r>
        <w:rPr>
          <w:sz w:val="28"/>
          <w:szCs w:val="28"/>
        </w:rPr>
        <w:t xml:space="preserve"> (ОК-6).</w:t>
      </w:r>
    </w:p>
    <w:p w14:paraId="17809206" w14:textId="77777777" w:rsidR="009F1C71" w:rsidRPr="009F1C71" w:rsidRDefault="009F1C71" w:rsidP="00EC255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1C71">
        <w:rPr>
          <w:sz w:val="28"/>
          <w:szCs w:val="28"/>
        </w:rPr>
        <w:t xml:space="preserve">Уровень освоения студентом </w:t>
      </w:r>
      <w:r w:rsidRPr="009F1C71">
        <w:rPr>
          <w:color w:val="auto"/>
          <w:sz w:val="28"/>
          <w:szCs w:val="28"/>
        </w:rPr>
        <w:t xml:space="preserve">программы курса «Фортепиано» включает следующие </w:t>
      </w:r>
      <w:r w:rsidRPr="00EC2553">
        <w:rPr>
          <w:b/>
          <w:i/>
          <w:color w:val="auto"/>
          <w:sz w:val="28"/>
          <w:szCs w:val="28"/>
        </w:rPr>
        <w:t>знания, умения, навыки</w:t>
      </w:r>
      <w:r w:rsidRPr="009F1C71">
        <w:rPr>
          <w:color w:val="auto"/>
          <w:sz w:val="28"/>
          <w:szCs w:val="28"/>
        </w:rPr>
        <w:t xml:space="preserve">: </w:t>
      </w:r>
    </w:p>
    <w:p w14:paraId="3A6EBEEE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14:paraId="459F86A1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13FCA3FC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музыкальной терминологии;</w:t>
      </w:r>
    </w:p>
    <w:p w14:paraId="5E2BB7B0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технически грамотно исполнять произведения разной степени трудности на фортепиано; </w:t>
      </w:r>
    </w:p>
    <w:p w14:paraId="4E32BD2B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самостоятельного разбора и разучивания на фортепиано </w:t>
      </w:r>
      <w:r w:rsidRPr="009F1C71">
        <w:rPr>
          <w:sz w:val="28"/>
          <w:szCs w:val="28"/>
        </w:rPr>
        <w:t xml:space="preserve">несложного музыкального произведения; </w:t>
      </w:r>
    </w:p>
    <w:p w14:paraId="0B8FF97C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умение использовать теоретические знания при игре на фортепиано;</w:t>
      </w:r>
    </w:p>
    <w:p w14:paraId="2D62BBE0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14:paraId="3FCE5232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владение навыками игры в фортепианном или смешанном инструментальном ансамбле; </w:t>
      </w:r>
    </w:p>
    <w:p w14:paraId="69342F7D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публичных выступлений на концертах, академических вечерах, открытых уроках и т.п.; </w:t>
      </w:r>
    </w:p>
    <w:p w14:paraId="120EBAC2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чтения с листа легкого музыкального текста; </w:t>
      </w:r>
    </w:p>
    <w:p w14:paraId="5A1F70FA" w14:textId="77777777" w:rsidR="00817469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навыки в области теоретического анализа исполняемых произведений.</w:t>
      </w:r>
    </w:p>
    <w:p w14:paraId="033E121F" w14:textId="77777777" w:rsidR="00817469" w:rsidRPr="00817469" w:rsidRDefault="00817469" w:rsidP="00EC2553">
      <w:pPr>
        <w:pStyle w:val="Default"/>
        <w:spacing w:line="360" w:lineRule="auto"/>
        <w:jc w:val="both"/>
        <w:rPr>
          <w:sz w:val="28"/>
          <w:szCs w:val="28"/>
        </w:rPr>
      </w:pPr>
    </w:p>
    <w:p w14:paraId="7F49E6EE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14:paraId="512D3717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caps/>
          <w:sz w:val="28"/>
          <w:szCs w:val="20"/>
        </w:rPr>
      </w:pPr>
    </w:p>
    <w:p w14:paraId="4EA75D39" w14:textId="77777777" w:rsidR="00EC2553" w:rsidRDefault="00EC2553" w:rsidP="00EC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т</w:t>
      </w:r>
      <w:r w:rsidRPr="001370A7">
        <w:rPr>
          <w:sz w:val="28"/>
          <w:szCs w:val="28"/>
        </w:rPr>
        <w:t>рудоемкость дисциплины –</w:t>
      </w:r>
      <w:r>
        <w:rPr>
          <w:sz w:val="28"/>
          <w:szCs w:val="28"/>
        </w:rPr>
        <w:t xml:space="preserve"> </w:t>
      </w:r>
      <w:r w:rsidR="00362F36">
        <w:rPr>
          <w:sz w:val="28"/>
          <w:szCs w:val="28"/>
        </w:rPr>
        <w:t>432</w:t>
      </w:r>
      <w:r>
        <w:rPr>
          <w:sz w:val="28"/>
          <w:szCs w:val="28"/>
        </w:rPr>
        <w:t xml:space="preserve"> часа,</w:t>
      </w:r>
      <w:r w:rsidRPr="001370A7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аудиторных</w:t>
      </w:r>
      <w:r w:rsidR="00D03FDA">
        <w:rPr>
          <w:sz w:val="28"/>
          <w:szCs w:val="28"/>
        </w:rPr>
        <w:t xml:space="preserve"> (индивидуальных) </w:t>
      </w:r>
      <w:r>
        <w:rPr>
          <w:sz w:val="28"/>
          <w:szCs w:val="28"/>
        </w:rPr>
        <w:t>108</w:t>
      </w:r>
      <w:r w:rsidRPr="001370A7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ов, самостоятельная работа </w:t>
      </w:r>
      <w:r w:rsidR="00362F36">
        <w:rPr>
          <w:sz w:val="28"/>
          <w:szCs w:val="28"/>
        </w:rPr>
        <w:t>324</w:t>
      </w:r>
      <w:r>
        <w:rPr>
          <w:sz w:val="28"/>
          <w:szCs w:val="28"/>
        </w:rPr>
        <w:t xml:space="preserve"> часов. И</w:t>
      </w:r>
      <w:r w:rsidRPr="00BA7727">
        <w:rPr>
          <w:sz w:val="28"/>
          <w:szCs w:val="28"/>
        </w:rPr>
        <w:t xml:space="preserve">зучается на </w:t>
      </w:r>
      <w:r w:rsidR="00D03FDA">
        <w:rPr>
          <w:sz w:val="28"/>
          <w:szCs w:val="28"/>
        </w:rPr>
        <w:t>1,2,</w:t>
      </w:r>
      <w:r w:rsidRPr="00BA7727">
        <w:rPr>
          <w:sz w:val="28"/>
          <w:szCs w:val="28"/>
        </w:rPr>
        <w:t>3 курс</w:t>
      </w:r>
      <w:r w:rsidR="00D03FDA">
        <w:rPr>
          <w:sz w:val="28"/>
          <w:szCs w:val="28"/>
        </w:rPr>
        <w:t>ах.</w:t>
      </w:r>
      <w:r>
        <w:rPr>
          <w:sz w:val="28"/>
          <w:szCs w:val="28"/>
        </w:rPr>
        <w:t xml:space="preserve"> </w:t>
      </w:r>
      <w:r w:rsidR="00D03FDA" w:rsidRPr="0010342E">
        <w:rPr>
          <w:sz w:val="28"/>
          <w:szCs w:val="28"/>
        </w:rPr>
        <w:t>Основными формами контроля являются – экзамены</w:t>
      </w:r>
      <w:r w:rsidR="00D03FDA">
        <w:rPr>
          <w:sz w:val="28"/>
          <w:szCs w:val="28"/>
        </w:rPr>
        <w:t xml:space="preserve"> в</w:t>
      </w:r>
      <w:r w:rsidR="00D03FDA" w:rsidRPr="0010342E">
        <w:rPr>
          <w:sz w:val="28"/>
          <w:szCs w:val="28"/>
        </w:rPr>
        <w:t xml:space="preserve"> </w:t>
      </w:r>
      <w:r w:rsidR="00D03FDA">
        <w:rPr>
          <w:sz w:val="28"/>
          <w:szCs w:val="28"/>
        </w:rPr>
        <w:t>3,6 семестрах, зачет в 5 семестре</w:t>
      </w:r>
      <w:r>
        <w:rPr>
          <w:sz w:val="28"/>
          <w:szCs w:val="28"/>
        </w:rPr>
        <w:t>.</w:t>
      </w:r>
    </w:p>
    <w:p w14:paraId="05B034D1" w14:textId="77777777" w:rsidR="00F7356B" w:rsidRDefault="00EB14A7" w:rsidP="003F05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14A7">
        <w:rPr>
          <w:sz w:val="28"/>
          <w:szCs w:val="28"/>
        </w:rPr>
        <w:t>Помимо обязательных видов отчетности необходимо предусмотреть участие студентов в классных или кафедральных открытых концертах. Исполненные в концерте произведения могут быть по решению кафедры зачтены при выставлении общей оценки в конце семестра.</w:t>
      </w:r>
    </w:p>
    <w:p w14:paraId="53E6F8FC" w14:textId="77777777" w:rsidR="00817469" w:rsidRPr="00817469" w:rsidRDefault="00817469" w:rsidP="00817469">
      <w:pPr>
        <w:ind w:firstLine="709"/>
        <w:jc w:val="both"/>
        <w:rPr>
          <w:sz w:val="28"/>
          <w:szCs w:val="28"/>
        </w:rPr>
      </w:pPr>
    </w:p>
    <w:p w14:paraId="5EEACB30" w14:textId="77777777" w:rsidR="00CA03C7" w:rsidRPr="0094595F" w:rsidRDefault="00F7356B" w:rsidP="008174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F05F6">
        <w:rPr>
          <w:b/>
          <w:sz w:val="28"/>
          <w:szCs w:val="28"/>
        </w:rPr>
        <w:t>Структура и содержание дисциплины</w:t>
      </w:r>
    </w:p>
    <w:p w14:paraId="7081E300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Цели и задачи дисциплины определяют содержание обучения: структуру репертуара, виды самостоятельной деятельности студента, методы работы и формы контроля.</w:t>
      </w:r>
    </w:p>
    <w:p w14:paraId="41EE6CCA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Большинство студентов оркестрового факультета име</w:t>
      </w:r>
      <w:r w:rsidR="002E631A">
        <w:rPr>
          <w:sz w:val="28"/>
          <w:szCs w:val="28"/>
        </w:rPr>
        <w:t>ю</w:t>
      </w:r>
      <w:r w:rsidRPr="002E631A">
        <w:rPr>
          <w:sz w:val="28"/>
          <w:szCs w:val="28"/>
        </w:rPr>
        <w:t xml:space="preserve">т определенные навыки сольного исполнительства на фортепиано, игры в ансамбле, чтения нот с листа, аккомпанемента. Преподаватель должен последовательно работать над совершенствованием этих навыков, воспитывать у студентов творческий, аналитический подход к исполняемым произведениям, используя знания в области гармонии, анализа форм и других музыкально-теоретических дисциплин. </w:t>
      </w:r>
    </w:p>
    <w:p w14:paraId="72D04989" w14:textId="77777777" w:rsid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 xml:space="preserve">При составлении индивидуальных планов преподаватель должен видеть перспективу развития каждого студента и в соответствии с этим отбирать для изучения произведения различные по жанрам, художественно-стилистическим особенностям, выдвигающие перед студентом определенные пианистические задачи. </w:t>
      </w:r>
    </w:p>
    <w:p w14:paraId="3BA209E6" w14:textId="77777777" w:rsidR="002E631A" w:rsidRPr="002E631A" w:rsidRDefault="002E631A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color w:val="000000"/>
          <w:sz w:val="28"/>
          <w:szCs w:val="28"/>
        </w:rPr>
        <w:t xml:space="preserve">В программе курса «Фортепиано», наряду с изучением произведений полифонической музыки, </w:t>
      </w:r>
      <w:r w:rsidR="005E2F55">
        <w:rPr>
          <w:color w:val="000000"/>
          <w:sz w:val="28"/>
          <w:szCs w:val="28"/>
        </w:rPr>
        <w:t xml:space="preserve">произведений </w:t>
      </w:r>
      <w:r w:rsidRPr="002E631A">
        <w:rPr>
          <w:color w:val="000000"/>
          <w:sz w:val="28"/>
          <w:szCs w:val="28"/>
        </w:rPr>
        <w:t xml:space="preserve">крупной формы, фортепианных миниатюр, широко представлена ансамблевая литература. Включение в учебный репертуар четырехручных переложений оркестровых произведений </w:t>
      </w:r>
      <w:r w:rsidRPr="002E631A">
        <w:rPr>
          <w:color w:val="000000"/>
          <w:sz w:val="28"/>
          <w:szCs w:val="28"/>
        </w:rPr>
        <w:lastRenderedPageBreak/>
        <w:t xml:space="preserve">помогает студентам овладеть высокой эрудицией, предоставляя им неограниченные возможности ознакомления с богатейшим наследием прошлого и современности. </w:t>
      </w:r>
    </w:p>
    <w:p w14:paraId="5262A395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Освоение навыков игры в ансамбле с солистом имеет огромное значение для будущего оркестранта. Поэтому особое внимание в классной и домашней работе уделяется аккомпанементу: аккомпанемент входит в программу контрольных прослушиваний, рекомендуется как ознакомительный материал и используется при чтении нот с листа. При чтении с листа аккомпанементов можно рекомендовать школы и хрестоматии педагогического репертуара для того инструмента, на котором играет студент.</w:t>
      </w:r>
    </w:p>
    <w:p w14:paraId="2D2A5B9A" w14:textId="77777777" w:rsidR="00817469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Одна часть репертуара, входящего в годовой индивидуальный план студента, предназначена для исполнения на контрольных прослушиваниях, академических вечерах; изучение этих произведений должно быть доведено до максимальной степени исполнительской завершенности. Другая часть репертуара дается для ознакомления в целях расширения музыкального кругозора, воспитания способности охватить основное в художественном замысле произведения, его форме, способе пианистической трактовки. Среди произведений, пройденных в порядке ознакомления, могут быть сольные пьесы, аккомпанементы, произведения для музицирования в четыре руки.</w:t>
      </w:r>
    </w:p>
    <w:p w14:paraId="4D08FFEE" w14:textId="77777777" w:rsidR="0018325A" w:rsidRDefault="0018325A" w:rsidP="003F05F6">
      <w:pPr>
        <w:spacing w:line="360" w:lineRule="auto"/>
        <w:jc w:val="both"/>
        <w:rPr>
          <w:sz w:val="28"/>
          <w:szCs w:val="28"/>
        </w:rPr>
      </w:pPr>
    </w:p>
    <w:p w14:paraId="6D4F3742" w14:textId="77777777" w:rsidR="00F7356B" w:rsidRDefault="00F7356B" w:rsidP="003F05F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14:paraId="1307CB1A" w14:textId="77777777" w:rsidR="003205BF" w:rsidRDefault="00F7356B" w:rsidP="003F05F6">
      <w:pPr>
        <w:spacing w:line="360" w:lineRule="auto"/>
        <w:ind w:firstLine="709"/>
        <w:jc w:val="both"/>
        <w:rPr>
          <w:sz w:val="28"/>
          <w:szCs w:val="28"/>
        </w:rPr>
      </w:pPr>
      <w:r w:rsidRPr="003205BF">
        <w:rPr>
          <w:sz w:val="28"/>
          <w:szCs w:val="28"/>
        </w:rPr>
        <w:t xml:space="preserve">Программа по фортепиано рассчитана на </w:t>
      </w:r>
      <w:r w:rsidR="00B86F8B" w:rsidRPr="003205BF">
        <w:rPr>
          <w:sz w:val="28"/>
          <w:szCs w:val="28"/>
        </w:rPr>
        <w:t>два с половиной года</w:t>
      </w:r>
      <w:r w:rsidRPr="003205BF">
        <w:rPr>
          <w:sz w:val="28"/>
          <w:szCs w:val="28"/>
        </w:rPr>
        <w:t xml:space="preserve"> обучения. В учебный материал включены </w:t>
      </w:r>
      <w:r w:rsidR="003205BF" w:rsidRPr="003205BF">
        <w:rPr>
          <w:sz w:val="28"/>
          <w:szCs w:val="28"/>
        </w:rPr>
        <w:t xml:space="preserve">полифония, </w:t>
      </w:r>
      <w:r w:rsidR="003205BF">
        <w:rPr>
          <w:sz w:val="28"/>
          <w:szCs w:val="28"/>
        </w:rPr>
        <w:t>произведения крупной формы</w:t>
      </w:r>
      <w:r w:rsidRPr="003205BF">
        <w:rPr>
          <w:sz w:val="28"/>
          <w:szCs w:val="28"/>
        </w:rPr>
        <w:t xml:space="preserve">, пьесы, фортепианные ансамбли как оригинальные, так и переложения симфонических </w:t>
      </w:r>
      <w:r w:rsidR="003205BF" w:rsidRPr="003205BF">
        <w:rPr>
          <w:sz w:val="28"/>
          <w:szCs w:val="28"/>
        </w:rPr>
        <w:t>произведений, отрывков из опер и балетов</w:t>
      </w:r>
      <w:r w:rsidRPr="003205BF">
        <w:rPr>
          <w:sz w:val="28"/>
          <w:szCs w:val="28"/>
        </w:rPr>
        <w:t>.</w:t>
      </w:r>
      <w:r w:rsidR="003205BF" w:rsidRPr="003205BF">
        <w:rPr>
          <w:sz w:val="28"/>
          <w:szCs w:val="28"/>
        </w:rPr>
        <w:t xml:space="preserve"> В профилирующей части обязательно чтение с листа, исполнение аккомпанемента в ансамбле с солистом</w:t>
      </w:r>
      <w:r w:rsidR="0000718D" w:rsidRPr="00AE68FE">
        <w:t xml:space="preserve">, </w:t>
      </w:r>
      <w:r w:rsidR="0000718D" w:rsidRPr="0000718D">
        <w:rPr>
          <w:sz w:val="28"/>
          <w:szCs w:val="28"/>
        </w:rPr>
        <w:t>работа над камерным ансамблем с инструментом по выбору (знакомство с формой старинной инструментальной сонаты).</w:t>
      </w:r>
    </w:p>
    <w:p w14:paraId="2D075C1E" w14:textId="77777777" w:rsidR="00DD3F15" w:rsidRDefault="00F7356B" w:rsidP="004F6173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lastRenderedPageBreak/>
        <w:t>I</w:t>
      </w:r>
      <w:r w:rsidRPr="00DD3F15">
        <w:rPr>
          <w:b/>
          <w:sz w:val="28"/>
          <w:szCs w:val="28"/>
        </w:rPr>
        <w:t xml:space="preserve"> семестр</w:t>
      </w:r>
    </w:p>
    <w:p w14:paraId="0E65C32B" w14:textId="77777777" w:rsidR="004F6173" w:rsidRPr="00DD3F15" w:rsidRDefault="004F6173" w:rsidP="004F6173">
      <w:pPr>
        <w:ind w:firstLine="567"/>
        <w:jc w:val="center"/>
        <w:rPr>
          <w:b/>
          <w:sz w:val="28"/>
          <w:szCs w:val="28"/>
        </w:rPr>
      </w:pPr>
    </w:p>
    <w:p w14:paraId="70FCFB0C" w14:textId="77777777" w:rsidR="00276C57" w:rsidRPr="00150B03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Полифония (</w:t>
      </w:r>
      <w:r w:rsidR="00E13695" w:rsidRPr="00150B03">
        <w:rPr>
          <w:sz w:val="28"/>
          <w:szCs w:val="28"/>
        </w:rPr>
        <w:t xml:space="preserve">И.С.Бах </w:t>
      </w:r>
      <w:r w:rsidRPr="00150B03">
        <w:rPr>
          <w:sz w:val="28"/>
          <w:szCs w:val="28"/>
        </w:rPr>
        <w:t xml:space="preserve">Маленькие прелюдии, Нотная тетрадь А.М.Бах, </w:t>
      </w:r>
      <w:r w:rsidR="00150B03">
        <w:rPr>
          <w:sz w:val="28"/>
          <w:szCs w:val="28"/>
        </w:rPr>
        <w:t xml:space="preserve">             Гендель)</w:t>
      </w:r>
    </w:p>
    <w:p w14:paraId="3437DE91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Переложение симфонической музыки (в 4 руки)</w:t>
      </w:r>
    </w:p>
    <w:p w14:paraId="5E622708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2 аккомпанемента</w:t>
      </w:r>
    </w:p>
    <w:p w14:paraId="76804D3F" w14:textId="77777777" w:rsidR="003F05F6" w:rsidRDefault="003F05F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14:paraId="332066F1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  <w:u w:val="single"/>
        </w:rPr>
        <w:t>На прослушивание выносятся</w:t>
      </w:r>
      <w:r w:rsidRPr="00276C57">
        <w:rPr>
          <w:sz w:val="28"/>
          <w:szCs w:val="28"/>
        </w:rPr>
        <w:t>:</w:t>
      </w:r>
    </w:p>
    <w:p w14:paraId="7D1A0B88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Полифония</w:t>
      </w:r>
    </w:p>
    <w:p w14:paraId="6B395465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Переложение симфонической музыки</w:t>
      </w:r>
    </w:p>
    <w:p w14:paraId="1167876D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Аккомпанемент</w:t>
      </w:r>
    </w:p>
    <w:p w14:paraId="4BC32741" w14:textId="77777777" w:rsidR="00817469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C5CD78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7683ACC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</w:t>
      </w:r>
      <w:r w:rsidRPr="00DD3F15">
        <w:rPr>
          <w:b/>
          <w:sz w:val="28"/>
          <w:szCs w:val="28"/>
        </w:rPr>
        <w:t xml:space="preserve"> семестр</w:t>
      </w:r>
    </w:p>
    <w:p w14:paraId="74A4ABE0" w14:textId="77777777" w:rsidR="000D410D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6C62B5AC" w14:textId="77777777" w:rsidR="008B7BFF" w:rsidRPr="00340156" w:rsidRDefault="008B7BFF" w:rsidP="003F05F6">
      <w:pPr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(любая часть </w:t>
      </w:r>
      <w:r>
        <w:rPr>
          <w:sz w:val="28"/>
          <w:szCs w:val="28"/>
        </w:rPr>
        <w:t xml:space="preserve">сонаты, </w:t>
      </w:r>
      <w:r w:rsidRPr="00340156">
        <w:rPr>
          <w:sz w:val="28"/>
          <w:szCs w:val="28"/>
        </w:rPr>
        <w:t>сонатины</w:t>
      </w:r>
      <w:r>
        <w:rPr>
          <w:sz w:val="28"/>
          <w:szCs w:val="28"/>
        </w:rPr>
        <w:t>, вариации</w:t>
      </w:r>
      <w:r w:rsidRPr="00340156">
        <w:rPr>
          <w:sz w:val="28"/>
          <w:szCs w:val="28"/>
        </w:rPr>
        <w:t>)</w:t>
      </w:r>
    </w:p>
    <w:p w14:paraId="21E066B8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2 симфонических отрывка (в 4 руки)</w:t>
      </w:r>
    </w:p>
    <w:p w14:paraId="38D17597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Пьеса</w:t>
      </w:r>
    </w:p>
    <w:p w14:paraId="5698E60A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0156">
        <w:rPr>
          <w:sz w:val="28"/>
          <w:szCs w:val="28"/>
        </w:rPr>
        <w:t>ккомпанемент</w:t>
      </w:r>
    </w:p>
    <w:p w14:paraId="42BDF2B6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C150B3C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t>На прослушивание выносятся:</w:t>
      </w:r>
    </w:p>
    <w:p w14:paraId="1E5CAB7B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</w:t>
      </w:r>
    </w:p>
    <w:p w14:paraId="642B4760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6B5E28D4" w14:textId="77777777" w:rsidR="000D410D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Аккомпанемент</w:t>
      </w:r>
    </w:p>
    <w:p w14:paraId="16514FFE" w14:textId="77777777" w:rsidR="000D410D" w:rsidRPr="00340156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С/р: </w:t>
      </w:r>
      <w:r w:rsidR="008B7BFF">
        <w:rPr>
          <w:sz w:val="28"/>
          <w:szCs w:val="28"/>
        </w:rPr>
        <w:t>ансамбль</w:t>
      </w:r>
    </w:p>
    <w:p w14:paraId="48768A3B" w14:textId="77777777" w:rsidR="0012075F" w:rsidRPr="0012075F" w:rsidRDefault="0012075F" w:rsidP="0000718D">
      <w:pPr>
        <w:jc w:val="both"/>
        <w:rPr>
          <w:sz w:val="28"/>
          <w:szCs w:val="28"/>
        </w:rPr>
      </w:pPr>
    </w:p>
    <w:p w14:paraId="06A1D3CD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III</w:t>
      </w:r>
      <w:r w:rsidRPr="00DD3F15">
        <w:rPr>
          <w:b/>
          <w:sz w:val="28"/>
          <w:szCs w:val="28"/>
        </w:rPr>
        <w:t xml:space="preserve"> семестр</w:t>
      </w:r>
    </w:p>
    <w:p w14:paraId="09471533" w14:textId="77777777" w:rsidR="000D410D" w:rsidRPr="00DD3F15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07050213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662D3D62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 (переложение в 4 руки)</w:t>
      </w:r>
    </w:p>
    <w:p w14:paraId="7098D86D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Пьеса (Чайковский, Григ, Шуман, Дворжак)</w:t>
      </w:r>
    </w:p>
    <w:p w14:paraId="32B3C928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Камерная соната (медленная и быстрая части)</w:t>
      </w:r>
    </w:p>
    <w:p w14:paraId="3638CB3D" w14:textId="77777777" w:rsid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BD9B67B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lastRenderedPageBreak/>
        <w:t>На прослушивание выносятся:</w:t>
      </w:r>
    </w:p>
    <w:p w14:paraId="2A3A65ED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1D64F563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</w:t>
      </w:r>
    </w:p>
    <w:p w14:paraId="4526AAF6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1 часть камерной сонаты </w:t>
      </w:r>
    </w:p>
    <w:p w14:paraId="77796A98" w14:textId="77777777" w:rsidR="00817469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С/р : </w:t>
      </w:r>
      <w:r w:rsidR="008B7BFF">
        <w:rPr>
          <w:sz w:val="28"/>
          <w:szCs w:val="28"/>
        </w:rPr>
        <w:t>пьеса</w:t>
      </w:r>
    </w:p>
    <w:p w14:paraId="07FB3126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A992FE2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IV</w:t>
      </w:r>
      <w:r w:rsidRPr="0000718D">
        <w:rPr>
          <w:b/>
          <w:sz w:val="28"/>
          <w:szCs w:val="28"/>
        </w:rPr>
        <w:t xml:space="preserve"> семестр</w:t>
      </w:r>
    </w:p>
    <w:p w14:paraId="71CEC9F7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2526F2E8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Полифоническое произведение ХХ века</w:t>
      </w:r>
    </w:p>
    <w:p w14:paraId="62417097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2 аккомпанемента композиторов-романтиков</w:t>
      </w:r>
    </w:p>
    <w:p w14:paraId="0389478C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448A6E8C" w14:textId="77777777" w:rsidR="0018325A" w:rsidRDefault="0018325A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0DBFBC8A" w14:textId="77777777" w:rsidR="0000718D" w:rsidRPr="0000718D" w:rsidRDefault="0000718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FB0BF25" w14:textId="77777777" w:rsidR="0018325A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00718D">
        <w:rPr>
          <w:sz w:val="28"/>
          <w:szCs w:val="28"/>
          <w:u w:val="single"/>
        </w:rPr>
        <w:t>На прослушивание выносятся:</w:t>
      </w:r>
    </w:p>
    <w:p w14:paraId="0AA1AD16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Полифония</w:t>
      </w:r>
    </w:p>
    <w:p w14:paraId="7779D2C5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1797CF19" w14:textId="77777777" w:rsidR="009B2BD2" w:rsidRDefault="009B2BD2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35F0AB8E" w14:textId="77777777" w:rsidR="000D410D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С/р: аккомпанемент</w:t>
      </w:r>
    </w:p>
    <w:p w14:paraId="6CF22646" w14:textId="77777777" w:rsidR="00EB6244" w:rsidRPr="00276C57" w:rsidRDefault="00EB6244" w:rsidP="00F7356B">
      <w:pPr>
        <w:ind w:firstLine="567"/>
        <w:jc w:val="both"/>
        <w:rPr>
          <w:sz w:val="28"/>
          <w:szCs w:val="28"/>
        </w:rPr>
      </w:pPr>
    </w:p>
    <w:p w14:paraId="20B33468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V</w:t>
      </w:r>
      <w:r w:rsidR="003F05F6">
        <w:rPr>
          <w:b/>
          <w:sz w:val="28"/>
          <w:szCs w:val="28"/>
        </w:rPr>
        <w:t>-</w:t>
      </w:r>
      <w:r w:rsidR="003F05F6">
        <w:rPr>
          <w:b/>
          <w:sz w:val="28"/>
          <w:szCs w:val="28"/>
          <w:lang w:val="en-US"/>
        </w:rPr>
        <w:t>VI</w:t>
      </w:r>
      <w:r w:rsidRPr="0000718D">
        <w:rPr>
          <w:b/>
          <w:sz w:val="28"/>
          <w:szCs w:val="28"/>
        </w:rPr>
        <w:t xml:space="preserve"> семестр</w:t>
      </w:r>
      <w:r w:rsidR="003F05F6">
        <w:rPr>
          <w:b/>
          <w:sz w:val="28"/>
          <w:szCs w:val="28"/>
        </w:rPr>
        <w:t>ы</w:t>
      </w:r>
    </w:p>
    <w:p w14:paraId="15EE3FB1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700E2ED5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 (с обязательным исполнением переложения симфонической музыки или аккомпанемента)</w:t>
      </w:r>
    </w:p>
    <w:p w14:paraId="6B2790CC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программы </w:t>
      </w:r>
      <w:r w:rsidR="0075522C">
        <w:rPr>
          <w:sz w:val="28"/>
          <w:szCs w:val="28"/>
        </w:rPr>
        <w:t>10-12 минут</w:t>
      </w:r>
    </w:p>
    <w:p w14:paraId="67EABFD8" w14:textId="77777777" w:rsidR="006D0EA4" w:rsidRPr="00AE68FE" w:rsidRDefault="006D0EA4" w:rsidP="0075522C">
      <w:pPr>
        <w:jc w:val="both"/>
      </w:pPr>
    </w:p>
    <w:p w14:paraId="33CEA44D" w14:textId="77777777" w:rsidR="00854387" w:rsidRDefault="006D0EA4" w:rsidP="00BF6B3D">
      <w:pPr>
        <w:ind w:firstLine="709"/>
        <w:jc w:val="center"/>
        <w:rPr>
          <w:b/>
          <w:sz w:val="28"/>
          <w:szCs w:val="28"/>
        </w:rPr>
      </w:pPr>
      <w:r w:rsidRPr="00854387">
        <w:rPr>
          <w:b/>
          <w:sz w:val="28"/>
          <w:szCs w:val="28"/>
        </w:rPr>
        <w:t xml:space="preserve">Примерные </w:t>
      </w:r>
      <w:r w:rsidR="0075522C" w:rsidRPr="00854387">
        <w:rPr>
          <w:b/>
          <w:sz w:val="28"/>
          <w:szCs w:val="28"/>
        </w:rPr>
        <w:t xml:space="preserve">варианты </w:t>
      </w:r>
      <w:r w:rsidRPr="00854387">
        <w:rPr>
          <w:b/>
          <w:sz w:val="28"/>
          <w:szCs w:val="28"/>
        </w:rPr>
        <w:t>программ:</w:t>
      </w:r>
    </w:p>
    <w:p w14:paraId="1981E7DB" w14:textId="77777777" w:rsidR="00BF6B3D" w:rsidRPr="00854387" w:rsidRDefault="00BF6B3D" w:rsidP="00BF6B3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A4" w:rsidRPr="003F05F6" w14:paraId="046E947B" w14:textId="77777777" w:rsidTr="00F4283F">
        <w:tc>
          <w:tcPr>
            <w:tcW w:w="9571" w:type="dxa"/>
            <w:gridSpan w:val="2"/>
          </w:tcPr>
          <w:p w14:paraId="27A873C8" w14:textId="77777777" w:rsidR="006D0EA4" w:rsidRPr="003F05F6" w:rsidRDefault="0075522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</w:t>
            </w:r>
            <w:r w:rsidR="006D0EA4"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6D0EA4" w:rsidRPr="003F05F6" w14:paraId="6EF5757E" w14:textId="77777777" w:rsidTr="00F4283F">
        <w:tc>
          <w:tcPr>
            <w:tcW w:w="4785" w:type="dxa"/>
          </w:tcPr>
          <w:p w14:paraId="2142D77A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4786" w:type="dxa"/>
          </w:tcPr>
          <w:p w14:paraId="1C511DEB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</w:tr>
      <w:tr w:rsidR="006D0EA4" w:rsidRPr="003F05F6" w14:paraId="33E3EB4D" w14:textId="77777777" w:rsidTr="00F4283F">
        <w:tc>
          <w:tcPr>
            <w:tcW w:w="4785" w:type="dxa"/>
          </w:tcPr>
          <w:p w14:paraId="59A95AA8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И.С.</w:t>
            </w:r>
            <w:r w:rsidR="00661732" w:rsidRPr="003F05F6">
              <w:rPr>
                <w:sz w:val="28"/>
                <w:szCs w:val="28"/>
              </w:rPr>
              <w:t xml:space="preserve">Бах Маленькая прелюдия </w:t>
            </w:r>
            <w:r w:rsidR="00661732" w:rsidRPr="003F05F6">
              <w:rPr>
                <w:sz w:val="28"/>
                <w:szCs w:val="28"/>
                <w:lang w:val="en-US"/>
              </w:rPr>
              <w:t>C</w:t>
            </w:r>
            <w:r w:rsidR="00661732" w:rsidRPr="003F05F6">
              <w:rPr>
                <w:sz w:val="28"/>
                <w:szCs w:val="28"/>
              </w:rPr>
              <w:t>-</w:t>
            </w:r>
            <w:r w:rsidR="00661732"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5107D0D9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И.С.</w:t>
            </w:r>
            <w:r w:rsidR="009B0FCA" w:rsidRPr="003F05F6">
              <w:rPr>
                <w:sz w:val="28"/>
                <w:szCs w:val="28"/>
              </w:rPr>
              <w:t xml:space="preserve">Бах Маленькая прелюдия </w:t>
            </w:r>
            <w:r w:rsidR="009B0FCA" w:rsidRPr="003F05F6">
              <w:rPr>
                <w:sz w:val="28"/>
                <w:szCs w:val="28"/>
                <w:lang w:val="en-US"/>
              </w:rPr>
              <w:t>c</w:t>
            </w:r>
            <w:r w:rsidR="009B0FCA" w:rsidRPr="003F05F6">
              <w:rPr>
                <w:sz w:val="28"/>
                <w:szCs w:val="28"/>
              </w:rPr>
              <w:t>-</w:t>
            </w:r>
            <w:r w:rsidR="009B0FCA"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6D0EA4" w:rsidRPr="003F05F6" w14:paraId="1F712BD6" w14:textId="77777777" w:rsidTr="00F4283F">
        <w:tc>
          <w:tcPr>
            <w:tcW w:w="4785" w:type="dxa"/>
          </w:tcPr>
          <w:p w14:paraId="49C6B3FA" w14:textId="77777777" w:rsidR="006D0EA4" w:rsidRPr="003F05F6" w:rsidRDefault="008F13E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Прокофь</w:t>
            </w:r>
            <w:r w:rsidR="009B0FCA" w:rsidRPr="003F05F6">
              <w:rPr>
                <w:sz w:val="28"/>
                <w:szCs w:val="28"/>
              </w:rPr>
              <w:t>ев Гавот из «К</w:t>
            </w:r>
            <w:r w:rsidRPr="003F05F6">
              <w:rPr>
                <w:sz w:val="28"/>
                <w:szCs w:val="28"/>
              </w:rPr>
              <w:t>лассической симфонии» (</w:t>
            </w:r>
            <w:r w:rsidR="00F4283F" w:rsidRPr="003F05F6">
              <w:rPr>
                <w:sz w:val="28"/>
                <w:szCs w:val="28"/>
              </w:rPr>
              <w:t xml:space="preserve">переложение </w:t>
            </w:r>
            <w:r w:rsidRPr="003F05F6">
              <w:rPr>
                <w:sz w:val="28"/>
                <w:szCs w:val="28"/>
              </w:rPr>
              <w:t xml:space="preserve">для </w:t>
            </w:r>
            <w:r w:rsidRPr="003F05F6">
              <w:rPr>
                <w:sz w:val="28"/>
                <w:szCs w:val="28"/>
              </w:rPr>
              <w:lastRenderedPageBreak/>
              <w:t>ф</w:t>
            </w:r>
            <w:r w:rsidR="00F4283F" w:rsidRPr="003F05F6">
              <w:rPr>
                <w:sz w:val="28"/>
                <w:szCs w:val="28"/>
              </w:rPr>
              <w:t xml:space="preserve">ортепиано  </w:t>
            </w:r>
            <w:r w:rsidRPr="003F05F6">
              <w:rPr>
                <w:sz w:val="28"/>
                <w:szCs w:val="28"/>
              </w:rPr>
              <w:t>в 4 руки)</w:t>
            </w:r>
          </w:p>
        </w:tc>
        <w:tc>
          <w:tcPr>
            <w:tcW w:w="4786" w:type="dxa"/>
          </w:tcPr>
          <w:p w14:paraId="66F350D7" w14:textId="77777777" w:rsidR="006D0EA4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Григ</w:t>
            </w:r>
            <w:r w:rsidR="00F4283F" w:rsidRPr="003F05F6">
              <w:rPr>
                <w:sz w:val="28"/>
                <w:szCs w:val="28"/>
              </w:rPr>
              <w:t xml:space="preserve"> «Утро» из сюиты «Пер Гюнт» (переложение для фортепиано в 4 </w:t>
            </w:r>
            <w:r w:rsidR="00F4283F" w:rsidRPr="003F05F6">
              <w:rPr>
                <w:sz w:val="28"/>
                <w:szCs w:val="28"/>
              </w:rPr>
              <w:lastRenderedPageBreak/>
              <w:t>руки)</w:t>
            </w:r>
          </w:p>
        </w:tc>
      </w:tr>
      <w:tr w:rsidR="006D0EA4" w:rsidRPr="003F05F6" w14:paraId="1AE10D45" w14:textId="77777777" w:rsidTr="00F4283F">
        <w:tc>
          <w:tcPr>
            <w:tcW w:w="4785" w:type="dxa"/>
          </w:tcPr>
          <w:p w14:paraId="53AB8184" w14:textId="77777777" w:rsidR="00682845" w:rsidRPr="003F05F6" w:rsidRDefault="00682845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Чайковский Старинная французская песенка (переложение для скрипки и фортепиано)</w:t>
            </w:r>
          </w:p>
          <w:p w14:paraId="75947772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Хачатурян </w:t>
            </w:r>
            <w:r w:rsidR="006D0EA4" w:rsidRPr="003F05F6">
              <w:rPr>
                <w:sz w:val="28"/>
                <w:szCs w:val="28"/>
              </w:rPr>
              <w:t xml:space="preserve"> Андантино (переложение для скрипки </w:t>
            </w:r>
            <w:r w:rsidRPr="003F05F6">
              <w:rPr>
                <w:sz w:val="28"/>
                <w:szCs w:val="28"/>
              </w:rPr>
              <w:t xml:space="preserve"> </w:t>
            </w:r>
            <w:r w:rsidR="006D0EA4" w:rsidRPr="003F05F6">
              <w:rPr>
                <w:sz w:val="28"/>
                <w:szCs w:val="28"/>
              </w:rPr>
              <w:t>и фортепиано)</w:t>
            </w:r>
          </w:p>
        </w:tc>
        <w:tc>
          <w:tcPr>
            <w:tcW w:w="4786" w:type="dxa"/>
          </w:tcPr>
          <w:p w14:paraId="5BB75017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Паганини </w:t>
            </w:r>
            <w:r w:rsidR="006D0EA4" w:rsidRPr="003F05F6">
              <w:rPr>
                <w:sz w:val="28"/>
                <w:szCs w:val="28"/>
              </w:rPr>
              <w:t>Кантабиле (</w:t>
            </w:r>
            <w:r w:rsidR="00604C44" w:rsidRPr="003F05F6">
              <w:rPr>
                <w:sz w:val="28"/>
                <w:szCs w:val="28"/>
              </w:rPr>
              <w:t>для скрипки и фортепиано</w:t>
            </w:r>
            <w:r w:rsidR="006D0EA4" w:rsidRPr="003F05F6">
              <w:rPr>
                <w:sz w:val="28"/>
                <w:szCs w:val="28"/>
              </w:rPr>
              <w:t>)</w:t>
            </w:r>
          </w:p>
          <w:p w14:paraId="22886FFA" w14:textId="77777777" w:rsidR="00187F40" w:rsidRPr="003F05F6" w:rsidRDefault="00187F40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Сапаров </w:t>
            </w:r>
            <w:r w:rsidR="002A5283"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Alla</w:t>
            </w:r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tango</w:t>
            </w:r>
            <w:r w:rsidRPr="003F05F6">
              <w:rPr>
                <w:sz w:val="28"/>
                <w:szCs w:val="28"/>
              </w:rPr>
              <w:t xml:space="preserve"> (для флейты и фортепиано)</w:t>
            </w:r>
          </w:p>
          <w:p w14:paraId="673C99B1" w14:textId="77777777" w:rsidR="006D0EA4" w:rsidRPr="003F05F6" w:rsidRDefault="006D0EA4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0EA4" w:rsidRPr="003F05F6" w14:paraId="53DDCAEF" w14:textId="77777777" w:rsidTr="00F4283F">
        <w:tc>
          <w:tcPr>
            <w:tcW w:w="9571" w:type="dxa"/>
            <w:gridSpan w:val="2"/>
          </w:tcPr>
          <w:p w14:paraId="46C6CE1B" w14:textId="77777777" w:rsidR="006D0EA4" w:rsidRPr="003F05F6" w:rsidRDefault="0075522C" w:rsidP="003F05F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 xml:space="preserve">II </w:t>
            </w:r>
            <w:r w:rsidR="006D0EA4" w:rsidRPr="003F05F6">
              <w:rPr>
                <w:b/>
                <w:sz w:val="28"/>
                <w:szCs w:val="28"/>
              </w:rPr>
              <w:t>семестр</w:t>
            </w:r>
          </w:p>
        </w:tc>
      </w:tr>
      <w:tr w:rsidR="00682845" w:rsidRPr="003F05F6" w14:paraId="46BD7F48" w14:textId="77777777" w:rsidTr="00F4283F">
        <w:tc>
          <w:tcPr>
            <w:tcW w:w="4785" w:type="dxa"/>
          </w:tcPr>
          <w:p w14:paraId="7EBF0697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Клементи Сонатина </w:t>
            </w:r>
            <w:r w:rsidRPr="003F05F6">
              <w:rPr>
                <w:sz w:val="28"/>
                <w:szCs w:val="28"/>
                <w:lang w:val="en-US"/>
              </w:rPr>
              <w:t>C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016CD1E9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Моцарт Соната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</w:t>
            </w:r>
          </w:p>
        </w:tc>
      </w:tr>
      <w:tr w:rsidR="00682845" w:rsidRPr="003F05F6" w14:paraId="44912882" w14:textId="77777777" w:rsidTr="00F4283F">
        <w:tc>
          <w:tcPr>
            <w:tcW w:w="4785" w:type="dxa"/>
          </w:tcPr>
          <w:p w14:paraId="6EC8CA5E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Чайковский. Арабский танец (переложение для фортепиано в 4 руки А. Руббаха)</w:t>
            </w:r>
          </w:p>
          <w:p w14:paraId="28085BF4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Гершвин Колыбельная Клары из оперы «Порги и Бесс» (переложение для фортепиано в 4 руки)</w:t>
            </w:r>
          </w:p>
        </w:tc>
        <w:tc>
          <w:tcPr>
            <w:tcW w:w="4786" w:type="dxa"/>
          </w:tcPr>
          <w:p w14:paraId="63BC7761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Мусоргский Гопак из оперы «Сорочинская ярмарка» (переложение для фортепиано в 4 руки)</w:t>
            </w:r>
          </w:p>
          <w:p w14:paraId="503CB8FA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Свиридов Вальс  из Музыкальных иллюстраций к повести А.С.Пушкина «Метель» (переложение для 2-х фортепиано В.Пороцкого)</w:t>
            </w:r>
          </w:p>
        </w:tc>
      </w:tr>
      <w:tr w:rsidR="00682845" w:rsidRPr="003F05F6" w14:paraId="3690D0EF" w14:textId="77777777" w:rsidTr="00F4283F">
        <w:tc>
          <w:tcPr>
            <w:tcW w:w="4785" w:type="dxa"/>
          </w:tcPr>
          <w:p w14:paraId="0FCBED54" w14:textId="77777777" w:rsidR="00187F40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Гедике</w:t>
            </w:r>
            <w:r w:rsidR="00682845" w:rsidRPr="003F05F6">
              <w:rPr>
                <w:sz w:val="28"/>
                <w:szCs w:val="28"/>
              </w:rPr>
              <w:t xml:space="preserve"> Пьеса</w:t>
            </w:r>
            <w:r w:rsidR="00187F40" w:rsidRPr="003F05F6">
              <w:rPr>
                <w:sz w:val="28"/>
                <w:szCs w:val="28"/>
              </w:rPr>
              <w:t xml:space="preserve"> </w:t>
            </w:r>
          </w:p>
          <w:p w14:paraId="1D5C6AC9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D796E7E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Дебюсси Прелюдия «Девушка с волосами цвета льна»</w:t>
            </w:r>
          </w:p>
        </w:tc>
      </w:tr>
      <w:tr w:rsidR="00C92C53" w:rsidRPr="003F05F6" w14:paraId="24AFB050" w14:textId="77777777" w:rsidTr="008F5794">
        <w:tc>
          <w:tcPr>
            <w:tcW w:w="9571" w:type="dxa"/>
            <w:gridSpan w:val="2"/>
          </w:tcPr>
          <w:p w14:paraId="6CAC2FB9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05B6C" w:rsidRPr="003F05F6" w14:paraId="73F77350" w14:textId="77777777" w:rsidTr="00CA399E">
        <w:tc>
          <w:tcPr>
            <w:tcW w:w="9571" w:type="dxa"/>
            <w:gridSpan w:val="2"/>
          </w:tcPr>
          <w:p w14:paraId="030BBA51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III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7C3DC4AA" w14:textId="77777777" w:rsidTr="00E05B6C">
        <w:trPr>
          <w:trHeight w:val="324"/>
        </w:trPr>
        <w:tc>
          <w:tcPr>
            <w:tcW w:w="4785" w:type="dxa"/>
          </w:tcPr>
          <w:p w14:paraId="770FC59D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Циполи Фугетта </w:t>
            </w:r>
            <w:r w:rsidRPr="003F05F6">
              <w:rPr>
                <w:sz w:val="28"/>
                <w:szCs w:val="28"/>
                <w:lang w:val="en-US"/>
              </w:rPr>
              <w:t>e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31D0B0D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И.С.Бах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</w:tr>
      <w:tr w:rsidR="00E05B6C" w:rsidRPr="003F05F6" w14:paraId="62B3A27F" w14:textId="77777777" w:rsidTr="00187F40">
        <w:trPr>
          <w:trHeight w:val="599"/>
        </w:trPr>
        <w:tc>
          <w:tcPr>
            <w:tcW w:w="4785" w:type="dxa"/>
          </w:tcPr>
          <w:p w14:paraId="68AEB0E1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Гайдн Симфония №24 </w:t>
            </w:r>
            <w:r w:rsidRPr="003F05F6">
              <w:rPr>
                <w:sz w:val="28"/>
                <w:szCs w:val="28"/>
                <w:lang w:val="en-US"/>
              </w:rPr>
              <w:t>III</w:t>
            </w:r>
            <w:r w:rsidRPr="003F05F6">
              <w:rPr>
                <w:sz w:val="28"/>
                <w:szCs w:val="28"/>
              </w:rPr>
              <w:t xml:space="preserve"> часть (переложение для фортепиано  в 4 руки)</w:t>
            </w:r>
          </w:p>
        </w:tc>
        <w:tc>
          <w:tcPr>
            <w:tcW w:w="4786" w:type="dxa"/>
          </w:tcPr>
          <w:p w14:paraId="10C4A326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И.Гайдн Симфония №20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 (переложение для фортепиано  в 4 руки)</w:t>
            </w:r>
          </w:p>
        </w:tc>
      </w:tr>
      <w:tr w:rsidR="00E05B6C" w:rsidRPr="003F05F6" w14:paraId="56DD89D6" w14:textId="77777777" w:rsidTr="00E05B6C">
        <w:trPr>
          <w:trHeight w:val="285"/>
        </w:trPr>
        <w:tc>
          <w:tcPr>
            <w:tcW w:w="4785" w:type="dxa"/>
          </w:tcPr>
          <w:p w14:paraId="206DDD19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Григ Ариетта</w:t>
            </w:r>
          </w:p>
        </w:tc>
        <w:tc>
          <w:tcPr>
            <w:tcW w:w="4786" w:type="dxa"/>
          </w:tcPr>
          <w:p w14:paraId="31C7BE55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Дворжак Менуэт </w:t>
            </w:r>
          </w:p>
        </w:tc>
      </w:tr>
      <w:tr w:rsidR="00E05B6C" w:rsidRPr="003F05F6" w14:paraId="1E8034E6" w14:textId="77777777" w:rsidTr="00CA399E">
        <w:trPr>
          <w:trHeight w:val="285"/>
        </w:trPr>
        <w:tc>
          <w:tcPr>
            <w:tcW w:w="9571" w:type="dxa"/>
            <w:gridSpan w:val="2"/>
          </w:tcPr>
          <w:p w14:paraId="0BFDB11C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IV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00034EEE" w14:textId="77777777" w:rsidTr="00E05B6C">
        <w:trPr>
          <w:trHeight w:val="248"/>
        </w:trPr>
        <w:tc>
          <w:tcPr>
            <w:tcW w:w="4785" w:type="dxa"/>
          </w:tcPr>
          <w:p w14:paraId="377A1819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F05F6">
              <w:rPr>
                <w:sz w:val="28"/>
                <w:szCs w:val="28"/>
              </w:rPr>
              <w:t xml:space="preserve">Павлюченко фугетта </w:t>
            </w:r>
            <w:r w:rsidRPr="003F05F6">
              <w:rPr>
                <w:sz w:val="28"/>
                <w:szCs w:val="28"/>
                <w:lang w:val="en-US"/>
              </w:rPr>
              <w:t>a-moll</w:t>
            </w:r>
          </w:p>
        </w:tc>
        <w:tc>
          <w:tcPr>
            <w:tcW w:w="4786" w:type="dxa"/>
          </w:tcPr>
          <w:p w14:paraId="61FB47EE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Щедрин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E05B6C" w:rsidRPr="003F05F6" w14:paraId="51BD7DA6" w14:textId="77777777" w:rsidTr="00187F40">
        <w:trPr>
          <w:trHeight w:val="599"/>
        </w:trPr>
        <w:tc>
          <w:tcPr>
            <w:tcW w:w="4785" w:type="dxa"/>
          </w:tcPr>
          <w:p w14:paraId="19F7AF4B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Брамс Колыбельная (переложение для скрипки и фортепиано)</w:t>
            </w:r>
          </w:p>
          <w:p w14:paraId="4E0C97E1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Шуман Пьеса из «Альбома для юношества» (переложение для скрипки и фортепиано)</w:t>
            </w:r>
          </w:p>
        </w:tc>
        <w:tc>
          <w:tcPr>
            <w:tcW w:w="4786" w:type="dxa"/>
          </w:tcPr>
          <w:p w14:paraId="542B6CEA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Шуберт Серенада (переложение для скрипки и фортепиано)</w:t>
            </w:r>
          </w:p>
          <w:p w14:paraId="20FE2AD2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Элгар Салют любви (для скрипки и фортепиано)</w:t>
            </w:r>
          </w:p>
        </w:tc>
      </w:tr>
      <w:tr w:rsidR="00E05B6C" w:rsidRPr="003F05F6" w14:paraId="505FEB7D" w14:textId="77777777" w:rsidTr="00187F40">
        <w:trPr>
          <w:trHeight w:val="599"/>
        </w:trPr>
        <w:tc>
          <w:tcPr>
            <w:tcW w:w="4785" w:type="dxa"/>
          </w:tcPr>
          <w:p w14:paraId="6D8A2E7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Гедике Баркарола для фортепиано в 4 руки</w:t>
            </w:r>
          </w:p>
        </w:tc>
        <w:tc>
          <w:tcPr>
            <w:tcW w:w="4786" w:type="dxa"/>
          </w:tcPr>
          <w:p w14:paraId="6925209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Рахманинов Вальс из цикла «Шесть пьес для фортепиано в 4 руки»</w:t>
            </w:r>
          </w:p>
        </w:tc>
      </w:tr>
      <w:tr w:rsidR="00C92C53" w:rsidRPr="003F05F6" w14:paraId="68845583" w14:textId="77777777" w:rsidTr="00026EBB">
        <w:trPr>
          <w:trHeight w:val="599"/>
        </w:trPr>
        <w:tc>
          <w:tcPr>
            <w:tcW w:w="9571" w:type="dxa"/>
            <w:gridSpan w:val="2"/>
          </w:tcPr>
          <w:p w14:paraId="0ADA01D1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BF6B3D" w:rsidRPr="003F05F6" w14:paraId="78F5B58C" w14:textId="77777777" w:rsidTr="00CA399E">
        <w:trPr>
          <w:trHeight w:val="327"/>
        </w:trPr>
        <w:tc>
          <w:tcPr>
            <w:tcW w:w="9571" w:type="dxa"/>
            <w:gridSpan w:val="2"/>
          </w:tcPr>
          <w:p w14:paraId="37D17156" w14:textId="77777777" w:rsidR="00BF6B3D" w:rsidRPr="003F05F6" w:rsidRDefault="00BF6B3D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V</w:t>
            </w:r>
            <w:r w:rsidR="003F05F6">
              <w:rPr>
                <w:b/>
                <w:sz w:val="28"/>
                <w:szCs w:val="28"/>
              </w:rPr>
              <w:t>-</w:t>
            </w:r>
            <w:r w:rsidR="003F05F6">
              <w:rPr>
                <w:b/>
                <w:sz w:val="28"/>
                <w:szCs w:val="28"/>
                <w:lang w:val="en-US"/>
              </w:rPr>
              <w:t>VI</w:t>
            </w:r>
            <w:r w:rsidRPr="003F05F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F05F6">
              <w:rPr>
                <w:b/>
                <w:sz w:val="28"/>
                <w:szCs w:val="28"/>
              </w:rPr>
              <w:t>семестр</w:t>
            </w:r>
            <w:r w:rsidR="003F05F6">
              <w:rPr>
                <w:b/>
                <w:sz w:val="28"/>
                <w:szCs w:val="28"/>
              </w:rPr>
              <w:t>ы</w:t>
            </w:r>
          </w:p>
        </w:tc>
      </w:tr>
      <w:tr w:rsidR="00E05B6C" w:rsidRPr="003F05F6" w14:paraId="3C7BBE74" w14:textId="77777777" w:rsidTr="00E05B6C">
        <w:trPr>
          <w:trHeight w:val="327"/>
        </w:trPr>
        <w:tc>
          <w:tcPr>
            <w:tcW w:w="4785" w:type="dxa"/>
          </w:tcPr>
          <w:p w14:paraId="0542BCBD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Массне Размышление из оперы «Таис» (переложение скрипки и фортепиано)             </w:t>
            </w:r>
          </w:p>
        </w:tc>
        <w:tc>
          <w:tcPr>
            <w:tcW w:w="4786" w:type="dxa"/>
          </w:tcPr>
          <w:p w14:paraId="6C4F6251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Брамс Хоральная прелюдия №1 из цикла Одиннадцать хоральных прелюдий (концертная обработка для 2-х фортепиано В.Стародубровского)</w:t>
            </w:r>
          </w:p>
        </w:tc>
      </w:tr>
      <w:tr w:rsidR="00E05B6C" w:rsidRPr="003F05F6" w14:paraId="0944FDE9" w14:textId="77777777" w:rsidTr="00E05B6C">
        <w:trPr>
          <w:trHeight w:val="327"/>
        </w:trPr>
        <w:tc>
          <w:tcPr>
            <w:tcW w:w="4785" w:type="dxa"/>
          </w:tcPr>
          <w:p w14:paraId="724639E2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3F05F6">
              <w:rPr>
                <w:sz w:val="28"/>
                <w:szCs w:val="28"/>
              </w:rPr>
              <w:t xml:space="preserve">Гречанинов Прелюдия </w:t>
            </w:r>
            <w:r w:rsidRPr="003F05F6">
              <w:rPr>
                <w:sz w:val="28"/>
                <w:szCs w:val="28"/>
                <w:lang w:val="en-US"/>
              </w:rPr>
              <w:t>b-moll</w:t>
            </w:r>
          </w:p>
        </w:tc>
        <w:tc>
          <w:tcPr>
            <w:tcW w:w="4786" w:type="dxa"/>
          </w:tcPr>
          <w:p w14:paraId="0B2799D4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Фибих Поэма</w:t>
            </w:r>
          </w:p>
        </w:tc>
      </w:tr>
      <w:tr w:rsidR="00E05B6C" w:rsidRPr="003F05F6" w14:paraId="563307D0" w14:textId="77777777" w:rsidTr="00E05B6C">
        <w:trPr>
          <w:trHeight w:val="327"/>
        </w:trPr>
        <w:tc>
          <w:tcPr>
            <w:tcW w:w="4785" w:type="dxa"/>
          </w:tcPr>
          <w:p w14:paraId="36CD8759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Петров Вальс из т/ф «Петербургские тайны» (переложение для фортепиано в 4 руки)</w:t>
            </w:r>
          </w:p>
        </w:tc>
        <w:tc>
          <w:tcPr>
            <w:tcW w:w="4786" w:type="dxa"/>
          </w:tcPr>
          <w:p w14:paraId="05CE218D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Пьяцолла Каштановое и голубое (для скрипки и фортепиано)</w:t>
            </w:r>
          </w:p>
          <w:p w14:paraId="4FE9C4E3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92C53" w:rsidRPr="003F05F6" w14:paraId="1821996D" w14:textId="77777777" w:rsidTr="001A7326">
        <w:trPr>
          <w:trHeight w:val="327"/>
        </w:trPr>
        <w:tc>
          <w:tcPr>
            <w:tcW w:w="9571" w:type="dxa"/>
            <w:gridSpan w:val="2"/>
          </w:tcPr>
          <w:p w14:paraId="7EBF9E1C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14:paraId="5C07AACF" w14:textId="77777777" w:rsidR="003F05F6" w:rsidRDefault="003F05F6" w:rsidP="00BF6B3D">
      <w:pPr>
        <w:pStyle w:val="a3"/>
        <w:jc w:val="center"/>
        <w:rPr>
          <w:b/>
          <w:bCs/>
          <w:sz w:val="28"/>
          <w:szCs w:val="28"/>
        </w:rPr>
      </w:pPr>
    </w:p>
    <w:p w14:paraId="2D30BA97" w14:textId="77777777" w:rsidR="00C40B2A" w:rsidRDefault="00C40B2A" w:rsidP="00C40B2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E4483">
        <w:rPr>
          <w:b/>
          <w:color w:val="000000"/>
          <w:sz w:val="28"/>
          <w:szCs w:val="28"/>
        </w:rPr>
        <w:t>5. Организация контроля знаний</w:t>
      </w:r>
    </w:p>
    <w:p w14:paraId="41730234" w14:textId="77777777" w:rsidR="00C40B2A" w:rsidRPr="00F360A7" w:rsidRDefault="00C40B2A" w:rsidP="00C40B2A">
      <w:pPr>
        <w:spacing w:line="360" w:lineRule="auto"/>
        <w:jc w:val="center"/>
        <w:rPr>
          <w:color w:val="000000"/>
          <w:sz w:val="28"/>
          <w:szCs w:val="28"/>
        </w:rPr>
      </w:pPr>
      <w:r w:rsidRPr="00F360A7">
        <w:rPr>
          <w:color w:val="000000"/>
          <w:sz w:val="28"/>
          <w:szCs w:val="28"/>
        </w:rPr>
        <w:t>Формы контроля</w:t>
      </w:r>
    </w:p>
    <w:p w14:paraId="74286C70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На каждом курсе студентам необходимо сдать аттестацию в виде зачета, контроль</w:t>
      </w:r>
      <w:r>
        <w:rPr>
          <w:color w:val="000000"/>
          <w:sz w:val="28"/>
          <w:szCs w:val="28"/>
        </w:rPr>
        <w:t>ного прослушивания</w:t>
      </w:r>
      <w:r w:rsidRPr="00C2692D">
        <w:rPr>
          <w:color w:val="000000"/>
          <w:sz w:val="28"/>
          <w:szCs w:val="28"/>
        </w:rPr>
        <w:t xml:space="preserve"> или экзамена. Не исключаются и отчеты внутри семестра в виде технического отчета, сдачи аккомпанемента, фортепианного ансамбля или партитурного списка. Внутри</w:t>
      </w:r>
      <w:r>
        <w:rPr>
          <w:color w:val="000000"/>
          <w:sz w:val="28"/>
          <w:szCs w:val="28"/>
        </w:rPr>
        <w:t xml:space="preserve"> </w:t>
      </w:r>
      <w:r w:rsidRPr="00C2692D">
        <w:rPr>
          <w:color w:val="000000"/>
          <w:sz w:val="28"/>
          <w:szCs w:val="28"/>
        </w:rPr>
        <w:t>семестровые отчеты также учитываются при сдаче зачета и экзамена.</w:t>
      </w:r>
    </w:p>
    <w:p w14:paraId="4DD505F0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Успешное выступление на классном или кафедральном концерте, а также на фортепианном конкурсе любого статуса не только в качестве пианиста-солиста, но и аккомпаниатора или пианиста-участника ансамбля (фортепианного дуэта, фортепианного трио и др.) также может засчитываться в качестве аттестации.</w:t>
      </w:r>
    </w:p>
    <w:p w14:paraId="0051AEC5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lastRenderedPageBreak/>
        <w:t>Наиболее значима итоговая аттестация, которая проводится в форме экзамена. На заключительном экзамене студент должен исполнить программу, включающую произведения разных стилей, жанров и форм. Продемонстрировать навыки аккомпанемента, чтения с листа, исполнения партитурных фрагментов. Также экзамен включает ответ на вопросы, выявляющие понимание важной роли фортепиано в его профессиональной деятельности.</w:t>
      </w:r>
    </w:p>
    <w:p w14:paraId="58AA623A" w14:textId="77777777" w:rsidR="00C40B2A" w:rsidRPr="00407B04" w:rsidRDefault="00C40B2A" w:rsidP="00C40B2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Критерии оценки</w:t>
      </w:r>
    </w:p>
    <w:p w14:paraId="1B8740C9" w14:textId="77777777" w:rsidR="00C40B2A" w:rsidRDefault="00C40B2A" w:rsidP="00C40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7B04">
        <w:rPr>
          <w:sz w:val="28"/>
          <w:szCs w:val="28"/>
        </w:rPr>
        <w:t xml:space="preserve">В качестве критериев оценки знаний учитываются следующие </w:t>
      </w:r>
    </w:p>
    <w:p w14:paraId="2ECD2E98" w14:textId="77777777" w:rsidR="00C40B2A" w:rsidRPr="00407B04" w:rsidRDefault="00C40B2A" w:rsidP="00C40B2A">
      <w:pPr>
        <w:spacing w:line="360" w:lineRule="auto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параметры:</w:t>
      </w:r>
    </w:p>
    <w:p w14:paraId="10815351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точность авторскому тексту, включая исполнительские ремарки;</w:t>
      </w:r>
    </w:p>
    <w:p w14:paraId="4C65F296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техническое владение фортепиано;</w:t>
      </w:r>
    </w:p>
    <w:p w14:paraId="7E184C1D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понимание исполняемой музыки;</w:t>
      </w:r>
    </w:p>
    <w:p w14:paraId="052CFCC2" w14:textId="77777777" w:rsidR="00C40B2A" w:rsidRPr="0004425E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407B04">
        <w:rPr>
          <w:sz w:val="28"/>
          <w:szCs w:val="28"/>
        </w:rPr>
        <w:t>умение использовать игру на фортепиано в своей основной профессиональной деятельности в качестве ансамблиста, оркестранта, дирижера оркестра народных инструментов, педагога</w:t>
      </w:r>
      <w:r w:rsidRPr="0004425E">
        <w:t>.</w:t>
      </w:r>
    </w:p>
    <w:p w14:paraId="29E95AA5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предполагает блестящее исполнение программы, активность в занятиях и просветительских концертах. </w:t>
      </w:r>
    </w:p>
    <w:p w14:paraId="7847404F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ставится за хорошее исполнение программы.</w:t>
      </w:r>
    </w:p>
    <w:p w14:paraId="607B04C4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 xml:space="preserve">выставляется за недостаточно качественное исполнение.   </w:t>
      </w:r>
    </w:p>
    <w:p w14:paraId="6A72CCF6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характеризует обучающегося как не справившегося с программными требованиями.</w:t>
      </w:r>
    </w:p>
    <w:p w14:paraId="512DD993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Форма контроля </w:t>
      </w:r>
      <w:r w:rsidRPr="00F360A7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ставится, если студент справился с программой.</w:t>
      </w:r>
    </w:p>
    <w:p w14:paraId="6700BEEE" w14:textId="77777777" w:rsidR="00C40B2A" w:rsidRPr="00205915" w:rsidRDefault="00C40B2A" w:rsidP="00C40B2A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     Форма контроля «</w:t>
      </w:r>
      <w:r w:rsidRPr="00F360A7">
        <w:rPr>
          <w:b/>
          <w:sz w:val="28"/>
          <w:szCs w:val="28"/>
        </w:rPr>
        <w:t xml:space="preserve">не зачтено» </w:t>
      </w:r>
      <w:r>
        <w:rPr>
          <w:sz w:val="28"/>
          <w:szCs w:val="28"/>
        </w:rPr>
        <w:t xml:space="preserve">ставится, если студент не справился с программными требованиями.  </w:t>
      </w:r>
    </w:p>
    <w:p w14:paraId="22A9AB32" w14:textId="77777777" w:rsidR="00C40B2A" w:rsidRPr="00C40B2A" w:rsidRDefault="00C40B2A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40B2A">
        <w:rPr>
          <w:b/>
          <w:sz w:val="28"/>
          <w:szCs w:val="28"/>
        </w:rPr>
        <w:t>Материально-техническое обеспечение дисциплины</w:t>
      </w:r>
    </w:p>
    <w:p w14:paraId="621964DE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 xml:space="preserve">Занятия по дисциплине проводятся в следующих аудиториях: </w:t>
      </w:r>
    </w:p>
    <w:p w14:paraId="033F9256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40B2A">
        <w:rPr>
          <w:sz w:val="28"/>
          <w:szCs w:val="28"/>
        </w:rPr>
        <w:t>№31 Рояль «Вейнбах» - 1шт., пианино «</w:t>
      </w:r>
      <w:r w:rsidRPr="00C40B2A">
        <w:rPr>
          <w:sz w:val="28"/>
          <w:szCs w:val="28"/>
          <w:lang w:val="en-US"/>
        </w:rPr>
        <w:t>Essex</w:t>
      </w:r>
      <w:r w:rsidRPr="00C40B2A">
        <w:rPr>
          <w:sz w:val="28"/>
          <w:szCs w:val="28"/>
        </w:rPr>
        <w:t>» - 1шт., стул – 3шт., стол – 1шт., пульт – 1шт;</w:t>
      </w:r>
    </w:p>
    <w:p w14:paraId="38DDA01F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 xml:space="preserve">№49 Рояль «Рениш» - 1шт., Рояль </w:t>
      </w:r>
      <w:r w:rsidRPr="00C40B2A">
        <w:rPr>
          <w:sz w:val="28"/>
          <w:szCs w:val="28"/>
          <w:lang w:val="en-US"/>
        </w:rPr>
        <w:t>Seilek</w:t>
      </w:r>
      <w:r w:rsidRPr="00C40B2A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2954858E" w14:textId="77777777" w:rsidR="00C40B2A" w:rsidRDefault="00C40B2A" w:rsidP="00BF6B3D">
      <w:pPr>
        <w:pStyle w:val="a3"/>
        <w:jc w:val="center"/>
        <w:rPr>
          <w:b/>
          <w:bCs/>
          <w:sz w:val="28"/>
          <w:szCs w:val="28"/>
        </w:rPr>
      </w:pPr>
    </w:p>
    <w:p w14:paraId="2A945D39" w14:textId="77777777" w:rsidR="00F7356B" w:rsidRDefault="00F7356B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18C915DF" w14:textId="77777777" w:rsidR="00C40B2A" w:rsidRDefault="00C40B2A" w:rsidP="00C40B2A">
      <w:pPr>
        <w:shd w:val="clear" w:color="auto" w:fill="FFFFFF"/>
        <w:jc w:val="center"/>
        <w:rPr>
          <w:sz w:val="28"/>
          <w:szCs w:val="28"/>
          <w:u w:val="single"/>
        </w:rPr>
      </w:pPr>
      <w:r w:rsidRPr="00D148BB">
        <w:rPr>
          <w:sz w:val="28"/>
          <w:szCs w:val="28"/>
          <w:u w:val="single"/>
        </w:rPr>
        <w:t>Основная:</w:t>
      </w:r>
    </w:p>
    <w:p w14:paraId="7558CE65" w14:textId="77777777" w:rsidR="00744F56" w:rsidRPr="00744F56" w:rsidRDefault="00744F56" w:rsidP="00744F56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Левин, И. Искусство игры на фортепиано [Электронный ресурс] : учебное пособие / И. Левин ; С.Г. Денисова ; Н.А. Александрова, С.Г. Денисов. — Электрон. дан. — Санкт-Петербург : Лань, Планета музыки, 2018. — 64 с. — Режим доступа: </w:t>
      </w:r>
      <w:hyperlink r:id="rId8" w:history="1">
        <w:r w:rsidRPr="00744F56">
          <w:rPr>
            <w:rStyle w:val="af2"/>
            <w:rFonts w:ascii="Times New Roman" w:hAnsi="Times New Roman"/>
            <w:sz w:val="28"/>
            <w:szCs w:val="28"/>
          </w:rPr>
          <w:t>https://e.lanbook.com/book/107065</w:t>
        </w:r>
      </w:hyperlink>
      <w:r w:rsidRPr="00744F56">
        <w:rPr>
          <w:rFonts w:ascii="Times New Roman" w:hAnsi="Times New Roman"/>
          <w:sz w:val="28"/>
          <w:szCs w:val="28"/>
        </w:rPr>
        <w:t>. — Загл. с экрана.</w:t>
      </w:r>
    </w:p>
    <w:p w14:paraId="6AF2F658" w14:textId="77777777" w:rsidR="00744F56" w:rsidRPr="00744F56" w:rsidRDefault="00744F56" w:rsidP="00744F56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Либерман, Е.Я. Творческая работа пианиста с авторским текстом [Электронный ресурс] : учебное пособие / Е.Я. Либерман. — Электрон. дан. — Санкт-Петербург : Лань, Планета музыки, 2018. — 240 с. — Режим доступа: </w:t>
      </w:r>
      <w:hyperlink r:id="rId9" w:history="1">
        <w:r w:rsidRPr="00744F56">
          <w:rPr>
            <w:rStyle w:val="af2"/>
            <w:rFonts w:ascii="Times New Roman" w:hAnsi="Times New Roman"/>
            <w:sz w:val="28"/>
            <w:szCs w:val="28"/>
          </w:rPr>
          <w:t>https://e.lanbook.com/book/101620</w:t>
        </w:r>
      </w:hyperlink>
      <w:r w:rsidRPr="00744F56">
        <w:rPr>
          <w:rFonts w:ascii="Times New Roman" w:hAnsi="Times New Roman"/>
          <w:sz w:val="28"/>
          <w:szCs w:val="28"/>
        </w:rPr>
        <w:t>. — Загл. с экрана.</w:t>
      </w:r>
    </w:p>
    <w:p w14:paraId="05E17F57" w14:textId="77777777" w:rsidR="00744F56" w:rsidRPr="00744F56" w:rsidRDefault="00744F56" w:rsidP="00744F56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Савшинский, С.И. Пианист и его работа [Электронный ресурс] : учебное пособие / С.И. Савшинский ; под ред. Л. А. Баренбойма. — Электрон. дан. — Санкт-Петербург : Лань, Планета музыки, 2018. — 276 с. — Режим доступа: </w:t>
      </w:r>
      <w:hyperlink r:id="rId10" w:history="1">
        <w:r w:rsidRPr="00744F56">
          <w:rPr>
            <w:rStyle w:val="af2"/>
            <w:rFonts w:ascii="Times New Roman" w:hAnsi="Times New Roman"/>
            <w:sz w:val="28"/>
            <w:szCs w:val="28"/>
          </w:rPr>
          <w:t>https://e.lanbook.com/book/103126</w:t>
        </w:r>
      </w:hyperlink>
      <w:r w:rsidRPr="00744F56">
        <w:rPr>
          <w:rFonts w:ascii="Times New Roman" w:hAnsi="Times New Roman"/>
          <w:sz w:val="28"/>
          <w:szCs w:val="28"/>
        </w:rPr>
        <w:t>. — Загл. с экрана.</w:t>
      </w:r>
    </w:p>
    <w:p w14:paraId="36DED957" w14:textId="77777777" w:rsidR="00744F56" w:rsidRPr="00744F56" w:rsidRDefault="00744F56" w:rsidP="00744F56">
      <w:pPr>
        <w:spacing w:line="360" w:lineRule="auto"/>
        <w:jc w:val="center"/>
        <w:rPr>
          <w:sz w:val="28"/>
          <w:szCs w:val="28"/>
          <w:u w:val="single"/>
        </w:rPr>
      </w:pPr>
      <w:r w:rsidRPr="00744F56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1E44A2F1" w14:textId="77777777" w:rsidR="00744F56" w:rsidRPr="00744F56" w:rsidRDefault="00744F56" w:rsidP="00744F5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Воротной, М.В.   Самарий Ильич Савшинский [Текст] : Монография / М. В. Воротной. - Санкт-Петербург : Композитор, 2011. - 88 с. </w:t>
      </w:r>
    </w:p>
    <w:p w14:paraId="4A2BC434" w14:textId="77777777" w:rsidR="00744F56" w:rsidRPr="00744F56" w:rsidRDefault="00744F56" w:rsidP="00744F5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Николаевский, М.И. Консерваторская постановка рук на фортепиано [Текст] / М.И.Николаевский. – изд-е 3-е. – Москва: КРАСАНД, 2011. – 64 с.</w:t>
      </w:r>
    </w:p>
    <w:p w14:paraId="0C12D1C4" w14:textId="77777777" w:rsidR="00744F56" w:rsidRPr="00744F56" w:rsidRDefault="00744F56" w:rsidP="00744F5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Ротенберг, А.М.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14:paraId="4905FBA2" w14:textId="77777777" w:rsidR="00744F56" w:rsidRPr="00744F56" w:rsidRDefault="00744F56" w:rsidP="00744F5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lastRenderedPageBreak/>
        <w:t>С.Е. Фейнберг. Материалы. Воспоминания. Статьи [Текст] : К 125-летию со дня рождения / ред.-сост. В.В. Бунин, М.В. Лидский. - Астрахань : Волга, 2015. - 248 с. - ISBN 978-5-98066-178-6.</w:t>
      </w:r>
    </w:p>
    <w:p w14:paraId="05934EDF" w14:textId="77777777" w:rsidR="00744F56" w:rsidRPr="00744F56" w:rsidRDefault="00744F56" w:rsidP="00744F5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Столяр, Р.С. Современная импровизация. Практический курс для фортепиано [Текст]: Учебное пособие / Р.С.Столяр. – Санкт-Петербург: Планета музыки; Лань, 2010. – 160 с., нот., ил. – (Учебники для вузов. Специальная литература).</w:t>
      </w:r>
    </w:p>
    <w:p w14:paraId="7F456C64" w14:textId="77777777" w:rsidR="00744F56" w:rsidRPr="00744F56" w:rsidRDefault="00744F56" w:rsidP="00744F5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Фортепианный ансамбль в современном музыкальном искусстве и образовании [Текст] : сборник статей по материалам Международной науч.-практич. конференции 25 марта 2015 г. / ред.-сост. Н.В. Медведева, С.Д. Верхолат. - СПб. : Изд-во Политехн. ун-та, 2016. - 264 с. - ISBN 978-5-7422-5279-5.</w:t>
      </w:r>
    </w:p>
    <w:p w14:paraId="255C3F0D" w14:textId="77777777" w:rsidR="00744F56" w:rsidRPr="00744F56" w:rsidRDefault="00744F56" w:rsidP="00744F56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Черни, К.   О верном исполнении всех фортепианных сочинений Бетховена [Текст] / К. Черни ; Перевод. с нем. Д.Е. Зубова. - СПб. : Планета музыки; Лань, 2011. - 120 с. : нот. - (Мир культуры, истории и философии). - 572-59.</w:t>
      </w:r>
    </w:p>
    <w:p w14:paraId="5EEB9FFA" w14:textId="77777777" w:rsidR="00744F56" w:rsidRDefault="00744F56" w:rsidP="00C40B2A">
      <w:pPr>
        <w:shd w:val="clear" w:color="auto" w:fill="FFFFFF"/>
        <w:jc w:val="center"/>
        <w:rPr>
          <w:sz w:val="28"/>
          <w:szCs w:val="28"/>
          <w:u w:val="single"/>
        </w:rPr>
      </w:pPr>
    </w:p>
    <w:p w14:paraId="106513E3" w14:textId="77777777" w:rsidR="00C40B2A" w:rsidRPr="00D148BB" w:rsidRDefault="00C40B2A" w:rsidP="00C40B2A">
      <w:pPr>
        <w:shd w:val="clear" w:color="auto" w:fill="FFFFFF"/>
        <w:jc w:val="center"/>
        <w:rPr>
          <w:sz w:val="28"/>
          <w:u w:val="single"/>
        </w:rPr>
      </w:pPr>
    </w:p>
    <w:p w14:paraId="10B8ABAE" w14:textId="77777777" w:rsidR="005634C1" w:rsidRDefault="005634C1" w:rsidP="00F7356B">
      <w:pPr>
        <w:pStyle w:val="a3"/>
        <w:jc w:val="center"/>
        <w:rPr>
          <w:b/>
          <w:bCs/>
          <w:sz w:val="28"/>
          <w:szCs w:val="28"/>
        </w:rPr>
      </w:pPr>
    </w:p>
    <w:p w14:paraId="179EFF3D" w14:textId="77777777" w:rsidR="00C40B2A" w:rsidRDefault="00C40B2A" w:rsidP="005634C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49B29682" w14:textId="77777777" w:rsidR="00C40B2A" w:rsidRDefault="00C40B2A" w:rsidP="005634C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6344E0C7" w14:textId="77777777" w:rsidR="009F4335" w:rsidRPr="009F4335" w:rsidRDefault="009F4335" w:rsidP="009F433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14:paraId="64700D2E" w14:textId="77777777" w:rsidR="00F7356B" w:rsidRDefault="00F7356B" w:rsidP="00F7356B">
      <w:pPr>
        <w:pStyle w:val="a8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9B68437" w14:textId="77777777" w:rsidR="00F7356B" w:rsidRPr="00FE721B" w:rsidRDefault="00F7356B" w:rsidP="00B170A0">
      <w:pPr>
        <w:jc w:val="both"/>
        <w:rPr>
          <w:sz w:val="28"/>
          <w:szCs w:val="28"/>
        </w:rPr>
      </w:pPr>
    </w:p>
    <w:p w14:paraId="29FAF80A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1C0A6B1B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56BBAB9F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78B3D12B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256C59BB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48BB1F31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4DA886D9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554A09D3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1467B913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6A33C413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5EF5F341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1C81E31A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3DF211CB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0AA17F2D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7098A06F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2A4FC048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50904AAB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4A8D6B05" w14:textId="77777777" w:rsidR="00C40B2A" w:rsidRDefault="00C40B2A" w:rsidP="00F7356B">
      <w:pPr>
        <w:jc w:val="center"/>
        <w:rPr>
          <w:b/>
          <w:sz w:val="28"/>
          <w:szCs w:val="28"/>
        </w:rPr>
      </w:pPr>
    </w:p>
    <w:p w14:paraId="2E4F840C" w14:textId="77777777" w:rsidR="00C40B2A" w:rsidRDefault="00C40B2A" w:rsidP="00C40B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14:paraId="3B89830C" w14:textId="77777777" w:rsidR="00F7356B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534EEE">
        <w:rPr>
          <w:b/>
          <w:sz w:val="28"/>
          <w:szCs w:val="28"/>
        </w:rPr>
        <w:t>Методические рекомендации преподавателям</w:t>
      </w:r>
    </w:p>
    <w:p w14:paraId="2575302A" w14:textId="77777777" w:rsidR="00B170A0" w:rsidRDefault="00B170A0" w:rsidP="00C40B2A">
      <w:pPr>
        <w:spacing w:line="360" w:lineRule="auto"/>
        <w:jc w:val="center"/>
        <w:rPr>
          <w:b/>
          <w:sz w:val="28"/>
          <w:szCs w:val="28"/>
        </w:rPr>
      </w:pPr>
    </w:p>
    <w:p w14:paraId="1BC575B4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Учитывая большую загруженность студентов специальными дисциплинами, п</w:t>
      </w:r>
      <w:r w:rsidR="005E2AEE">
        <w:rPr>
          <w:sz w:val="28"/>
          <w:szCs w:val="28"/>
        </w:rPr>
        <w:t>реподаватели</w:t>
      </w:r>
      <w:r w:rsidRPr="00B170A0">
        <w:rPr>
          <w:sz w:val="28"/>
          <w:szCs w:val="28"/>
        </w:rPr>
        <w:t xml:space="preserve"> фортепиано должны максимально активизировать процесс урока и давать конструктивные задания от урока к уроку. </w:t>
      </w:r>
    </w:p>
    <w:p w14:paraId="014147F2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Основные направления, на которые надо обратить внимание в занятиях со студентами:</w:t>
      </w:r>
    </w:p>
    <w:p w14:paraId="4071C251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техническое развитие (приобретение необходимых навыков игры на  фортепиано)</w:t>
      </w:r>
      <w:r w:rsidR="009C33D8">
        <w:rPr>
          <w:sz w:val="28"/>
          <w:szCs w:val="28"/>
        </w:rPr>
        <w:t>;</w:t>
      </w:r>
    </w:p>
    <w:p w14:paraId="67386821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полифонического мышления</w:t>
      </w:r>
      <w:r w:rsidR="009C33D8">
        <w:rPr>
          <w:sz w:val="28"/>
          <w:szCs w:val="28"/>
        </w:rPr>
        <w:t>;</w:t>
      </w:r>
    </w:p>
    <w:p w14:paraId="79FFA2F6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гармонического слуха (как одной из слабых сторон инструменталистов, имеющих дело преимущественно с одной мелодической линией)</w:t>
      </w:r>
      <w:r w:rsidR="009C33D8">
        <w:rPr>
          <w:sz w:val="28"/>
          <w:szCs w:val="28"/>
        </w:rPr>
        <w:t>;</w:t>
      </w:r>
    </w:p>
    <w:p w14:paraId="5F1BA390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 xml:space="preserve">- развитие навыков </w:t>
      </w:r>
      <w:r w:rsidR="007A7D09">
        <w:rPr>
          <w:sz w:val="28"/>
          <w:szCs w:val="28"/>
        </w:rPr>
        <w:t>игры в ансамбле, умение аккомпанировать солисту</w:t>
      </w:r>
      <w:r w:rsidRPr="00B170A0">
        <w:rPr>
          <w:sz w:val="28"/>
          <w:szCs w:val="28"/>
        </w:rPr>
        <w:t xml:space="preserve"> (что напрямую связано со специальностью оркестрантов).</w:t>
      </w:r>
    </w:p>
    <w:p w14:paraId="425EB03E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Все эти направления реализуются через верно намеченную репертуарную основу. Индивидуальный план, определяющий путь музыкального развития каждого учащегося должен включать произведения разных жанров и стилей в соответствии с разработанными программными требованиями.</w:t>
      </w:r>
    </w:p>
    <w:p w14:paraId="459C07B3" w14:textId="77777777" w:rsidR="003F0F9A" w:rsidRPr="00B170A0" w:rsidRDefault="003F0F9A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color w:val="auto"/>
          <w:sz w:val="28"/>
          <w:szCs w:val="28"/>
        </w:rPr>
        <w:t xml:space="preserve">В работе со студентами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</w:t>
      </w:r>
      <w:r w:rsidRPr="00B170A0">
        <w:rPr>
          <w:color w:val="auto"/>
          <w:sz w:val="28"/>
          <w:szCs w:val="28"/>
        </w:rPr>
        <w:lastRenderedPageBreak/>
        <w:t xml:space="preserve">необходимо </w:t>
      </w:r>
      <w:r w:rsidRPr="00B170A0">
        <w:rPr>
          <w:sz w:val="28"/>
          <w:szCs w:val="28"/>
        </w:rPr>
        <w:t xml:space="preserve">учитывать индивидуальные особенности </w:t>
      </w:r>
      <w:r w:rsidR="009C33D8">
        <w:rPr>
          <w:sz w:val="28"/>
          <w:szCs w:val="28"/>
        </w:rPr>
        <w:t>студента</w:t>
      </w:r>
      <w:r w:rsidRPr="00B170A0">
        <w:rPr>
          <w:sz w:val="28"/>
          <w:szCs w:val="28"/>
        </w:rPr>
        <w:t>, степень его музыкальных способностей и уровень его подготовки на данном этапе.</w:t>
      </w:r>
    </w:p>
    <w:p w14:paraId="0DE03B51" w14:textId="77777777" w:rsidR="00B170A0" w:rsidRPr="00534EEE" w:rsidRDefault="00B170A0" w:rsidP="00C40B2A">
      <w:pPr>
        <w:spacing w:line="360" w:lineRule="auto"/>
        <w:jc w:val="center"/>
        <w:rPr>
          <w:b/>
          <w:sz w:val="28"/>
          <w:szCs w:val="28"/>
        </w:rPr>
      </w:pPr>
    </w:p>
    <w:p w14:paraId="6E504B5E" w14:textId="77777777" w:rsidR="00F7356B" w:rsidRPr="00FC76F3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FC76F3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FC76F3">
        <w:rPr>
          <w:b/>
          <w:sz w:val="28"/>
          <w:szCs w:val="28"/>
        </w:rPr>
        <w:t>студентов</w:t>
      </w:r>
    </w:p>
    <w:p w14:paraId="19685727" w14:textId="77777777" w:rsidR="005E2AEE" w:rsidRPr="00FC76F3" w:rsidRDefault="005E2AEE" w:rsidP="00C40B2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2E42C56" w14:textId="77777777" w:rsidR="00F7356B" w:rsidRPr="00FC76F3" w:rsidRDefault="003F0F9A" w:rsidP="00C40B2A">
      <w:pPr>
        <w:spacing w:line="360" w:lineRule="auto"/>
        <w:ind w:firstLine="851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Для того чтобы занятия по фортепиано были результативными, </w:t>
      </w:r>
      <w:r w:rsidR="005E2AEE" w:rsidRPr="00FC76F3">
        <w:rPr>
          <w:sz w:val="28"/>
          <w:szCs w:val="28"/>
        </w:rPr>
        <w:t>очень важно рационально распределять время, отпущенное на самостоятельные занятия. Главное – занятия должны быть регулярными.</w:t>
      </w:r>
      <w:r w:rsidRPr="00FC76F3">
        <w:rPr>
          <w:sz w:val="28"/>
          <w:szCs w:val="28"/>
        </w:rPr>
        <w:t xml:space="preserve"> </w:t>
      </w:r>
    </w:p>
    <w:p w14:paraId="1685CFCA" w14:textId="77777777" w:rsidR="00FC76F3" w:rsidRPr="00FC76F3" w:rsidRDefault="00FC76F3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color w:val="auto"/>
          <w:sz w:val="28"/>
          <w:szCs w:val="28"/>
        </w:rPr>
        <w:t>Самостоятельные занятия предполагают продолжение работы над освоением произведения, которая была начата в классе под руководством педагога. Выполнение домашнего задания – это работа над деталями исполнения (звуком, техническими трудностями, педализацией,</w:t>
      </w:r>
      <w:r w:rsidRPr="00FC76F3">
        <w:rPr>
          <w:sz w:val="28"/>
          <w:szCs w:val="28"/>
        </w:rPr>
        <w:t xml:space="preserve"> динамикой, нюансировкой, артикуляцией), а также запоминание и исполнение произведений наизусть.</w:t>
      </w:r>
    </w:p>
    <w:p w14:paraId="2681251E" w14:textId="77777777" w:rsidR="00961858" w:rsidRDefault="005E2AEE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Очень важной должна стать подготовка профилирующей части программы: аккомпанементов и камерных ансамблей. Помимо подготовки фортепианной партии следует ознакомиться с партией солиста, чтобы представлять целостное звучание ансамблевого сочинения. </w:t>
      </w:r>
    </w:p>
    <w:p w14:paraId="4379B43C" w14:textId="77777777" w:rsidR="00FE5C5F" w:rsidRDefault="005E2AEE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Не забывать о </w:t>
      </w:r>
      <w:r w:rsidRPr="00961858">
        <w:rPr>
          <w:sz w:val="28"/>
          <w:szCs w:val="28"/>
        </w:rPr>
        <w:t>том, что регулярные занятия чтением с листа будут способствовать более легкому и быстрому освоению новых и неизвестных сочинений и всестороннему музыкальному развитию на пути обретения специальности.</w:t>
      </w:r>
    </w:p>
    <w:p w14:paraId="2F042E73" w14:textId="77777777" w:rsidR="00961C87" w:rsidRPr="00FE5C5F" w:rsidRDefault="00961858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E5C5F">
        <w:rPr>
          <w:sz w:val="28"/>
          <w:szCs w:val="28"/>
        </w:rPr>
        <w:t xml:space="preserve"> </w:t>
      </w:r>
      <w:r w:rsidR="00961C87" w:rsidRPr="00FE5C5F">
        <w:rPr>
          <w:sz w:val="28"/>
          <w:szCs w:val="28"/>
        </w:rPr>
        <w:t>В самостоятельных занятиях важно избегать простого</w:t>
      </w:r>
      <w:r w:rsidRPr="00FE5C5F">
        <w:rPr>
          <w:sz w:val="28"/>
          <w:szCs w:val="28"/>
        </w:rPr>
        <w:t xml:space="preserve"> проигрывани</w:t>
      </w:r>
      <w:r w:rsidR="00961C87" w:rsidRPr="00FE5C5F">
        <w:rPr>
          <w:sz w:val="28"/>
          <w:szCs w:val="28"/>
        </w:rPr>
        <w:t>и произведения</w:t>
      </w:r>
      <w:r w:rsidRPr="00FE5C5F">
        <w:rPr>
          <w:sz w:val="28"/>
          <w:szCs w:val="28"/>
        </w:rPr>
        <w:t xml:space="preserve"> от начала до конца. </w:t>
      </w:r>
      <w:r w:rsidR="00FE5C5F" w:rsidRPr="00FE5C5F">
        <w:rPr>
          <w:sz w:val="28"/>
          <w:szCs w:val="28"/>
        </w:rPr>
        <w:t>Работа над музыкальным произведением должна быть направлена на проработку трудных мест и устранение замечаний преподавателя. Занятия</w:t>
      </w:r>
      <w:r w:rsidRPr="00FE5C5F">
        <w:rPr>
          <w:sz w:val="28"/>
          <w:szCs w:val="28"/>
        </w:rPr>
        <w:t xml:space="preserve"> за инструментом должн</w:t>
      </w:r>
      <w:r w:rsidR="00FE5C5F" w:rsidRPr="00FE5C5F">
        <w:rPr>
          <w:sz w:val="28"/>
          <w:szCs w:val="28"/>
        </w:rPr>
        <w:t>ы</w:t>
      </w:r>
      <w:r w:rsidRPr="00FE5C5F">
        <w:rPr>
          <w:sz w:val="28"/>
          <w:szCs w:val="28"/>
        </w:rPr>
        <w:t xml:space="preserve"> быть осознанн</w:t>
      </w:r>
      <w:r w:rsidR="00FE5C5F" w:rsidRPr="00FE5C5F">
        <w:rPr>
          <w:sz w:val="28"/>
          <w:szCs w:val="28"/>
        </w:rPr>
        <w:t>ыми</w:t>
      </w:r>
      <w:r w:rsidRPr="00FE5C5F">
        <w:rPr>
          <w:sz w:val="28"/>
          <w:szCs w:val="28"/>
        </w:rPr>
        <w:t xml:space="preserve"> и </w:t>
      </w:r>
      <w:r w:rsidR="00961C87" w:rsidRPr="00FE5C5F">
        <w:rPr>
          <w:sz w:val="28"/>
          <w:szCs w:val="28"/>
        </w:rPr>
        <w:t>построен</w:t>
      </w:r>
      <w:r w:rsidR="00FE5C5F" w:rsidRPr="00FE5C5F">
        <w:rPr>
          <w:sz w:val="28"/>
          <w:szCs w:val="28"/>
        </w:rPr>
        <w:t>ы</w:t>
      </w:r>
      <w:r w:rsidR="00961C87" w:rsidRPr="00FE5C5F">
        <w:rPr>
          <w:sz w:val="28"/>
          <w:szCs w:val="28"/>
        </w:rPr>
        <w:t xml:space="preserve"> таким образом, чтобы при наименьших затратах времени, достичь поставленных задач.</w:t>
      </w:r>
    </w:p>
    <w:p w14:paraId="4E76C4A6" w14:textId="77777777" w:rsidR="005E2AEE" w:rsidRPr="00961858" w:rsidRDefault="00961C87" w:rsidP="00FC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62EA19" w14:textId="77777777" w:rsidR="005E2AEE" w:rsidRPr="00961858" w:rsidRDefault="005E2AEE" w:rsidP="00FC76F3">
      <w:pPr>
        <w:ind w:firstLine="708"/>
        <w:jc w:val="both"/>
        <w:rPr>
          <w:sz w:val="28"/>
          <w:szCs w:val="28"/>
        </w:rPr>
      </w:pPr>
    </w:p>
    <w:p w14:paraId="16BB9A1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E201E">
        <w:rPr>
          <w:b/>
          <w:bCs/>
          <w:sz w:val="28"/>
          <w:szCs w:val="28"/>
        </w:rPr>
        <w:t>Примерный репертуарный список. Основной перечень.</w:t>
      </w:r>
    </w:p>
    <w:p w14:paraId="361382D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sz w:val="28"/>
          <w:szCs w:val="28"/>
        </w:rPr>
      </w:pPr>
    </w:p>
    <w:p w14:paraId="258EDF6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E201E">
        <w:rPr>
          <w:b/>
          <w:i/>
          <w:sz w:val="28"/>
          <w:szCs w:val="28"/>
        </w:rPr>
        <w:t>Полифонические произведения</w:t>
      </w:r>
    </w:p>
    <w:p w14:paraId="751C2FF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697C4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Избранные произведения для фортепиано / Сост. Л. Ройзман. Вып.1. – М., 1964</w:t>
      </w:r>
    </w:p>
    <w:p w14:paraId="4AD2D18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Инвенции. Ред. Бузони Ф. – М., 1991</w:t>
      </w:r>
    </w:p>
    <w:p w14:paraId="14BCA79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Маленькие прелюдии и фуги. – М., 1990</w:t>
      </w:r>
    </w:p>
    <w:p w14:paraId="2476489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Французские сюиты. – М., 1980</w:t>
      </w:r>
    </w:p>
    <w:p w14:paraId="68CC731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И.С.</w:t>
      </w:r>
      <w:r w:rsidRPr="004E201E">
        <w:rPr>
          <w:sz w:val="28"/>
          <w:szCs w:val="28"/>
        </w:rPr>
        <w:t xml:space="preserve"> Английские сюиты. – М., 1982</w:t>
      </w:r>
    </w:p>
    <w:p w14:paraId="066750A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Г.</w:t>
      </w:r>
      <w:r w:rsidRPr="004E201E">
        <w:rPr>
          <w:sz w:val="28"/>
          <w:szCs w:val="28"/>
        </w:rPr>
        <w:t xml:space="preserve"> Избранные клавирные произведения. т. </w:t>
      </w:r>
      <w:r w:rsidRPr="004E201E">
        <w:rPr>
          <w:sz w:val="28"/>
          <w:szCs w:val="28"/>
          <w:lang w:val="en-US"/>
        </w:rPr>
        <w:t>III</w:t>
      </w:r>
      <w:r w:rsidRPr="004E201E">
        <w:rPr>
          <w:sz w:val="28"/>
          <w:szCs w:val="28"/>
        </w:rPr>
        <w:t>. – М., 1961</w:t>
      </w:r>
    </w:p>
    <w:p w14:paraId="448F069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Г.</w:t>
      </w:r>
      <w:r w:rsidRPr="004E201E">
        <w:rPr>
          <w:sz w:val="28"/>
          <w:szCs w:val="28"/>
        </w:rPr>
        <w:t xml:space="preserve"> Пьесы / Сост. Ю. Питерин. – М., 1977</w:t>
      </w:r>
    </w:p>
    <w:p w14:paraId="3DFBBCF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Глинка М</w:t>
      </w:r>
      <w:r w:rsidRPr="004E201E">
        <w:rPr>
          <w:sz w:val="28"/>
          <w:szCs w:val="28"/>
        </w:rPr>
        <w:t>. Полифоническая тетрадь (фуги ). – М., 1969</w:t>
      </w:r>
    </w:p>
    <w:p w14:paraId="7D8D5D3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Нурымов Ч</w:t>
      </w:r>
      <w:r w:rsidRPr="004E201E">
        <w:rPr>
          <w:sz w:val="28"/>
          <w:szCs w:val="28"/>
        </w:rPr>
        <w:t>. Полифонические пьесы. – М., 1970</w:t>
      </w:r>
    </w:p>
    <w:p w14:paraId="333D1E9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Полифонические пьесы. Класс 4 / Сост. М. Соколов. Вып. 1. – М., 1974</w:t>
      </w:r>
    </w:p>
    <w:p w14:paraId="4ACBF94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Полифонические пьесы. Класс 5 / Сост. Н. Копчевский. Вып. 2. – М., 1978.</w:t>
      </w:r>
    </w:p>
    <w:p w14:paraId="0E25D70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Полифонические пьесы. Класс 5 / Сост. М. Соколов. Вып. 3,4. – М., 1971, 1974</w:t>
      </w:r>
      <w:r>
        <w:rPr>
          <w:sz w:val="28"/>
          <w:szCs w:val="28"/>
        </w:rPr>
        <w:t>.</w:t>
      </w:r>
    </w:p>
    <w:p w14:paraId="5CB70C0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Полифонические пьесы. Класс 6 / Сост. Н. Копчевский. Вып. 1. – М., 1977</w:t>
      </w:r>
    </w:p>
    <w:p w14:paraId="75550BE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Полифонические пьесы. Класс 6 / Сост. М. Соко</w:t>
      </w:r>
      <w:r>
        <w:rPr>
          <w:sz w:val="28"/>
          <w:szCs w:val="28"/>
        </w:rPr>
        <w:t>лов. Вып. 1,2,3.- М.,1969, 1971</w:t>
      </w:r>
      <w:r w:rsidRPr="004E201E">
        <w:rPr>
          <w:sz w:val="28"/>
          <w:szCs w:val="28"/>
        </w:rPr>
        <w:t>.</w:t>
      </w:r>
    </w:p>
    <w:p w14:paraId="5AB6B94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EF4F6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201E">
        <w:rPr>
          <w:b/>
          <w:i/>
          <w:sz w:val="28"/>
          <w:szCs w:val="28"/>
        </w:rPr>
        <w:t>Оригинальные произведения крупной формы</w:t>
      </w:r>
    </w:p>
    <w:p w14:paraId="2DC533F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67BB57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Кажлаев, М.М.</w:t>
      </w:r>
      <w:r w:rsidRPr="004E201E">
        <w:rPr>
          <w:sz w:val="28"/>
          <w:szCs w:val="28"/>
        </w:rPr>
        <w:t xml:space="preserve"> Романтическая сонатина для фортепиано, соч. 1952 г. / М.М.Кажлаев.- Москва: Композитор,2010.</w:t>
      </w:r>
    </w:p>
    <w:p w14:paraId="038AB0F5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 xml:space="preserve">Моцарт, В.А. </w:t>
      </w:r>
      <w:r w:rsidRPr="004E201E">
        <w:rPr>
          <w:sz w:val="28"/>
          <w:szCs w:val="28"/>
        </w:rPr>
        <w:t>Концерт №20 ре минор: для фортепиано с оркестром КV 466; Перелож. для двух фортепиано А.Гольденвейзера / Ред. М.Соколова.- Москва: Музыка,</w:t>
      </w:r>
      <w:r>
        <w:rPr>
          <w:sz w:val="28"/>
          <w:szCs w:val="28"/>
        </w:rPr>
        <w:t xml:space="preserve"> </w:t>
      </w:r>
      <w:r w:rsidRPr="004E201E">
        <w:rPr>
          <w:sz w:val="28"/>
          <w:szCs w:val="28"/>
        </w:rPr>
        <w:t>2009.</w:t>
      </w:r>
    </w:p>
    <w:p w14:paraId="7AB34AE4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Бах, И.С.</w:t>
      </w:r>
      <w:r w:rsidRPr="004E201E">
        <w:rPr>
          <w:sz w:val="28"/>
          <w:szCs w:val="28"/>
        </w:rPr>
        <w:t xml:space="preserve"> Концерт фа минор: для фортепиано с оркестром  BWV 1056; Перелож. для двух фортепиано / Ред. Л.Ройзмана, В.Натансона.- Москва: Музыка,2009.</w:t>
      </w:r>
    </w:p>
    <w:p w14:paraId="4B4D18C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Ф. Э</w:t>
      </w:r>
      <w:r w:rsidRPr="004E201E">
        <w:rPr>
          <w:sz w:val="28"/>
          <w:szCs w:val="28"/>
        </w:rPr>
        <w:t>. Сонаты для фортепиано. Тетрадь 1. – Ленинград., 1988</w:t>
      </w:r>
    </w:p>
    <w:p w14:paraId="67BB6B5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Бетховен Л.</w:t>
      </w:r>
      <w:r w:rsidRPr="004E201E">
        <w:rPr>
          <w:sz w:val="28"/>
          <w:szCs w:val="28"/>
        </w:rPr>
        <w:t xml:space="preserve"> Сонаты (№№ 1, 10, 19,20) / Ред. А. Гольденвейзер. – М., 1963</w:t>
      </w:r>
    </w:p>
    <w:p w14:paraId="1C12EB6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Бетховен Л.</w:t>
      </w:r>
      <w:r w:rsidRPr="004E201E">
        <w:rPr>
          <w:sz w:val="28"/>
          <w:szCs w:val="28"/>
        </w:rPr>
        <w:t xml:space="preserve"> Сонатины / Ред. С. Диденко. – М., 1986</w:t>
      </w:r>
    </w:p>
    <w:p w14:paraId="1CDD009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Гайдн Й</w:t>
      </w:r>
      <w:r w:rsidRPr="004E201E">
        <w:rPr>
          <w:sz w:val="28"/>
          <w:szCs w:val="28"/>
        </w:rPr>
        <w:t>. Избранные сонаты для фортепиано / Ред. Л. Ройзман. – М., 1971</w:t>
      </w:r>
    </w:p>
    <w:p w14:paraId="656B9F1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</w:t>
      </w:r>
      <w:r w:rsidRPr="004E201E">
        <w:rPr>
          <w:sz w:val="28"/>
          <w:szCs w:val="28"/>
        </w:rPr>
        <w:t xml:space="preserve">. Концерт </w:t>
      </w:r>
      <w:r w:rsidRPr="004E201E">
        <w:rPr>
          <w:sz w:val="28"/>
          <w:szCs w:val="28"/>
          <w:lang w:val="en-US"/>
        </w:rPr>
        <w:t>F</w:t>
      </w:r>
      <w:r w:rsidRPr="004E201E">
        <w:rPr>
          <w:sz w:val="28"/>
          <w:szCs w:val="28"/>
        </w:rPr>
        <w:t xml:space="preserve"> </w:t>
      </w:r>
      <w:r w:rsidRPr="004E201E">
        <w:rPr>
          <w:sz w:val="28"/>
          <w:szCs w:val="28"/>
          <w:lang w:val="en-US"/>
        </w:rPr>
        <w:t>dur</w:t>
      </w:r>
      <w:r w:rsidRPr="004E201E">
        <w:rPr>
          <w:sz w:val="28"/>
          <w:szCs w:val="28"/>
        </w:rPr>
        <w:t xml:space="preserve"> для клавира с оркестром. Переложение для 2-х фортепиано. / Ред. Л. Ройзман. – М.,1975</w:t>
      </w:r>
    </w:p>
    <w:p w14:paraId="6CC2AB6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Кулау Ф</w:t>
      </w:r>
      <w:r w:rsidRPr="004E201E">
        <w:rPr>
          <w:sz w:val="28"/>
          <w:szCs w:val="28"/>
        </w:rPr>
        <w:t>. Избранные сонатины. – М., 1984</w:t>
      </w:r>
    </w:p>
    <w:p w14:paraId="0335EF1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</w:t>
      </w:r>
      <w:r w:rsidRPr="004E201E">
        <w:rPr>
          <w:sz w:val="28"/>
          <w:szCs w:val="28"/>
        </w:rPr>
        <w:t>. Сонаты для фортепиано / Ред. Гольденвейзер. – М., 1963</w:t>
      </w:r>
    </w:p>
    <w:p w14:paraId="47226EE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</w:t>
      </w:r>
      <w:r w:rsidRPr="004E201E">
        <w:rPr>
          <w:sz w:val="28"/>
          <w:szCs w:val="28"/>
        </w:rPr>
        <w:t>. Шесть венских сонатин. – М., 1980</w:t>
      </w:r>
    </w:p>
    <w:p w14:paraId="0F06093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Скарлатти Д</w:t>
      </w:r>
      <w:r w:rsidRPr="004E201E">
        <w:rPr>
          <w:sz w:val="28"/>
          <w:szCs w:val="28"/>
        </w:rPr>
        <w:t>. Сонаты  / Ред. А. Николаев и И. Окраинец.- М.. 1973</w:t>
      </w:r>
    </w:p>
    <w:p w14:paraId="759D27C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Сонатины и вариации, Вып.1, 2, 5. Средние и старшие классы ДМШ / Сост.Т. </w:t>
      </w:r>
      <w:r w:rsidRPr="004E201E">
        <w:rPr>
          <w:sz w:val="28"/>
          <w:szCs w:val="28"/>
        </w:rPr>
        <w:lastRenderedPageBreak/>
        <w:t>Мануильская – М., 1968,1974, 1983</w:t>
      </w:r>
    </w:p>
    <w:p w14:paraId="290CB79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Фортепианные концерты для детей / Сост. Е. Софронова-Руббах. Вып. 5. – М., 1983</w:t>
      </w:r>
    </w:p>
    <w:p w14:paraId="67ED01A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фортепиано. Произведения крупной формы Вып. 1.Класс 5.- М.. 1986</w:t>
      </w:r>
    </w:p>
    <w:p w14:paraId="0A64B0D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Чимароза Д</w:t>
      </w:r>
      <w:r w:rsidRPr="004E201E">
        <w:rPr>
          <w:sz w:val="28"/>
          <w:szCs w:val="28"/>
        </w:rPr>
        <w:t>. Избранные сонаты в 4-х тетрадях / Ред. Л. Лукомский. М., 1969</w:t>
      </w:r>
    </w:p>
    <w:p w14:paraId="53E208A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726D2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  <w:r w:rsidRPr="004E201E">
        <w:rPr>
          <w:b/>
          <w:i/>
          <w:sz w:val="28"/>
          <w:szCs w:val="28"/>
        </w:rPr>
        <w:t>Произведения крупной формы, написанные для других инструментов</w:t>
      </w:r>
    </w:p>
    <w:p w14:paraId="3DD2F28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14:paraId="60AFBC3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Бах И. С.</w:t>
      </w:r>
      <w:r w:rsidRPr="004E201E">
        <w:rPr>
          <w:sz w:val="28"/>
          <w:szCs w:val="28"/>
        </w:rPr>
        <w:t xml:space="preserve"> Сонаты для флейты и фортепиано 3 1 – 3. Лейпциг. Петерс.</w:t>
      </w:r>
    </w:p>
    <w:p w14:paraId="50D4CEF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Гайдн Й.</w:t>
      </w:r>
      <w:r w:rsidRPr="004E201E">
        <w:rPr>
          <w:sz w:val="28"/>
          <w:szCs w:val="28"/>
        </w:rPr>
        <w:t xml:space="preserve"> Симфонии в переложении для фортепиано в 4 руки</w:t>
      </w:r>
    </w:p>
    <w:p w14:paraId="0F14C80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Гендель Г.</w:t>
      </w:r>
      <w:r w:rsidRPr="004E201E">
        <w:rPr>
          <w:sz w:val="28"/>
          <w:szCs w:val="28"/>
        </w:rPr>
        <w:t xml:space="preserve"> Сонаты для гобоя и чембало или фортепиано / Сост. А. Петров.- М.. 1976</w:t>
      </w:r>
    </w:p>
    <w:p w14:paraId="2B4A766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Кюи Ц.</w:t>
      </w:r>
      <w:r w:rsidRPr="004E201E">
        <w:rPr>
          <w:sz w:val="28"/>
          <w:szCs w:val="28"/>
        </w:rPr>
        <w:t xml:space="preserve"> Маленькая сюита для скрипки и фортепиано – М.. 1974</w:t>
      </w:r>
    </w:p>
    <w:p w14:paraId="62AD40A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В.</w:t>
      </w:r>
      <w:r w:rsidRPr="004E201E">
        <w:rPr>
          <w:sz w:val="28"/>
          <w:szCs w:val="28"/>
        </w:rPr>
        <w:t xml:space="preserve"> Две сонаты для фагота – М., 1986</w:t>
      </w:r>
    </w:p>
    <w:p w14:paraId="2B9654C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В.</w:t>
      </w:r>
      <w:r w:rsidRPr="004E201E">
        <w:rPr>
          <w:sz w:val="28"/>
          <w:szCs w:val="28"/>
        </w:rPr>
        <w:t xml:space="preserve"> Симфонии в переложении для фортепиано в 4 руки</w:t>
      </w:r>
    </w:p>
    <w:p w14:paraId="414052A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В.</w:t>
      </w:r>
      <w:r w:rsidRPr="004E201E">
        <w:rPr>
          <w:sz w:val="28"/>
          <w:szCs w:val="28"/>
        </w:rPr>
        <w:t xml:space="preserve"> Сонатины для фортепиано в 4 руки</w:t>
      </w:r>
    </w:p>
    <w:p w14:paraId="5BAEC4A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Старинные сонаты для виолончели и фортепиано Вып. 2. – М., 1968</w:t>
      </w:r>
    </w:p>
    <w:p w14:paraId="5ABA1BA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Старинные сонаты для скрипки и фортепиано / Сост. М. Рейтих.- М., 1990</w:t>
      </w:r>
    </w:p>
    <w:p w14:paraId="30C45E6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Старинные сонаты для флейты и фортепиано / Сост. Ю. Должников. – М., 1977</w:t>
      </w:r>
    </w:p>
    <w:p w14:paraId="7865F20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201E">
        <w:rPr>
          <w:sz w:val="28"/>
          <w:szCs w:val="28"/>
        </w:rPr>
        <w:t>Тартини Дж. Сонаты для скрипки и фортепиано / Сост. Л. Фейгин. – М.,1975</w:t>
      </w:r>
    </w:p>
    <w:p w14:paraId="7A03C0C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Шнитке А.</w:t>
      </w:r>
      <w:r w:rsidRPr="004E201E">
        <w:rPr>
          <w:sz w:val="28"/>
          <w:szCs w:val="28"/>
        </w:rPr>
        <w:t xml:space="preserve"> Сюита в старинном стиле для скрипки и фортепиано – М., 1977</w:t>
      </w:r>
    </w:p>
    <w:p w14:paraId="7D06727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62550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E201E">
        <w:rPr>
          <w:b/>
          <w:i/>
          <w:sz w:val="28"/>
          <w:szCs w:val="28"/>
        </w:rPr>
        <w:t>Оригинальные произведения малой формы</w:t>
      </w:r>
    </w:p>
    <w:p w14:paraId="066431D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CD84E7B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Григ, Э.</w:t>
      </w:r>
      <w:r w:rsidRPr="004E201E">
        <w:rPr>
          <w:sz w:val="28"/>
          <w:szCs w:val="28"/>
        </w:rPr>
        <w:t xml:space="preserve"> Избранные лирические пьесы для фортепиано. Вып.1 / Э.Григ.- Москва: Музыка,2008.</w:t>
      </w:r>
    </w:p>
    <w:p w14:paraId="2147B4EE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 xml:space="preserve">Григ, Э. </w:t>
      </w:r>
      <w:r w:rsidRPr="004E201E">
        <w:rPr>
          <w:sz w:val="28"/>
          <w:szCs w:val="28"/>
        </w:rPr>
        <w:t>Избранные лирические пьесы для фортепиано. Вып.2 / Э.Григ.- Москва: Музыка,2008.</w:t>
      </w:r>
    </w:p>
    <w:p w14:paraId="56F4C5AF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 xml:space="preserve">Дебюсси, К. </w:t>
      </w:r>
      <w:r w:rsidRPr="004E201E">
        <w:rPr>
          <w:sz w:val="28"/>
          <w:szCs w:val="28"/>
        </w:rPr>
        <w:t>Прелюдии для фортепиано. Тетрадь 1 (прелюдии I-XII) / К.Дебюсси.- Москва: Музыка, 2008.</w:t>
      </w:r>
    </w:p>
    <w:p w14:paraId="07509F66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Дебюсси, К.</w:t>
      </w:r>
      <w:r w:rsidRPr="004E201E">
        <w:rPr>
          <w:sz w:val="28"/>
          <w:szCs w:val="28"/>
        </w:rPr>
        <w:t xml:space="preserve"> Прелюдии для фортепиано. Тетрадь 2 (прелюдии XIII-XXIV) / К.Дебюсси.- Москва: Музыка, 2008.</w:t>
      </w:r>
    </w:p>
    <w:p w14:paraId="3AFFB0D8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 xml:space="preserve">Джанаев, З.Т. </w:t>
      </w:r>
      <w:r w:rsidRPr="004E201E">
        <w:rPr>
          <w:sz w:val="28"/>
          <w:szCs w:val="28"/>
        </w:rPr>
        <w:t>Произведения для фортепиано [Ноты] / З.Т. Джанаев. – Москва: Композитор, 2008.</w:t>
      </w:r>
    </w:p>
    <w:p w14:paraId="7E302F6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Бетховен Л</w:t>
      </w:r>
      <w:r w:rsidRPr="004E201E">
        <w:rPr>
          <w:sz w:val="28"/>
          <w:szCs w:val="28"/>
        </w:rPr>
        <w:t>. Пьесы / Сост. Ю. Питерин. Вып. 2.- М., 1974</w:t>
      </w:r>
    </w:p>
    <w:p w14:paraId="1998441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Гаврилин В</w:t>
      </w:r>
      <w:r w:rsidRPr="004E201E">
        <w:rPr>
          <w:sz w:val="28"/>
          <w:szCs w:val="28"/>
        </w:rPr>
        <w:t>. Пьесы для фортепиано / Сост. З. Виткинд.- Л., 1968</w:t>
      </w:r>
    </w:p>
    <w:p w14:paraId="0178D19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Гайдн Й.</w:t>
      </w:r>
      <w:r w:rsidRPr="004E201E">
        <w:rPr>
          <w:sz w:val="28"/>
          <w:szCs w:val="28"/>
        </w:rPr>
        <w:t xml:space="preserve"> Избранные произведения. – М., 1979</w:t>
      </w:r>
    </w:p>
    <w:p w14:paraId="130D604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Гедике А.</w:t>
      </w:r>
      <w:r w:rsidRPr="004E201E">
        <w:rPr>
          <w:sz w:val="28"/>
          <w:szCs w:val="28"/>
        </w:rPr>
        <w:t xml:space="preserve"> Альбом пьес.-  М., 1986</w:t>
      </w:r>
    </w:p>
    <w:p w14:paraId="0333562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Григ.Э.</w:t>
      </w:r>
      <w:r w:rsidRPr="004E201E">
        <w:rPr>
          <w:sz w:val="28"/>
          <w:szCs w:val="28"/>
        </w:rPr>
        <w:t xml:space="preserve"> Избранные пьесы / Сост. Е. Андреева. – М., 1967</w:t>
      </w:r>
    </w:p>
    <w:p w14:paraId="637C79F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Дворжак. А.</w:t>
      </w:r>
      <w:r w:rsidRPr="004E201E">
        <w:rPr>
          <w:sz w:val="28"/>
          <w:szCs w:val="28"/>
        </w:rPr>
        <w:t xml:space="preserve"> Славянские танцы. Переложение для фортепиано К. Шольца. – Л., 1984</w:t>
      </w:r>
    </w:p>
    <w:p w14:paraId="395F8A2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lastRenderedPageBreak/>
        <w:t>Звуки мира, Вып. 1, 4, 8 / Сост. А. Бакулов. – М., 1972, 1976, 1981</w:t>
      </w:r>
    </w:p>
    <w:p w14:paraId="2143E0A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Золотая лира Том 2. – М., 1992</w:t>
      </w:r>
    </w:p>
    <w:p w14:paraId="440EEC8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Избранные произведения для фортепиано. Вып. 1. – Баку. 1961</w:t>
      </w:r>
    </w:p>
    <w:p w14:paraId="0B9563F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Кребс И.</w:t>
      </w:r>
      <w:r w:rsidRPr="004E201E">
        <w:rPr>
          <w:sz w:val="28"/>
          <w:szCs w:val="28"/>
        </w:rPr>
        <w:t xml:space="preserve"> Пьесы. – М., 1980</w:t>
      </w:r>
    </w:p>
    <w:p w14:paraId="7D28E1E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Лира. Классическая и современная музыка. Том 3. – М., 1965</w:t>
      </w:r>
    </w:p>
    <w:p w14:paraId="246F5FB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Лист Ф.</w:t>
      </w:r>
      <w:r w:rsidRPr="004E201E">
        <w:rPr>
          <w:sz w:val="28"/>
          <w:szCs w:val="28"/>
        </w:rPr>
        <w:t xml:space="preserve"> Нетрудные транскрипции для фортепиано. Вып. 2. – М., 1973</w:t>
      </w:r>
    </w:p>
    <w:p w14:paraId="5FB6DE0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 xml:space="preserve">Моцарт В. </w:t>
      </w:r>
      <w:r w:rsidRPr="004E201E">
        <w:rPr>
          <w:sz w:val="28"/>
          <w:szCs w:val="28"/>
        </w:rPr>
        <w:t>Пьесы. Вып. 2. – М., 1984</w:t>
      </w:r>
    </w:p>
    <w:p w14:paraId="0571368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Моцарт В.</w:t>
      </w:r>
      <w:r w:rsidRPr="004E201E">
        <w:rPr>
          <w:sz w:val="28"/>
          <w:szCs w:val="28"/>
        </w:rPr>
        <w:t xml:space="preserve"> Избранные фортепианные произведения. Киев. 1978</w:t>
      </w:r>
    </w:p>
    <w:p w14:paraId="6346579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 xml:space="preserve">Мусоргский М. </w:t>
      </w:r>
      <w:r w:rsidRPr="004E201E">
        <w:rPr>
          <w:sz w:val="28"/>
          <w:szCs w:val="28"/>
        </w:rPr>
        <w:t>Избранные произведения / Ред. А. Егоров. – Л., 1984</w:t>
      </w:r>
    </w:p>
    <w:p w14:paraId="1C9A7D8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Назарова-Метнер Т.</w:t>
      </w:r>
      <w:r w:rsidRPr="004E201E">
        <w:rPr>
          <w:sz w:val="28"/>
          <w:szCs w:val="28"/>
        </w:rPr>
        <w:t xml:space="preserve"> Пьесы для фортепиано. – Л., 1983</w:t>
      </w:r>
    </w:p>
    <w:p w14:paraId="6DCE05F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Немецкая клавирная музыка / Сост. Н. Кувшинников. – М., 1972</w:t>
      </w:r>
    </w:p>
    <w:p w14:paraId="13C8E7B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Популярные произведения для фортепиано. Вып. 1. – Киев. 1976</w:t>
      </w:r>
    </w:p>
    <w:p w14:paraId="1D6D6C6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зарубежных композиторов для фортепиано. Сост. В. Успенский – М., 1965</w:t>
      </w:r>
    </w:p>
    <w:p w14:paraId="09E4BC5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итальянских композиторов ХVII-XVIII вв. / Сост. И. Окраинец. – М., 1968</w:t>
      </w:r>
    </w:p>
    <w:p w14:paraId="2719C79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русских композиторов для фортепиано. Хрестоматия педагогического репертуара. ДМШ 5 кл. – М., 1969</w:t>
      </w:r>
    </w:p>
    <w:p w14:paraId="230AED5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французских композиторов XVII-XVIII вв. /Сост. Р. Розенблюм. – М., 1973</w:t>
      </w:r>
    </w:p>
    <w:p w14:paraId="753FAAE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Свиридов Г.</w:t>
      </w:r>
      <w:r w:rsidRPr="004E201E">
        <w:rPr>
          <w:sz w:val="28"/>
          <w:szCs w:val="28"/>
        </w:rPr>
        <w:t xml:space="preserve"> Альбом пьес для детей. – М., 1982</w:t>
      </w:r>
    </w:p>
    <w:p w14:paraId="268CFFC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Современная фортепианная музыка для детей. 5 класс ДМШ / Сост. Н. Копчевский. – М., 1969</w:t>
      </w:r>
    </w:p>
    <w:p w14:paraId="0A3DE37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Франк Ц.</w:t>
      </w:r>
      <w:r w:rsidRPr="004E201E">
        <w:rPr>
          <w:sz w:val="28"/>
          <w:szCs w:val="28"/>
        </w:rPr>
        <w:t xml:space="preserve"> Избранные детские пьесы / Сост. И. Браудо. – Л., 1963</w:t>
      </w:r>
    </w:p>
    <w:p w14:paraId="034D1CF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Чайковский П.</w:t>
      </w:r>
      <w:r w:rsidRPr="004E201E">
        <w:rPr>
          <w:sz w:val="28"/>
          <w:szCs w:val="28"/>
        </w:rPr>
        <w:t xml:space="preserve"> Пьесы. – М., 1975</w:t>
      </w:r>
    </w:p>
    <w:p w14:paraId="405CC81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Шостакович Д.</w:t>
      </w:r>
      <w:r w:rsidRPr="004E201E">
        <w:rPr>
          <w:sz w:val="28"/>
          <w:szCs w:val="28"/>
        </w:rPr>
        <w:t xml:space="preserve"> 24 прелюдии. – М., 1946</w:t>
      </w:r>
    </w:p>
    <w:p w14:paraId="4274A8B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Шуман. Р.</w:t>
      </w:r>
      <w:r w:rsidRPr="004E201E">
        <w:rPr>
          <w:sz w:val="28"/>
          <w:szCs w:val="28"/>
        </w:rPr>
        <w:t xml:space="preserve"> Альбом для юношества .- М., 1976</w:t>
      </w:r>
    </w:p>
    <w:p w14:paraId="107A6D1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Щедрин Р.</w:t>
      </w:r>
      <w:r w:rsidRPr="004E201E">
        <w:rPr>
          <w:sz w:val="28"/>
          <w:szCs w:val="28"/>
        </w:rPr>
        <w:t xml:space="preserve"> Альбом пьес для фортепиано.-М., 1971</w:t>
      </w:r>
    </w:p>
    <w:p w14:paraId="43B7228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Юный пианист. Вып. 3. / Сост. Ройзман Л., Натансон В.- М., 1968</w:t>
      </w:r>
    </w:p>
    <w:p w14:paraId="63B490D3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sz w:val="28"/>
          <w:szCs w:val="28"/>
        </w:rPr>
        <w:t>Jazz Piano. Вып.6. Джазовые и эстрадные композиции в переложении для фортепиано В.Киселева.- Москва: Музыка,2009.</w:t>
      </w:r>
    </w:p>
    <w:p w14:paraId="2124CB31" w14:textId="77777777" w:rsidR="00C40B2A" w:rsidRPr="004E201E" w:rsidRDefault="00C40B2A" w:rsidP="00C40B2A">
      <w:pPr>
        <w:jc w:val="both"/>
        <w:rPr>
          <w:sz w:val="28"/>
          <w:szCs w:val="28"/>
        </w:rPr>
      </w:pPr>
      <w:r w:rsidRPr="004E201E">
        <w:rPr>
          <w:sz w:val="28"/>
          <w:szCs w:val="28"/>
        </w:rPr>
        <w:t>Jazzing. Классика в джазовой обработке для фортепиано / Обработка Ю.Маркина.- Москва: Музыка,2008.</w:t>
      </w:r>
    </w:p>
    <w:p w14:paraId="1B93D6C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A3E1DF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E201E">
        <w:rPr>
          <w:b/>
          <w:i/>
          <w:sz w:val="28"/>
          <w:szCs w:val="28"/>
        </w:rPr>
        <w:t>Ансамбли и аккомпанементы</w:t>
      </w:r>
    </w:p>
    <w:p w14:paraId="571CDD5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964F8D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Бетховен Л.</w:t>
      </w:r>
      <w:r w:rsidRPr="004E201E">
        <w:rPr>
          <w:sz w:val="28"/>
          <w:szCs w:val="28"/>
        </w:rPr>
        <w:t xml:space="preserve"> Пьесы для скрипки и фортепиано. Ред. В. Натансон. – М., 1977</w:t>
      </w:r>
    </w:p>
    <w:p w14:paraId="01AB824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Буяновский М.</w:t>
      </w:r>
      <w:r w:rsidRPr="004E201E">
        <w:rPr>
          <w:sz w:val="28"/>
          <w:szCs w:val="28"/>
        </w:rPr>
        <w:t xml:space="preserve"> Три пьесы для валторны и фортепиано – М., 1982</w:t>
      </w:r>
    </w:p>
    <w:p w14:paraId="2BB2021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Дворжак А.</w:t>
      </w:r>
      <w:r w:rsidRPr="004E201E">
        <w:rPr>
          <w:sz w:val="28"/>
          <w:szCs w:val="28"/>
        </w:rPr>
        <w:t xml:space="preserve"> Славянские танцы. Обработка для скрипки и фортепиано. – М., 1978</w:t>
      </w:r>
    </w:p>
    <w:p w14:paraId="6707D2F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Избранные произведения для флейты/ Сост. Н. Платонов.- М., 1959</w:t>
      </w:r>
    </w:p>
    <w:p w14:paraId="3235936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Классические пьесы. Переложение для валторны и фортепиано. / Сост. Е. Карпухин. – М., 2007</w:t>
      </w:r>
    </w:p>
    <w:p w14:paraId="4C64439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Классические пьесы для скрипки и фортепиано. 5 класс ДМШ.-М., 1974</w:t>
      </w:r>
    </w:p>
    <w:p w14:paraId="3D82A12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lastRenderedPageBreak/>
        <w:t>Классические пьесы для скрипки.- М.,1984</w:t>
      </w:r>
    </w:p>
    <w:p w14:paraId="576DE53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Классические пьесы для скрипки и фортепиано.- М., 1987</w:t>
      </w:r>
    </w:p>
    <w:p w14:paraId="2DFFF6E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Произведения композиторов XVII-XVIII вв. для фагота и фортепиано / Ред. В. Артемов.- М., 1984</w:t>
      </w:r>
    </w:p>
    <w:p w14:paraId="4FAEE58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Произведения русских композиторов для кларнета и фортепиано. / Сост. Р. Маслов.- М., 1977</w:t>
      </w:r>
    </w:p>
    <w:p w14:paraId="03A8A3C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Произведения советских композиторов для гобоя и фортепиано.- М., 1991</w:t>
      </w:r>
    </w:p>
    <w:p w14:paraId="779F7EB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Прокофьев С.</w:t>
      </w:r>
      <w:r w:rsidRPr="004E201E">
        <w:rPr>
          <w:sz w:val="28"/>
          <w:szCs w:val="28"/>
        </w:rPr>
        <w:t xml:space="preserve"> Пять мелодий для скрипки и фортепиано – М., 1979</w:t>
      </w:r>
    </w:p>
    <w:p w14:paraId="3CCD8E5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для гобоя.т. 2 / Сост. Г. Грецкий.- М.. 1968</w:t>
      </w:r>
    </w:p>
    <w:p w14:paraId="34D9B73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для кларнета и фортепиано. – М., 1971 </w:t>
      </w:r>
    </w:p>
    <w:p w14:paraId="1F572B4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Пьесы для скрипки и фортепиано, Вып. 2.-М., 1968 </w:t>
      </w:r>
    </w:p>
    <w:p w14:paraId="6E24ECC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для скрипки. Средние и старшие классы ДМШ. – Л, 1978</w:t>
      </w:r>
    </w:p>
    <w:p w14:paraId="199C9D42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Пьесы советских композиторов для виолончели и фортепиано. Л. – М., 1972</w:t>
      </w:r>
    </w:p>
    <w:p w14:paraId="2849B65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Русская скрипичная музыка .Вып. 1. – М., 1973</w:t>
      </w:r>
    </w:p>
    <w:p w14:paraId="2EE4AE0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Фортепианные дуэты. – М., 2005</w:t>
      </w:r>
    </w:p>
    <w:p w14:paraId="15F5F407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альта. – М., 1984</w:t>
      </w:r>
    </w:p>
    <w:p w14:paraId="179F791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валторны. Пьесы. ч. 1/ Сост. В. Полех. – М., 1976</w:t>
      </w:r>
    </w:p>
    <w:p w14:paraId="5BF4A12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 xml:space="preserve">Хрестоматия для кларнета. Пьесы и ансамбли. / Сост. А. Штарк и И. Мозговенко. – М., 1984 </w:t>
      </w:r>
    </w:p>
    <w:p w14:paraId="52D7011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скрипки, Пьесы и произведения крупной формы, 4-5 кл. ДМШ.- М., 1984</w:t>
      </w:r>
    </w:p>
    <w:p w14:paraId="1D5120A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скрипки, Пьесы и произведения крупной формы, 5-6 кл. ДМШ.-М., 1990</w:t>
      </w:r>
    </w:p>
    <w:p w14:paraId="4C5F607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тромбона. Пьесы / Сост. Б. Григорьев. – М., 1991</w:t>
      </w:r>
    </w:p>
    <w:p w14:paraId="0204AA5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трубы / Сост. Ю. Усов. – М., 1981</w:t>
      </w:r>
    </w:p>
    <w:p w14:paraId="0807C82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фагота Пьесы и ансамбли. / Сост. Р. Терехин. – М., 1984</w:t>
      </w:r>
    </w:p>
    <w:p w14:paraId="2D95BC3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Хрестоматия для флейты. Пьесы. / Сост. Ю. Должников.- М., 1984</w:t>
      </w:r>
    </w:p>
    <w:p w14:paraId="646237C0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Чюрленис М</w:t>
      </w:r>
      <w:r w:rsidRPr="004E201E">
        <w:rPr>
          <w:sz w:val="28"/>
          <w:szCs w:val="28"/>
        </w:rPr>
        <w:t>. Избранные пьесы для виолончели и фортепиано – М., 1975</w:t>
      </w:r>
    </w:p>
    <w:p w14:paraId="2701B10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Эшпай А.</w:t>
      </w:r>
      <w:r w:rsidRPr="004E201E">
        <w:rPr>
          <w:sz w:val="28"/>
          <w:szCs w:val="28"/>
        </w:rPr>
        <w:t xml:space="preserve"> Три марийские мелодии для кларнета и фортепиано.- М., 1969</w:t>
      </w:r>
    </w:p>
    <w:p w14:paraId="06F14DD6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Юный гобоист. Вып. 2 / Сост. Т. Конрад. – Л., 1975</w:t>
      </w:r>
    </w:p>
    <w:p w14:paraId="7243BA9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5B423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sz w:val="28"/>
          <w:szCs w:val="28"/>
        </w:rPr>
      </w:pPr>
      <w:r w:rsidRPr="004E201E">
        <w:rPr>
          <w:b/>
          <w:bCs/>
          <w:i/>
          <w:sz w:val="28"/>
          <w:szCs w:val="28"/>
        </w:rPr>
        <w:t>Примерный репертуарный список</w:t>
      </w:r>
      <w:r w:rsidRPr="004E201E">
        <w:rPr>
          <w:b/>
          <w:bCs/>
          <w:sz w:val="28"/>
          <w:szCs w:val="28"/>
        </w:rPr>
        <w:t>.</w:t>
      </w:r>
      <w:r w:rsidRPr="004E201E">
        <w:rPr>
          <w:b/>
          <w:bCs/>
          <w:i/>
          <w:sz w:val="28"/>
          <w:szCs w:val="28"/>
        </w:rPr>
        <w:t xml:space="preserve"> Дополнительный перечень.</w:t>
      </w:r>
    </w:p>
    <w:p w14:paraId="6708643D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FA68B4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Альбом полифонических пьес для фортепиано. / Сост. Н. Драч, А. Пономаренко. – Волгоград, 2012</w:t>
      </w:r>
    </w:p>
    <w:p w14:paraId="6C8F947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Ансамбли для фортепиано. Учебно-методическое пособие. / Сост. Л.Ю. Захарова. – Ростов на Дону «Феникс», 2010</w:t>
      </w:r>
    </w:p>
    <w:p w14:paraId="5B4043BE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Бизе. Ж.</w:t>
      </w:r>
      <w:r w:rsidRPr="004E201E">
        <w:rPr>
          <w:sz w:val="28"/>
          <w:szCs w:val="28"/>
        </w:rPr>
        <w:t xml:space="preserve"> «Детские игры» для фортепиано в 4 руки. – М., «Музгиз», 1959</w:t>
      </w:r>
    </w:p>
    <w:p w14:paraId="4B73C30A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Гаврилин В.</w:t>
      </w:r>
      <w:r w:rsidRPr="004E201E">
        <w:rPr>
          <w:sz w:val="28"/>
          <w:szCs w:val="28"/>
        </w:rPr>
        <w:t xml:space="preserve"> Зарисовки для фортепиано в 4 руки. 3 тетради – Спб. 1994</w:t>
      </w:r>
    </w:p>
    <w:p w14:paraId="330E2981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Гасанов Г.</w:t>
      </w:r>
      <w:r w:rsidRPr="004E201E">
        <w:rPr>
          <w:sz w:val="28"/>
          <w:szCs w:val="28"/>
        </w:rPr>
        <w:t xml:space="preserve"> 24 прелюдии для фортепиано. - Махачкала, 2000</w:t>
      </w:r>
    </w:p>
    <w:p w14:paraId="415B0FA8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Глиэр Р.</w:t>
      </w:r>
      <w:r w:rsidRPr="004E201E">
        <w:rPr>
          <w:sz w:val="28"/>
          <w:szCs w:val="28"/>
        </w:rPr>
        <w:t xml:space="preserve"> Анданте из балета «Медный всадник» переложение для скрипки и фортепиано. – Л., 1951</w:t>
      </w:r>
    </w:p>
    <w:p w14:paraId="5D74790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Играем вдвоем. Ансамбли для фортепиано в 4 руки. / Сост. А. Борзенков. – С.-Петербург «Композитор»</w:t>
      </w:r>
    </w:p>
    <w:p w14:paraId="5854931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lastRenderedPageBreak/>
        <w:t>Концертные обработки для фортепиано в 4 руки. - М., «Музыка», 2004</w:t>
      </w:r>
    </w:p>
    <w:p w14:paraId="3F9C532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sz w:val="28"/>
          <w:szCs w:val="28"/>
        </w:rPr>
        <w:t>Любимые эстрадные мелодии для фортепиано. Выпуск 10. / Сост. Ф. Бриль. – Киев, 1969</w:t>
      </w:r>
    </w:p>
    <w:p w14:paraId="6B2F62B9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Пьяцолла.</w:t>
      </w:r>
      <w:r w:rsidRPr="004E201E">
        <w:rPr>
          <w:sz w:val="28"/>
          <w:szCs w:val="28"/>
        </w:rPr>
        <w:t xml:space="preserve"> А. Тангедия (аранжировка для 2-х фортепиано Г. Пыстин. - Новосибирск, «Окарина» 2006</w:t>
      </w:r>
    </w:p>
    <w:p w14:paraId="13EB45B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Рахманинов С.</w:t>
      </w:r>
      <w:r w:rsidRPr="004E201E">
        <w:rPr>
          <w:sz w:val="28"/>
          <w:szCs w:val="28"/>
        </w:rPr>
        <w:t xml:space="preserve"> 6 пьес для фортепиано в 4 руки</w:t>
      </w:r>
    </w:p>
    <w:p w14:paraId="43DDAC7C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iCs/>
          <w:sz w:val="28"/>
          <w:szCs w:val="28"/>
        </w:rPr>
        <w:t>Сухих А.</w:t>
      </w:r>
      <w:r w:rsidRPr="004E201E">
        <w:rPr>
          <w:sz w:val="28"/>
          <w:szCs w:val="28"/>
        </w:rPr>
        <w:t xml:space="preserve"> Времена года. – М., 1987</w:t>
      </w:r>
    </w:p>
    <w:p w14:paraId="2A2EDD53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Чайковский П.</w:t>
      </w:r>
      <w:r w:rsidRPr="004E201E">
        <w:rPr>
          <w:sz w:val="28"/>
          <w:szCs w:val="28"/>
        </w:rPr>
        <w:t xml:space="preserve"> «Времена года» (переложение для фортепиано в 4 руки) – М., «Музыка» 2004</w:t>
      </w:r>
    </w:p>
    <w:p w14:paraId="62ED8F8B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Шуман Р.</w:t>
      </w:r>
      <w:r w:rsidRPr="004E201E">
        <w:rPr>
          <w:sz w:val="28"/>
          <w:szCs w:val="28"/>
        </w:rPr>
        <w:t xml:space="preserve"> «Восточные картины» для фортепиано в 4 руки. – М., 1967</w:t>
      </w:r>
    </w:p>
    <w:p w14:paraId="4EA8B1E5" w14:textId="77777777" w:rsidR="00C40B2A" w:rsidRPr="004E201E" w:rsidRDefault="00C40B2A" w:rsidP="00C40B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01E">
        <w:rPr>
          <w:i/>
          <w:sz w:val="28"/>
          <w:szCs w:val="28"/>
        </w:rPr>
        <w:t>Яхин. Р.</w:t>
      </w:r>
      <w:r w:rsidRPr="004E201E">
        <w:rPr>
          <w:sz w:val="28"/>
          <w:szCs w:val="28"/>
        </w:rPr>
        <w:t xml:space="preserve"> Альбом пьес. М., «Советский композитор», 1985</w:t>
      </w:r>
    </w:p>
    <w:p w14:paraId="38BD7555" w14:textId="77777777" w:rsidR="00F7356B" w:rsidRDefault="00F7356B" w:rsidP="00F7356B">
      <w:pPr>
        <w:ind w:firstLine="851"/>
        <w:jc w:val="both"/>
        <w:rPr>
          <w:sz w:val="28"/>
          <w:szCs w:val="28"/>
        </w:rPr>
      </w:pPr>
    </w:p>
    <w:sectPr w:rsidR="00F7356B" w:rsidSect="00B2547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2CE8" w14:textId="77777777" w:rsidR="00E046A1" w:rsidRDefault="00E046A1" w:rsidP="00BE2E0C">
      <w:r>
        <w:separator/>
      </w:r>
    </w:p>
  </w:endnote>
  <w:endnote w:type="continuationSeparator" w:id="0">
    <w:p w14:paraId="3B9C595C" w14:textId="77777777" w:rsidR="00E046A1" w:rsidRDefault="00E046A1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8C75" w14:textId="77777777" w:rsidR="00E046A1" w:rsidRDefault="00E046A1" w:rsidP="00BE2E0C">
      <w:r>
        <w:separator/>
      </w:r>
    </w:p>
  </w:footnote>
  <w:footnote w:type="continuationSeparator" w:id="0">
    <w:p w14:paraId="77F88BC7" w14:textId="77777777" w:rsidR="00E046A1" w:rsidRDefault="00E046A1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AC75" w14:textId="77777777" w:rsidR="00CA399E" w:rsidRDefault="008A6A7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44F56">
      <w:rPr>
        <w:noProof/>
      </w:rPr>
      <w:t>12</w:t>
    </w:r>
    <w:r>
      <w:rPr>
        <w:noProof/>
      </w:rPr>
      <w:fldChar w:fldCharType="end"/>
    </w:r>
  </w:p>
  <w:p w14:paraId="26DDC339" w14:textId="77777777" w:rsidR="00CA399E" w:rsidRDefault="00CA39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D3287"/>
    <w:multiLevelType w:val="hybridMultilevel"/>
    <w:tmpl w:val="2D6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7339"/>
    <w:multiLevelType w:val="hybridMultilevel"/>
    <w:tmpl w:val="3A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67D9"/>
    <w:multiLevelType w:val="hybridMultilevel"/>
    <w:tmpl w:val="5DC83E36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16197F24"/>
    <w:multiLevelType w:val="hybridMultilevel"/>
    <w:tmpl w:val="9E50135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269E46B5"/>
    <w:multiLevelType w:val="hybridMultilevel"/>
    <w:tmpl w:val="A536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2BE"/>
    <w:multiLevelType w:val="hybridMultilevel"/>
    <w:tmpl w:val="E1BC65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1C3A"/>
    <w:multiLevelType w:val="hybridMultilevel"/>
    <w:tmpl w:val="44D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72A2"/>
    <w:multiLevelType w:val="singleLevel"/>
    <w:tmpl w:val="617AEA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6AEE"/>
    <w:multiLevelType w:val="hybridMultilevel"/>
    <w:tmpl w:val="E988CE1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495E"/>
    <w:multiLevelType w:val="hybridMultilevel"/>
    <w:tmpl w:val="AF70CB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843E8"/>
    <w:multiLevelType w:val="hybridMultilevel"/>
    <w:tmpl w:val="CB20356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DF74D1"/>
    <w:multiLevelType w:val="hybridMultilevel"/>
    <w:tmpl w:val="6B087DD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E2AD9"/>
    <w:multiLevelType w:val="hybridMultilevel"/>
    <w:tmpl w:val="15E8B3DE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7A6E330F"/>
    <w:multiLevelType w:val="hybridMultilevel"/>
    <w:tmpl w:val="FE8281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</w:num>
  <w:num w:numId="8">
    <w:abstractNumId w:val="17"/>
  </w:num>
  <w:num w:numId="9">
    <w:abstractNumId w:val="8"/>
  </w:num>
  <w:num w:numId="10">
    <w:abstractNumId w:val="18"/>
  </w:num>
  <w:num w:numId="11">
    <w:abstractNumId w:val="20"/>
  </w:num>
  <w:num w:numId="12">
    <w:abstractNumId w:val="14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2"/>
  </w:num>
  <w:num w:numId="18">
    <w:abstractNumId w:val="4"/>
  </w:num>
  <w:num w:numId="19">
    <w:abstractNumId w:val="9"/>
  </w:num>
  <w:num w:numId="20">
    <w:abstractNumId w:val="0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6B"/>
    <w:rsid w:val="0000718D"/>
    <w:rsid w:val="00050878"/>
    <w:rsid w:val="0005222B"/>
    <w:rsid w:val="00054B18"/>
    <w:rsid w:val="000633A4"/>
    <w:rsid w:val="00095676"/>
    <w:rsid w:val="000D410D"/>
    <w:rsid w:val="000E49D1"/>
    <w:rsid w:val="0012075F"/>
    <w:rsid w:val="00125870"/>
    <w:rsid w:val="001342E4"/>
    <w:rsid w:val="00144329"/>
    <w:rsid w:val="00150B03"/>
    <w:rsid w:val="001720AD"/>
    <w:rsid w:val="00175794"/>
    <w:rsid w:val="0018325A"/>
    <w:rsid w:val="00187F40"/>
    <w:rsid w:val="00192C0D"/>
    <w:rsid w:val="001A516C"/>
    <w:rsid w:val="001C3D97"/>
    <w:rsid w:val="001F46CB"/>
    <w:rsid w:val="00276C57"/>
    <w:rsid w:val="00295DC7"/>
    <w:rsid w:val="002A0C06"/>
    <w:rsid w:val="002A5283"/>
    <w:rsid w:val="002D77A0"/>
    <w:rsid w:val="002E20D8"/>
    <w:rsid w:val="002E631A"/>
    <w:rsid w:val="00304623"/>
    <w:rsid w:val="00306AAD"/>
    <w:rsid w:val="003205BF"/>
    <w:rsid w:val="00340156"/>
    <w:rsid w:val="00362F36"/>
    <w:rsid w:val="00375275"/>
    <w:rsid w:val="003D6D4C"/>
    <w:rsid w:val="003F05F6"/>
    <w:rsid w:val="003F0F9A"/>
    <w:rsid w:val="00423E87"/>
    <w:rsid w:val="004306BC"/>
    <w:rsid w:val="00445270"/>
    <w:rsid w:val="00461647"/>
    <w:rsid w:val="00464C55"/>
    <w:rsid w:val="00486642"/>
    <w:rsid w:val="00492B2A"/>
    <w:rsid w:val="004B0BD0"/>
    <w:rsid w:val="004B24C5"/>
    <w:rsid w:val="004E201E"/>
    <w:rsid w:val="004F6173"/>
    <w:rsid w:val="00524567"/>
    <w:rsid w:val="005634C1"/>
    <w:rsid w:val="005822B5"/>
    <w:rsid w:val="00592F95"/>
    <w:rsid w:val="005C03B9"/>
    <w:rsid w:val="005D4533"/>
    <w:rsid w:val="005E0592"/>
    <w:rsid w:val="005E2AEE"/>
    <w:rsid w:val="005E2F55"/>
    <w:rsid w:val="005F3B42"/>
    <w:rsid w:val="00604C44"/>
    <w:rsid w:val="006220E4"/>
    <w:rsid w:val="0063336D"/>
    <w:rsid w:val="00661732"/>
    <w:rsid w:val="00671A0E"/>
    <w:rsid w:val="00682845"/>
    <w:rsid w:val="006C27D9"/>
    <w:rsid w:val="006D0EA4"/>
    <w:rsid w:val="006F6A7C"/>
    <w:rsid w:val="0070366E"/>
    <w:rsid w:val="00707544"/>
    <w:rsid w:val="00712A4B"/>
    <w:rsid w:val="00744F56"/>
    <w:rsid w:val="0075522C"/>
    <w:rsid w:val="00765BC4"/>
    <w:rsid w:val="007707D5"/>
    <w:rsid w:val="007869C1"/>
    <w:rsid w:val="007A2B35"/>
    <w:rsid w:val="007A7D09"/>
    <w:rsid w:val="007E294B"/>
    <w:rsid w:val="00813193"/>
    <w:rsid w:val="00817469"/>
    <w:rsid w:val="00854387"/>
    <w:rsid w:val="00856CA9"/>
    <w:rsid w:val="00870DBD"/>
    <w:rsid w:val="00874776"/>
    <w:rsid w:val="008969F6"/>
    <w:rsid w:val="008A6A7A"/>
    <w:rsid w:val="008B0E74"/>
    <w:rsid w:val="008B7BFF"/>
    <w:rsid w:val="008B7CF7"/>
    <w:rsid w:val="008D6A68"/>
    <w:rsid w:val="008F13E3"/>
    <w:rsid w:val="00912267"/>
    <w:rsid w:val="009402D3"/>
    <w:rsid w:val="0094595F"/>
    <w:rsid w:val="00961858"/>
    <w:rsid w:val="00961C87"/>
    <w:rsid w:val="00974F76"/>
    <w:rsid w:val="00975E74"/>
    <w:rsid w:val="009A4B0F"/>
    <w:rsid w:val="009A6378"/>
    <w:rsid w:val="009B0FCA"/>
    <w:rsid w:val="009B2BD2"/>
    <w:rsid w:val="009C33D8"/>
    <w:rsid w:val="009D5120"/>
    <w:rsid w:val="009E3953"/>
    <w:rsid w:val="009E4D27"/>
    <w:rsid w:val="009F1C71"/>
    <w:rsid w:val="009F4335"/>
    <w:rsid w:val="00A110E2"/>
    <w:rsid w:val="00A11B13"/>
    <w:rsid w:val="00A37CD9"/>
    <w:rsid w:val="00AC39E0"/>
    <w:rsid w:val="00AC7389"/>
    <w:rsid w:val="00AD68BA"/>
    <w:rsid w:val="00B13D04"/>
    <w:rsid w:val="00B170A0"/>
    <w:rsid w:val="00B24DC4"/>
    <w:rsid w:val="00B25471"/>
    <w:rsid w:val="00B6333E"/>
    <w:rsid w:val="00B6680C"/>
    <w:rsid w:val="00B838DE"/>
    <w:rsid w:val="00B86F8B"/>
    <w:rsid w:val="00BB50D0"/>
    <w:rsid w:val="00BC21EA"/>
    <w:rsid w:val="00BE0FBF"/>
    <w:rsid w:val="00BE2E0C"/>
    <w:rsid w:val="00BF123A"/>
    <w:rsid w:val="00BF6B3D"/>
    <w:rsid w:val="00C019EB"/>
    <w:rsid w:val="00C079CD"/>
    <w:rsid w:val="00C10969"/>
    <w:rsid w:val="00C243BC"/>
    <w:rsid w:val="00C40B2A"/>
    <w:rsid w:val="00C56290"/>
    <w:rsid w:val="00C6671A"/>
    <w:rsid w:val="00C92C53"/>
    <w:rsid w:val="00C92E1F"/>
    <w:rsid w:val="00C96D25"/>
    <w:rsid w:val="00CA03C7"/>
    <w:rsid w:val="00CA399E"/>
    <w:rsid w:val="00CD1106"/>
    <w:rsid w:val="00CF6C94"/>
    <w:rsid w:val="00D03FDA"/>
    <w:rsid w:val="00D525D0"/>
    <w:rsid w:val="00DB03FB"/>
    <w:rsid w:val="00DB3FA6"/>
    <w:rsid w:val="00DD3F15"/>
    <w:rsid w:val="00DE4370"/>
    <w:rsid w:val="00E046A1"/>
    <w:rsid w:val="00E05B6C"/>
    <w:rsid w:val="00E13695"/>
    <w:rsid w:val="00E146CE"/>
    <w:rsid w:val="00E16440"/>
    <w:rsid w:val="00E627FA"/>
    <w:rsid w:val="00E760E9"/>
    <w:rsid w:val="00EA0FDA"/>
    <w:rsid w:val="00EA4C78"/>
    <w:rsid w:val="00EA665E"/>
    <w:rsid w:val="00EB14A7"/>
    <w:rsid w:val="00EB5817"/>
    <w:rsid w:val="00EB6244"/>
    <w:rsid w:val="00EC2553"/>
    <w:rsid w:val="00F1089B"/>
    <w:rsid w:val="00F21915"/>
    <w:rsid w:val="00F41565"/>
    <w:rsid w:val="00F4283F"/>
    <w:rsid w:val="00F7356B"/>
    <w:rsid w:val="00F76978"/>
    <w:rsid w:val="00F81D14"/>
    <w:rsid w:val="00F95F4E"/>
    <w:rsid w:val="00FA0D20"/>
    <w:rsid w:val="00FB26FD"/>
    <w:rsid w:val="00FC40CD"/>
    <w:rsid w:val="00FC76F3"/>
    <w:rsid w:val="00FE17C3"/>
    <w:rsid w:val="00FE4867"/>
    <w:rsid w:val="00FE5C5F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BB0F6"/>
  <w15:docId w15:val="{E51EB26F-B265-4A26-ACE8-7C4916F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F73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73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735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9"/>
    <w:rsid w:val="00F7356B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F7356B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customStyle="1" w:styleId="1">
    <w:name w:val="Основной текст1"/>
    <w:basedOn w:val="a"/>
    <w:rsid w:val="00F7356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5">
    <w:name w:val="Основной текст + Полужирный"/>
    <w:uiPriority w:val="99"/>
    <w:rsid w:val="00F7356B"/>
    <w:rPr>
      <w:b/>
      <w:bCs/>
      <w:sz w:val="27"/>
      <w:szCs w:val="27"/>
      <w:lang w:bidi="ar-SA"/>
    </w:rPr>
  </w:style>
  <w:style w:type="paragraph" w:styleId="a6">
    <w:name w:val="header"/>
    <w:basedOn w:val="a"/>
    <w:link w:val="a7"/>
    <w:uiPriority w:val="99"/>
    <w:unhideWhenUsed/>
    <w:rsid w:val="00F73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F7356B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Курсив1"/>
    <w:uiPriority w:val="99"/>
    <w:rsid w:val="00F7356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rsid w:val="00F7356B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356B"/>
    <w:pPr>
      <w:widowControl w:val="0"/>
      <w:shd w:val="clear" w:color="auto" w:fill="FFFFFF"/>
      <w:spacing w:line="509" w:lineRule="exact"/>
      <w:jc w:val="both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F73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носка (2)_"/>
    <w:basedOn w:val="a0"/>
    <w:link w:val="23"/>
    <w:uiPriority w:val="99"/>
    <w:rsid w:val="00BF12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BF123A"/>
    <w:pPr>
      <w:widowControl w:val="0"/>
      <w:shd w:val="clear" w:color="auto" w:fill="FFFFFF"/>
      <w:spacing w:line="475" w:lineRule="exact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+ Курсив"/>
    <w:basedOn w:val="10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">
    <w:name w:val="Основной текст (3) + Не курсив"/>
    <w:basedOn w:val="3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2pt">
    <w:name w:val="Основной текст + 12 pt"/>
    <w:basedOn w:val="10"/>
    <w:uiPriority w:val="99"/>
    <w:rsid w:val="008D6A68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uiPriority w:val="99"/>
    <w:rsid w:val="004B0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B0F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0F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0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0F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0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F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FC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uiPriority w:val="1"/>
    <w:qFormat/>
    <w:rsid w:val="00EC2553"/>
    <w:rPr>
      <w:rFonts w:asciiTheme="minorHAnsi" w:eastAsiaTheme="minorEastAsia" w:hAnsiTheme="minorHAnsi" w:cstheme="minorBidi"/>
      <w:sz w:val="22"/>
      <w:szCs w:val="22"/>
    </w:rPr>
  </w:style>
  <w:style w:type="paragraph" w:customStyle="1" w:styleId="32">
    <w:name w:val="Заголовок №3"/>
    <w:basedOn w:val="a"/>
    <w:rsid w:val="00EC255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3">
    <w:name w:val="Заголовок №3 + Не полужирный"/>
    <w:rsid w:val="00EC25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2">
    <w:name w:val="Hyperlink"/>
    <w:basedOn w:val="a0"/>
    <w:uiPriority w:val="99"/>
    <w:unhideWhenUsed/>
    <w:rsid w:val="00744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FA6C-8B63-41CB-BDB9-87166940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20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Xenia</cp:lastModifiedBy>
  <cp:revision>68</cp:revision>
  <cp:lastPrinted>2016-02-10T11:45:00Z</cp:lastPrinted>
  <dcterms:created xsi:type="dcterms:W3CDTF">2015-02-24T15:57:00Z</dcterms:created>
  <dcterms:modified xsi:type="dcterms:W3CDTF">2021-12-12T15:51:00Z</dcterms:modified>
</cp:coreProperties>
</file>