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07B1" w14:textId="77777777" w:rsidR="00F76FC9" w:rsidRPr="00F76FC9" w:rsidRDefault="00F76FC9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6FC9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7E2F1133" w14:textId="77777777" w:rsidR="00F76FC9" w:rsidRPr="00F76FC9" w:rsidRDefault="00F76FC9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6FC9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6EB3D420" w14:textId="77777777" w:rsidR="00F76FC9" w:rsidRPr="00F76FC9" w:rsidRDefault="00F76FC9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6FC9">
        <w:rPr>
          <w:rFonts w:ascii="Times New Roman" w:hAnsi="Times New Roman"/>
          <w:sz w:val="28"/>
          <w:szCs w:val="28"/>
        </w:rPr>
        <w:t>Кафедра специального фортепиано</w:t>
      </w:r>
    </w:p>
    <w:p w14:paraId="03DDC08C" w14:textId="77777777" w:rsidR="00F76FC9" w:rsidRPr="00F76FC9" w:rsidRDefault="00F76FC9" w:rsidP="00F76FC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515AE9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1FE2C257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7995E5F0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3D232C8F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A1A045B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132DDC1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C41A8FE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0BDBC35" w14:textId="77777777" w:rsidR="00C6035A" w:rsidRDefault="00C6035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738C1A4" w14:textId="5DFD128E" w:rsidR="00124C7A" w:rsidRPr="00F76FC9" w:rsidRDefault="00124C7A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F76FC9">
        <w:rPr>
          <w:rFonts w:ascii="Times New Roman" w:hAnsi="Times New Roman"/>
          <w:b/>
          <w:bCs/>
          <w:sz w:val="28"/>
          <w:szCs w:val="28"/>
        </w:rPr>
        <w:t>Л.А. Круглова</w:t>
      </w:r>
    </w:p>
    <w:p w14:paraId="37699894" w14:textId="77777777" w:rsidR="00C927FE" w:rsidRPr="00F76FC9" w:rsidRDefault="00C927FE" w:rsidP="00C927FE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F76FC9">
        <w:rPr>
          <w:rFonts w:ascii="Times New Roman" w:hAnsi="Times New Roman"/>
          <w:b/>
          <w:bCs/>
          <w:sz w:val="28"/>
          <w:szCs w:val="28"/>
        </w:rPr>
        <w:t>Л.Б. Леонтьева</w:t>
      </w:r>
    </w:p>
    <w:p w14:paraId="690F4419" w14:textId="77777777" w:rsidR="00C927FE" w:rsidRPr="00EC6D44" w:rsidRDefault="00C927FE" w:rsidP="00C927FE">
      <w:pPr>
        <w:pStyle w:val="a3"/>
        <w:ind w:firstLine="709"/>
        <w:jc w:val="center"/>
        <w:outlineLvl w:val="0"/>
      </w:pPr>
    </w:p>
    <w:p w14:paraId="09B46739" w14:textId="77777777" w:rsidR="00C927FE" w:rsidRPr="00EC6D44" w:rsidRDefault="00C927FE" w:rsidP="00C927FE">
      <w:pPr>
        <w:pStyle w:val="a3"/>
        <w:ind w:firstLine="709"/>
        <w:jc w:val="center"/>
        <w:outlineLvl w:val="0"/>
      </w:pPr>
    </w:p>
    <w:p w14:paraId="68E8BE03" w14:textId="77777777" w:rsidR="00C927FE" w:rsidRPr="00504509" w:rsidRDefault="00C927FE" w:rsidP="00F76FC9">
      <w:pPr>
        <w:pStyle w:val="a3"/>
        <w:spacing w:after="0" w:line="360" w:lineRule="auto"/>
        <w:jc w:val="center"/>
        <w:outlineLvl w:val="0"/>
        <w:rPr>
          <w:bCs/>
        </w:rPr>
      </w:pPr>
      <w:r w:rsidRPr="00504509">
        <w:t>Рабочая программа учебной дисциплины</w:t>
      </w:r>
    </w:p>
    <w:p w14:paraId="43CE5DCB" w14:textId="77777777" w:rsidR="00C927FE" w:rsidRPr="00504509" w:rsidRDefault="00C927FE" w:rsidP="00F76F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509">
        <w:rPr>
          <w:rFonts w:ascii="Times New Roman" w:hAnsi="Times New Roman"/>
          <w:b/>
          <w:sz w:val="28"/>
          <w:szCs w:val="28"/>
        </w:rPr>
        <w:t>Современный педагогический репертуар</w:t>
      </w:r>
    </w:p>
    <w:p w14:paraId="5EF11361" w14:textId="77777777" w:rsidR="00C927FE" w:rsidRPr="00504509" w:rsidRDefault="00C927FE" w:rsidP="00F76FC9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04509">
        <w:rPr>
          <w:rFonts w:ascii="Times New Roman" w:hAnsi="Times New Roman"/>
          <w:b/>
          <w:sz w:val="28"/>
          <w:szCs w:val="28"/>
        </w:rPr>
        <w:t xml:space="preserve"> </w:t>
      </w:r>
      <w:r w:rsidRPr="00504509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14:paraId="618159E3" w14:textId="77777777" w:rsidR="00C927FE" w:rsidRPr="00504509" w:rsidRDefault="00C927FE" w:rsidP="00F76FC9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 w:rsidRPr="00504509">
        <w:rPr>
          <w:rFonts w:eastAsia="Times New Roman"/>
          <w:sz w:val="28"/>
          <w:szCs w:val="28"/>
        </w:rPr>
        <w:t xml:space="preserve">53.03.02 Музыкально-инструментальное искусство </w:t>
      </w:r>
    </w:p>
    <w:p w14:paraId="3A6237A6" w14:textId="77777777" w:rsidR="00C927FE" w:rsidRPr="00504509" w:rsidRDefault="00C927FE" w:rsidP="00F76FC9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 w:rsidRPr="00504509">
        <w:rPr>
          <w:rFonts w:eastAsia="Times New Roman"/>
          <w:sz w:val="28"/>
          <w:szCs w:val="28"/>
        </w:rPr>
        <w:t>(уровень бакалавриата)</w:t>
      </w:r>
    </w:p>
    <w:p w14:paraId="64FDC181" w14:textId="77777777" w:rsidR="00C927FE" w:rsidRPr="00504509" w:rsidRDefault="00C927FE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4509">
        <w:rPr>
          <w:rFonts w:ascii="Times New Roman" w:hAnsi="Times New Roman"/>
          <w:sz w:val="28"/>
          <w:szCs w:val="28"/>
        </w:rPr>
        <w:t>Профиль «Фортепиано»</w:t>
      </w:r>
    </w:p>
    <w:p w14:paraId="75F568C6" w14:textId="77777777" w:rsidR="00C927FE" w:rsidRPr="00EC6D44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C157E2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555EEE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27A488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DFC79A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F942C1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82977D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FA8B26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B90A7F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D46DDE" w14:textId="77777777" w:rsidR="00C927FE" w:rsidRDefault="00C927FE" w:rsidP="00C927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87E5A5" w14:textId="77777777" w:rsidR="00C927FE" w:rsidRDefault="00C927FE" w:rsidP="00F76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D44">
        <w:rPr>
          <w:rFonts w:ascii="Times New Roman" w:hAnsi="Times New Roman"/>
          <w:sz w:val="28"/>
          <w:szCs w:val="28"/>
        </w:rPr>
        <w:t xml:space="preserve">Астрахань </w:t>
      </w:r>
    </w:p>
    <w:p w14:paraId="4E81B87E" w14:textId="473F45F7" w:rsidR="00C6035A" w:rsidRDefault="00C603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16BEA26" w14:textId="77777777" w:rsidR="00C927FE" w:rsidRPr="00B36540" w:rsidRDefault="00C927FE" w:rsidP="00F76FC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82"/>
      </w:tblGrid>
      <w:tr w:rsidR="00C927FE" w:rsidRPr="00CC67DB" w14:paraId="5C1BDFD6" w14:textId="77777777" w:rsidTr="00EF7FB3">
        <w:tc>
          <w:tcPr>
            <w:tcW w:w="782" w:type="dxa"/>
            <w:hideMark/>
          </w:tcPr>
          <w:p w14:paraId="618F9389" w14:textId="77777777" w:rsidR="00C927FE" w:rsidRPr="00842CFD" w:rsidRDefault="00C927FE" w:rsidP="00EF7FB3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14:paraId="3466F241" w14:textId="77777777" w:rsidR="00C927FE" w:rsidRDefault="00C927FE" w:rsidP="00C927FE"/>
    <w:tbl>
      <w:tblPr>
        <w:tblW w:w="782" w:type="dxa"/>
        <w:tblLook w:val="04A0" w:firstRow="1" w:lastRow="0" w:firstColumn="1" w:lastColumn="0" w:noHBand="0" w:noVBand="1"/>
      </w:tblPr>
      <w:tblGrid>
        <w:gridCol w:w="782"/>
      </w:tblGrid>
      <w:tr w:rsidR="00C927FE" w:rsidRPr="00CC67DB" w14:paraId="7E6F2580" w14:textId="77777777" w:rsidTr="00EF7FB3">
        <w:tc>
          <w:tcPr>
            <w:tcW w:w="782" w:type="dxa"/>
            <w:hideMark/>
          </w:tcPr>
          <w:p w14:paraId="6C687576" w14:textId="77777777" w:rsidR="00C927FE" w:rsidRPr="00842CFD" w:rsidRDefault="00C927FE" w:rsidP="00EF7FB3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14:paraId="08FEA699" w14:textId="77777777" w:rsidR="00F76FC9" w:rsidRPr="00F76FC9" w:rsidRDefault="00F76FC9" w:rsidP="00F76FC9">
      <w:pPr>
        <w:keepNext/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76FC9">
        <w:rPr>
          <w:rFonts w:ascii="Times New Roman" w:hAnsi="Times New Roman"/>
          <w:bCs/>
          <w:iCs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76FC9" w:rsidRPr="00F76FC9" w14:paraId="2E44C304" w14:textId="77777777" w:rsidTr="00D60196">
        <w:trPr>
          <w:cantSplit/>
        </w:trPr>
        <w:tc>
          <w:tcPr>
            <w:tcW w:w="9464" w:type="dxa"/>
            <w:gridSpan w:val="2"/>
            <w:hideMark/>
          </w:tcPr>
          <w:p w14:paraId="2C4A023E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76FC9" w:rsidRPr="00F76FC9" w14:paraId="7A16E167" w14:textId="77777777" w:rsidTr="00D60196">
        <w:tc>
          <w:tcPr>
            <w:tcW w:w="782" w:type="dxa"/>
            <w:hideMark/>
          </w:tcPr>
          <w:p w14:paraId="1EFA36AA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00FD2CE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76FC9" w:rsidRPr="00F76FC9" w14:paraId="4D043F28" w14:textId="77777777" w:rsidTr="00D60196">
        <w:tc>
          <w:tcPr>
            <w:tcW w:w="782" w:type="dxa"/>
            <w:hideMark/>
          </w:tcPr>
          <w:p w14:paraId="5AD231F1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CD2C60A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F76FC9" w:rsidRPr="00F76FC9" w14:paraId="55BD6275" w14:textId="77777777" w:rsidTr="00D60196">
        <w:tc>
          <w:tcPr>
            <w:tcW w:w="782" w:type="dxa"/>
            <w:hideMark/>
          </w:tcPr>
          <w:p w14:paraId="36F7ACFC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6B41603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76FC9" w:rsidRPr="00F76FC9" w14:paraId="5B2E01EA" w14:textId="77777777" w:rsidTr="00D60196">
        <w:tc>
          <w:tcPr>
            <w:tcW w:w="782" w:type="dxa"/>
            <w:hideMark/>
          </w:tcPr>
          <w:p w14:paraId="5D76F586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2" w:type="dxa"/>
            <w:hideMark/>
          </w:tcPr>
          <w:p w14:paraId="37B5F969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F76FC9" w:rsidRPr="00F76FC9" w14:paraId="654A69FC" w14:textId="77777777" w:rsidTr="00D60196">
        <w:tc>
          <w:tcPr>
            <w:tcW w:w="782" w:type="dxa"/>
          </w:tcPr>
          <w:p w14:paraId="0F0C66DF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69D32BF6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F76FC9" w:rsidRPr="00F76FC9" w14:paraId="545C083D" w14:textId="77777777" w:rsidTr="00D60196">
        <w:trPr>
          <w:cantSplit/>
        </w:trPr>
        <w:tc>
          <w:tcPr>
            <w:tcW w:w="782" w:type="dxa"/>
            <w:hideMark/>
          </w:tcPr>
          <w:p w14:paraId="72D0DEC8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51FF909F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F76FC9" w:rsidRPr="00F76FC9" w14:paraId="6C5BFC66" w14:textId="77777777" w:rsidTr="00D60196">
        <w:trPr>
          <w:cantSplit/>
        </w:trPr>
        <w:tc>
          <w:tcPr>
            <w:tcW w:w="782" w:type="dxa"/>
          </w:tcPr>
          <w:p w14:paraId="69B4FC40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82" w:type="dxa"/>
          </w:tcPr>
          <w:p w14:paraId="5F3E1943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6FC9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F76FC9" w:rsidRPr="00F76FC9" w14:paraId="65636216" w14:textId="77777777" w:rsidTr="00D60196">
        <w:trPr>
          <w:cantSplit/>
        </w:trPr>
        <w:tc>
          <w:tcPr>
            <w:tcW w:w="782" w:type="dxa"/>
          </w:tcPr>
          <w:p w14:paraId="1FEEC5D3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14:paraId="2627F15E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FC9" w:rsidRPr="00F76FC9" w14:paraId="4B46DBBF" w14:textId="77777777" w:rsidTr="00D60196">
        <w:trPr>
          <w:cantSplit/>
        </w:trPr>
        <w:tc>
          <w:tcPr>
            <w:tcW w:w="782" w:type="dxa"/>
          </w:tcPr>
          <w:p w14:paraId="30B6D603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14:paraId="713CF9C5" w14:textId="77777777" w:rsidR="00F76FC9" w:rsidRPr="00F76FC9" w:rsidRDefault="00F76FC9" w:rsidP="00F76F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FC9" w:rsidRPr="00F76FC9" w14:paraId="47B5BF65" w14:textId="77777777" w:rsidTr="00D60196">
        <w:trPr>
          <w:cantSplit/>
        </w:trPr>
        <w:tc>
          <w:tcPr>
            <w:tcW w:w="782" w:type="dxa"/>
          </w:tcPr>
          <w:p w14:paraId="78691EDA" w14:textId="77777777" w:rsidR="00F76FC9" w:rsidRPr="00F76FC9" w:rsidRDefault="00F76FC9" w:rsidP="00F76F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14:paraId="73D183AF" w14:textId="77777777" w:rsidR="00F76FC9" w:rsidRPr="00F76FC9" w:rsidRDefault="00F76FC9" w:rsidP="00F76FC9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14:paraId="227C520C" w14:textId="77777777" w:rsidR="00C927FE" w:rsidRPr="00BA785D" w:rsidRDefault="00C927FE" w:rsidP="00C927FE">
      <w:pPr>
        <w:jc w:val="center"/>
        <w:rPr>
          <w:b/>
          <w:bCs/>
          <w:sz w:val="28"/>
          <w:szCs w:val="28"/>
        </w:rPr>
      </w:pPr>
    </w:p>
    <w:p w14:paraId="16644D5C" w14:textId="77777777" w:rsidR="00C927FE" w:rsidRPr="00BA785D" w:rsidRDefault="00C927FE" w:rsidP="00C927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F88257" w14:textId="77777777" w:rsidR="00C927FE" w:rsidRPr="00BA785D" w:rsidRDefault="00C927FE" w:rsidP="00C927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ACF4C1" w14:textId="77777777" w:rsidR="00C927FE" w:rsidRPr="00BA785D" w:rsidRDefault="00C927FE" w:rsidP="00C927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369650" w14:textId="77777777" w:rsidR="00C927FE" w:rsidRPr="00BA785D" w:rsidRDefault="00C927FE" w:rsidP="00C927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313AD4" w14:textId="77777777" w:rsidR="00C927FE" w:rsidRPr="00BA785D" w:rsidRDefault="00C927FE" w:rsidP="00C927FE">
      <w:pPr>
        <w:spacing w:after="0"/>
        <w:rPr>
          <w:rFonts w:ascii="Times New Roman" w:hAnsi="Times New Roman"/>
          <w:sz w:val="28"/>
          <w:szCs w:val="28"/>
        </w:rPr>
      </w:pPr>
    </w:p>
    <w:p w14:paraId="0EAAA099" w14:textId="77777777" w:rsidR="00C927FE" w:rsidRPr="00BA785D" w:rsidRDefault="00C927FE" w:rsidP="00C927FE">
      <w:pPr>
        <w:spacing w:after="0"/>
        <w:rPr>
          <w:rFonts w:ascii="Times New Roman" w:hAnsi="Times New Roman"/>
          <w:sz w:val="28"/>
          <w:szCs w:val="28"/>
        </w:rPr>
      </w:pPr>
    </w:p>
    <w:p w14:paraId="42DFCF4B" w14:textId="77777777" w:rsidR="00C927FE" w:rsidRPr="00BA785D" w:rsidRDefault="00C927FE" w:rsidP="00C927F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F20558D" w14:textId="77777777" w:rsidR="00C927FE" w:rsidRPr="00BA785D" w:rsidRDefault="00C927FE" w:rsidP="00C927F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67ECBE1" w14:textId="77777777" w:rsidR="00C927FE" w:rsidRPr="00BA785D" w:rsidRDefault="00C927FE" w:rsidP="00C927F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9603F6B" w14:textId="77777777" w:rsidR="00C927FE" w:rsidRPr="00BA785D" w:rsidRDefault="00C927FE" w:rsidP="00C927F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C6DCD0E" w14:textId="77777777" w:rsidR="00C927FE" w:rsidRPr="00BA785D" w:rsidRDefault="00C927FE" w:rsidP="00C927FE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</w:p>
    <w:p w14:paraId="5B605C1D" w14:textId="77777777" w:rsidR="00C927FE" w:rsidRDefault="00C927FE" w:rsidP="00C927FE">
      <w:pPr>
        <w:pStyle w:val="a3"/>
        <w:spacing w:after="0"/>
        <w:jc w:val="center"/>
        <w:rPr>
          <w:b/>
          <w:caps/>
        </w:rPr>
      </w:pPr>
    </w:p>
    <w:p w14:paraId="1ABAB00F" w14:textId="77777777" w:rsidR="00C927FE" w:rsidRDefault="00C927FE" w:rsidP="00C927FE">
      <w:pPr>
        <w:pStyle w:val="a3"/>
        <w:spacing w:after="0"/>
        <w:jc w:val="center"/>
        <w:rPr>
          <w:b/>
          <w:caps/>
        </w:rPr>
      </w:pPr>
    </w:p>
    <w:p w14:paraId="0700FC08" w14:textId="77777777" w:rsidR="00C927FE" w:rsidRDefault="00C927FE" w:rsidP="00C927FE">
      <w:pPr>
        <w:pStyle w:val="a3"/>
        <w:spacing w:after="0"/>
        <w:jc w:val="center"/>
        <w:rPr>
          <w:b/>
          <w:caps/>
        </w:rPr>
      </w:pPr>
    </w:p>
    <w:p w14:paraId="4BD16472" w14:textId="77777777" w:rsidR="00C927FE" w:rsidRDefault="00C927FE" w:rsidP="00C927FE">
      <w:pPr>
        <w:pStyle w:val="a3"/>
        <w:spacing w:after="0"/>
        <w:jc w:val="center"/>
        <w:rPr>
          <w:b/>
          <w:caps/>
        </w:rPr>
      </w:pPr>
    </w:p>
    <w:p w14:paraId="3B074354" w14:textId="77777777" w:rsidR="00C927FE" w:rsidRDefault="00C927FE" w:rsidP="00C927FE">
      <w:pPr>
        <w:pStyle w:val="a3"/>
        <w:spacing w:after="0"/>
        <w:jc w:val="center"/>
        <w:rPr>
          <w:b/>
          <w:caps/>
        </w:rPr>
      </w:pPr>
    </w:p>
    <w:p w14:paraId="20AEC628" w14:textId="77777777" w:rsidR="00C927FE" w:rsidRDefault="00C927FE" w:rsidP="00C927FE">
      <w:pPr>
        <w:pStyle w:val="a3"/>
        <w:spacing w:after="0"/>
        <w:jc w:val="center"/>
        <w:rPr>
          <w:b/>
          <w:caps/>
        </w:rPr>
      </w:pPr>
    </w:p>
    <w:p w14:paraId="6BF4C1CC" w14:textId="77777777" w:rsidR="00C927FE" w:rsidRDefault="00C927FE" w:rsidP="00C927FE">
      <w:pPr>
        <w:pStyle w:val="a3"/>
        <w:spacing w:after="0"/>
        <w:jc w:val="center"/>
        <w:rPr>
          <w:b/>
          <w:caps/>
        </w:rPr>
      </w:pPr>
    </w:p>
    <w:p w14:paraId="27BBA413" w14:textId="77777777" w:rsidR="00C927FE" w:rsidRDefault="00C927FE" w:rsidP="00F76FC9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b/>
          <w:caps/>
        </w:rPr>
      </w:pPr>
      <w:r w:rsidRPr="004E5B58">
        <w:rPr>
          <w:b/>
          <w:caps/>
        </w:rPr>
        <w:t>Ц</w:t>
      </w:r>
      <w:r w:rsidRPr="004E5B58">
        <w:rPr>
          <w:b/>
        </w:rPr>
        <w:t>ел</w:t>
      </w:r>
      <w:r>
        <w:rPr>
          <w:b/>
        </w:rPr>
        <w:t>ь</w:t>
      </w:r>
      <w:r w:rsidRPr="004E5B58">
        <w:rPr>
          <w:b/>
        </w:rPr>
        <w:t xml:space="preserve"> и задачи </w:t>
      </w:r>
      <w:proofErr w:type="gramStart"/>
      <w:r w:rsidRPr="004E5B58">
        <w:rPr>
          <w:b/>
        </w:rPr>
        <w:t>учебной  дисциплины</w:t>
      </w:r>
      <w:proofErr w:type="gramEnd"/>
    </w:p>
    <w:p w14:paraId="64923535" w14:textId="77777777" w:rsidR="00C927FE" w:rsidRPr="00EA1A84" w:rsidRDefault="00C927FE" w:rsidP="00F76FC9">
      <w:pPr>
        <w:pStyle w:val="1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Целью</w:t>
      </w:r>
      <w:r w:rsidRPr="00EA1A84">
        <w:rPr>
          <w:rFonts w:ascii="Times New Roman" w:hAnsi="Times New Roman"/>
          <w:sz w:val="28"/>
          <w:szCs w:val="28"/>
        </w:rPr>
        <w:t xml:space="preserve"> дисциплины «</w:t>
      </w:r>
      <w:r w:rsidR="00124C7A">
        <w:rPr>
          <w:rFonts w:ascii="Times New Roman" w:hAnsi="Times New Roman"/>
          <w:sz w:val="28"/>
          <w:szCs w:val="28"/>
        </w:rPr>
        <w:t>Современный педагогический репертуар</w:t>
      </w:r>
      <w:r w:rsidRPr="00EA1A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 освоение обширного</w:t>
      </w:r>
      <w:r w:rsidR="00124C7A">
        <w:rPr>
          <w:rFonts w:ascii="Times New Roman" w:hAnsi="Times New Roman"/>
          <w:sz w:val="28"/>
          <w:szCs w:val="28"/>
        </w:rPr>
        <w:t xml:space="preserve"> современного</w:t>
      </w:r>
      <w:r>
        <w:rPr>
          <w:rFonts w:ascii="Times New Roman" w:hAnsi="Times New Roman"/>
          <w:sz w:val="28"/>
          <w:szCs w:val="28"/>
        </w:rPr>
        <w:t xml:space="preserve"> фортепианного репертуара, необходимого для самостоятельной деятельности выпускника в </w:t>
      </w:r>
      <w:proofErr w:type="gramStart"/>
      <w:r>
        <w:rPr>
          <w:rFonts w:ascii="Times New Roman" w:hAnsi="Times New Roman"/>
          <w:sz w:val="28"/>
          <w:szCs w:val="28"/>
        </w:rPr>
        <w:t xml:space="preserve">качестве </w:t>
      </w:r>
      <w:r w:rsidRPr="00EA1A84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EA1A84">
        <w:rPr>
          <w:rFonts w:ascii="Times New Roman" w:hAnsi="Times New Roman"/>
          <w:sz w:val="28"/>
          <w:szCs w:val="28"/>
        </w:rPr>
        <w:t xml:space="preserve"> в учреждениях среднего профессионального образования и дополнительного образования детей - детских школах искусств, музыкальных школах.</w:t>
      </w:r>
    </w:p>
    <w:p w14:paraId="581016F5" w14:textId="77777777" w:rsidR="00C927FE" w:rsidRDefault="00C927FE" w:rsidP="00F76FC9">
      <w:pPr>
        <w:pStyle w:val="1"/>
        <w:shd w:val="clear" w:color="auto" w:fill="auto"/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Задачами</w:t>
      </w:r>
      <w:r w:rsidRPr="00EA1A84">
        <w:rPr>
          <w:rFonts w:ascii="Times New Roman" w:hAnsi="Times New Roman"/>
          <w:sz w:val="28"/>
          <w:szCs w:val="28"/>
        </w:rPr>
        <w:t xml:space="preserve"> дисциплины является </w:t>
      </w:r>
      <w:r>
        <w:rPr>
          <w:rFonts w:ascii="Times New Roman" w:hAnsi="Times New Roman"/>
          <w:sz w:val="28"/>
          <w:szCs w:val="28"/>
        </w:rPr>
        <w:t xml:space="preserve">практическое </w:t>
      </w:r>
      <w:r w:rsidRPr="00EA1A84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репертуарного комплекса, состоящего из полифонических произведений, сочинений крупной формы, </w:t>
      </w:r>
      <w:proofErr w:type="gramStart"/>
      <w:r>
        <w:rPr>
          <w:rFonts w:ascii="Times New Roman" w:hAnsi="Times New Roman"/>
          <w:sz w:val="28"/>
          <w:szCs w:val="28"/>
        </w:rPr>
        <w:t>этюдов,  разнообразных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пьес  и фортепианных ансамблей </w:t>
      </w:r>
      <w:r w:rsidR="00124C7A">
        <w:rPr>
          <w:rFonts w:ascii="Times New Roman" w:hAnsi="Times New Roman"/>
          <w:sz w:val="28"/>
          <w:szCs w:val="28"/>
        </w:rPr>
        <w:t>различных стилей и готовность к овладению и постоянному расширению репертуара.</w:t>
      </w:r>
    </w:p>
    <w:p w14:paraId="7C4D93A3" w14:textId="77777777" w:rsidR="00C927FE" w:rsidRPr="004E5B58" w:rsidRDefault="00C927FE" w:rsidP="00F76FC9">
      <w:pPr>
        <w:pStyle w:val="a3"/>
        <w:spacing w:after="0" w:line="360" w:lineRule="auto"/>
        <w:jc w:val="center"/>
        <w:rPr>
          <w:b/>
          <w:bCs/>
          <w:caps/>
        </w:rPr>
      </w:pPr>
    </w:p>
    <w:p w14:paraId="4725BDDD" w14:textId="77777777" w:rsidR="00C927FE" w:rsidRPr="00956D16" w:rsidRDefault="00C927FE" w:rsidP="00F76FC9">
      <w:pPr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bookmark23"/>
      <w:r w:rsidRPr="00956D16">
        <w:rPr>
          <w:rFonts w:ascii="Times New Roman" w:hAnsi="Times New Roman"/>
          <w:b/>
          <w:sz w:val="28"/>
          <w:szCs w:val="28"/>
        </w:rPr>
        <w:t>Требования к уровню освоения содержания дисциплины</w:t>
      </w:r>
    </w:p>
    <w:p w14:paraId="0DF1A5A0" w14:textId="77777777" w:rsidR="00C927FE" w:rsidRPr="00683AD3" w:rsidRDefault="00C927FE" w:rsidP="00F76FC9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683AD3">
        <w:rPr>
          <w:rStyle w:val="32"/>
          <w:rFonts w:eastAsia="Calibri"/>
          <w:b w:val="0"/>
          <w:bCs w:val="0"/>
          <w:sz w:val="28"/>
          <w:szCs w:val="28"/>
        </w:rPr>
        <w:t>В результате освоения дисциплины студент должен обладать</w:t>
      </w:r>
      <w:r w:rsidRPr="00683AD3">
        <w:rPr>
          <w:sz w:val="28"/>
          <w:szCs w:val="28"/>
        </w:rPr>
        <w:t xml:space="preserve"> </w:t>
      </w:r>
      <w:proofErr w:type="gramStart"/>
      <w:r w:rsidRPr="00683AD3">
        <w:rPr>
          <w:sz w:val="28"/>
          <w:szCs w:val="28"/>
        </w:rPr>
        <w:t>профессиональными  компетенциям</w:t>
      </w:r>
      <w:r w:rsidR="008821C2">
        <w:rPr>
          <w:sz w:val="28"/>
          <w:szCs w:val="28"/>
        </w:rPr>
        <w:t>и</w:t>
      </w:r>
      <w:proofErr w:type="gramEnd"/>
      <w:r w:rsidRPr="00683AD3">
        <w:rPr>
          <w:sz w:val="28"/>
          <w:szCs w:val="28"/>
        </w:rPr>
        <w:t xml:space="preserve"> в области педагогической деятельности</w:t>
      </w:r>
      <w:bookmarkStart w:id="2" w:name="bookmark24"/>
      <w:bookmarkEnd w:id="1"/>
      <w:r w:rsidRPr="00683AD3">
        <w:rPr>
          <w:sz w:val="28"/>
          <w:szCs w:val="28"/>
        </w:rPr>
        <w:t>:</w:t>
      </w:r>
      <w:bookmarkEnd w:id="2"/>
    </w:p>
    <w:p w14:paraId="0A6B928A" w14:textId="77777777" w:rsidR="008821C2" w:rsidRDefault="00C927FE" w:rsidP="00F76FC9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sz w:val="28"/>
          <w:szCs w:val="28"/>
        </w:rPr>
        <w:t xml:space="preserve">готовностью к </w:t>
      </w:r>
      <w:r w:rsidR="00C935AC">
        <w:rPr>
          <w:rFonts w:ascii="Times New Roman" w:hAnsi="Times New Roman"/>
          <w:sz w:val="28"/>
          <w:szCs w:val="28"/>
        </w:rPr>
        <w:t xml:space="preserve">овладению и постоянному расширению репертуара, </w:t>
      </w:r>
      <w:proofErr w:type="spellStart"/>
      <w:r w:rsidR="00C935AC">
        <w:rPr>
          <w:rFonts w:ascii="Times New Roman" w:hAnsi="Times New Roman"/>
          <w:sz w:val="28"/>
          <w:szCs w:val="28"/>
        </w:rPr>
        <w:t>ссответствующего</w:t>
      </w:r>
      <w:proofErr w:type="spellEnd"/>
      <w:r w:rsidR="00C935AC">
        <w:rPr>
          <w:rFonts w:ascii="Times New Roman" w:hAnsi="Times New Roman"/>
          <w:sz w:val="28"/>
          <w:szCs w:val="28"/>
        </w:rPr>
        <w:t xml:space="preserve"> исполнительскому профилю (ПК-11).</w:t>
      </w:r>
    </w:p>
    <w:p w14:paraId="5BE18070" w14:textId="77777777" w:rsidR="00C927FE" w:rsidRPr="00683AD3" w:rsidRDefault="00C927FE" w:rsidP="00F76FC9">
      <w:pPr>
        <w:pStyle w:val="1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AD3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 w:rsidRPr="00683AD3">
        <w:rPr>
          <w:rStyle w:val="a9"/>
          <w:rFonts w:ascii="Times New Roman" w:hAnsi="Times New Roman"/>
          <w:sz w:val="28"/>
          <w:szCs w:val="28"/>
        </w:rPr>
        <w:t xml:space="preserve"> знать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r w:rsidR="00C935AC" w:rsidRPr="00C935AC">
        <w:rPr>
          <w:rStyle w:val="a9"/>
          <w:rFonts w:ascii="Times New Roman" w:hAnsi="Times New Roman"/>
          <w:b w:val="0"/>
          <w:sz w:val="28"/>
          <w:szCs w:val="28"/>
        </w:rPr>
        <w:t>современный</w:t>
      </w:r>
      <w:r w:rsidR="00C935AC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683AD3">
        <w:rPr>
          <w:rFonts w:ascii="Times New Roman" w:hAnsi="Times New Roman"/>
          <w:sz w:val="28"/>
          <w:szCs w:val="28"/>
        </w:rPr>
        <w:t>педагогический репертуар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необходимый </w:t>
      </w:r>
      <w:r w:rsidRPr="00683AD3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683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683AD3">
        <w:rPr>
          <w:rFonts w:ascii="Times New Roman" w:hAnsi="Times New Roman"/>
          <w:sz w:val="28"/>
          <w:szCs w:val="28"/>
        </w:rPr>
        <w:t xml:space="preserve"> образовательного процесса в учреждениях среднего профессионального образования и дополнительного образования детей - детских школах искусств, музыкальных школах.</w:t>
      </w:r>
    </w:p>
    <w:p w14:paraId="75092D63" w14:textId="77777777" w:rsidR="00C927FE" w:rsidRPr="00683AD3" w:rsidRDefault="00C927FE" w:rsidP="00F76FC9">
      <w:pPr>
        <w:pStyle w:val="1"/>
        <w:shd w:val="clear" w:color="auto" w:fill="auto"/>
        <w:spacing w:before="0" w:line="36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683AD3">
        <w:rPr>
          <w:rFonts w:ascii="Times New Roman" w:hAnsi="Times New Roman"/>
          <w:sz w:val="28"/>
          <w:szCs w:val="28"/>
        </w:rPr>
        <w:t>Студент должен</w:t>
      </w:r>
      <w:r w:rsidRPr="00683AD3">
        <w:rPr>
          <w:rStyle w:val="a9"/>
          <w:rFonts w:ascii="Times New Roman" w:hAnsi="Times New Roman"/>
          <w:sz w:val="28"/>
          <w:szCs w:val="28"/>
        </w:rPr>
        <w:t xml:space="preserve"> уметь:</w:t>
      </w:r>
      <w:r w:rsidRPr="00683AD3">
        <w:rPr>
          <w:rFonts w:ascii="Times New Roman" w:hAnsi="Times New Roman"/>
          <w:sz w:val="28"/>
          <w:szCs w:val="28"/>
        </w:rPr>
        <w:t xml:space="preserve"> </w:t>
      </w:r>
    </w:p>
    <w:p w14:paraId="7C1F33F6" w14:textId="77777777" w:rsidR="00C927FE" w:rsidRDefault="00C927FE" w:rsidP="00F76FC9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высоком профессиональном уровне исполнять </w:t>
      </w:r>
      <w:r w:rsidR="00C935AC">
        <w:rPr>
          <w:rFonts w:ascii="Times New Roman" w:hAnsi="Times New Roman"/>
          <w:sz w:val="28"/>
          <w:szCs w:val="28"/>
        </w:rPr>
        <w:t xml:space="preserve">современный </w:t>
      </w:r>
      <w:r>
        <w:rPr>
          <w:rFonts w:ascii="Times New Roman" w:hAnsi="Times New Roman"/>
          <w:sz w:val="28"/>
          <w:szCs w:val="28"/>
        </w:rPr>
        <w:t>педагогический репертуар;</w:t>
      </w:r>
    </w:p>
    <w:p w14:paraId="54194E17" w14:textId="77777777" w:rsidR="00C927FE" w:rsidRDefault="00C927FE" w:rsidP="00F76FC9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анализировать художественные и педагогические задачи, возникающие при исполнении </w:t>
      </w:r>
      <w:r w:rsidR="00C935AC">
        <w:rPr>
          <w:rFonts w:ascii="Times New Roman" w:hAnsi="Times New Roman"/>
          <w:sz w:val="28"/>
          <w:szCs w:val="28"/>
        </w:rPr>
        <w:t xml:space="preserve">современного </w:t>
      </w:r>
      <w:r>
        <w:rPr>
          <w:rFonts w:ascii="Times New Roman" w:hAnsi="Times New Roman"/>
          <w:sz w:val="28"/>
          <w:szCs w:val="28"/>
        </w:rPr>
        <w:t>педагогического репертуара;</w:t>
      </w:r>
    </w:p>
    <w:p w14:paraId="69D5AD95" w14:textId="77777777" w:rsidR="00C927FE" w:rsidRDefault="00C927FE" w:rsidP="00F76FC9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пути освоения </w:t>
      </w:r>
      <w:r w:rsidR="00C935AC">
        <w:rPr>
          <w:rFonts w:ascii="Times New Roman" w:hAnsi="Times New Roman"/>
          <w:sz w:val="28"/>
          <w:szCs w:val="28"/>
        </w:rPr>
        <w:t xml:space="preserve">современного </w:t>
      </w:r>
      <w:r>
        <w:rPr>
          <w:rFonts w:ascii="Times New Roman" w:hAnsi="Times New Roman"/>
          <w:sz w:val="28"/>
          <w:szCs w:val="28"/>
        </w:rPr>
        <w:t>репертуара с учащимися разного возраста и уровня способностей.</w:t>
      </w:r>
    </w:p>
    <w:p w14:paraId="4571162E" w14:textId="77777777" w:rsidR="00C927FE" w:rsidRPr="00683AD3" w:rsidRDefault="00C927FE" w:rsidP="00F76FC9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3AD3">
        <w:rPr>
          <w:rFonts w:ascii="Times New Roman" w:hAnsi="Times New Roman"/>
          <w:sz w:val="28"/>
          <w:szCs w:val="28"/>
        </w:rPr>
        <w:t xml:space="preserve">развивать у обучающихся творческие способности, самостоятельность, инициативу, </w:t>
      </w:r>
    </w:p>
    <w:p w14:paraId="1E6CAF84" w14:textId="77777777" w:rsidR="00C927FE" w:rsidRPr="00683AD3" w:rsidRDefault="00C927FE" w:rsidP="00F76FC9">
      <w:pPr>
        <w:pStyle w:val="1"/>
        <w:shd w:val="clear" w:color="auto" w:fill="auto"/>
        <w:spacing w:before="0" w:line="360" w:lineRule="auto"/>
        <w:ind w:firstLine="708"/>
        <w:jc w:val="left"/>
        <w:rPr>
          <w:rStyle w:val="a9"/>
          <w:rFonts w:ascii="Times New Roman" w:hAnsi="Times New Roman"/>
          <w:sz w:val="28"/>
          <w:szCs w:val="28"/>
        </w:rPr>
      </w:pPr>
      <w:r w:rsidRPr="00683AD3">
        <w:rPr>
          <w:rFonts w:ascii="Times New Roman" w:hAnsi="Times New Roman"/>
          <w:sz w:val="28"/>
          <w:szCs w:val="28"/>
        </w:rPr>
        <w:t>Студент должен</w:t>
      </w:r>
      <w:r w:rsidRPr="00683AD3">
        <w:rPr>
          <w:rStyle w:val="a9"/>
          <w:rFonts w:ascii="Times New Roman" w:hAnsi="Times New Roman"/>
          <w:sz w:val="28"/>
          <w:szCs w:val="28"/>
        </w:rPr>
        <w:t xml:space="preserve"> владеть:</w:t>
      </w:r>
    </w:p>
    <w:p w14:paraId="4A961566" w14:textId="77777777" w:rsidR="00C927FE" w:rsidRDefault="00C927FE" w:rsidP="00F76FC9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A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 xml:space="preserve"> показа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C935AC">
        <w:rPr>
          <w:rFonts w:ascii="Times New Roman" w:hAnsi="Times New Roman"/>
          <w:sz w:val="28"/>
          <w:szCs w:val="28"/>
        </w:rPr>
        <w:t xml:space="preserve">современного </w:t>
      </w:r>
      <w:r>
        <w:rPr>
          <w:rFonts w:ascii="Times New Roman" w:hAnsi="Times New Roman"/>
          <w:sz w:val="28"/>
          <w:szCs w:val="28"/>
        </w:rPr>
        <w:t>педагогического репертуара  на уроке;</w:t>
      </w:r>
    </w:p>
    <w:p w14:paraId="7ABFB79A" w14:textId="77777777" w:rsidR="00C927FE" w:rsidRDefault="00C927FE" w:rsidP="00F76FC9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методами  изучения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 репертуара из сочинений современных композиторов.</w:t>
      </w:r>
    </w:p>
    <w:p w14:paraId="27F38F13" w14:textId="77777777" w:rsidR="00C927FE" w:rsidRDefault="00C927FE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5C496C1" w14:textId="77777777" w:rsidR="00C927FE" w:rsidRPr="00956D16" w:rsidRDefault="00C927FE" w:rsidP="00F76FC9">
      <w:pPr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Объем дисциплины, виды учебной работы и отчетности</w:t>
      </w:r>
    </w:p>
    <w:p w14:paraId="21D85590" w14:textId="77777777" w:rsidR="00C927FE" w:rsidRPr="00207D67" w:rsidRDefault="00F76FC9" w:rsidP="00F76FC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C927FE" w:rsidRPr="00207D67">
        <w:rPr>
          <w:rFonts w:ascii="Times New Roman" w:hAnsi="Times New Roman"/>
          <w:sz w:val="28"/>
          <w:szCs w:val="28"/>
        </w:rPr>
        <w:t>Курс обучения –</w:t>
      </w:r>
      <w:r w:rsidR="00C935AC">
        <w:rPr>
          <w:rFonts w:ascii="Times New Roman" w:hAnsi="Times New Roman"/>
          <w:sz w:val="28"/>
          <w:szCs w:val="28"/>
        </w:rPr>
        <w:t xml:space="preserve"> 4</w:t>
      </w:r>
      <w:r w:rsidR="00C927FE" w:rsidRPr="00207D67">
        <w:rPr>
          <w:rFonts w:ascii="Times New Roman" w:hAnsi="Times New Roman"/>
          <w:sz w:val="28"/>
          <w:szCs w:val="28"/>
        </w:rPr>
        <w:t>,</w:t>
      </w:r>
      <w:r w:rsidR="00C935AC">
        <w:rPr>
          <w:rFonts w:ascii="Times New Roman" w:hAnsi="Times New Roman"/>
          <w:sz w:val="28"/>
          <w:szCs w:val="28"/>
        </w:rPr>
        <w:t xml:space="preserve"> семестр</w:t>
      </w:r>
      <w:r w:rsidR="00C927FE" w:rsidRPr="00207D67">
        <w:rPr>
          <w:rFonts w:ascii="Times New Roman" w:hAnsi="Times New Roman"/>
          <w:sz w:val="28"/>
          <w:szCs w:val="28"/>
        </w:rPr>
        <w:t xml:space="preserve"> </w:t>
      </w:r>
      <w:r w:rsidR="00C935AC">
        <w:rPr>
          <w:rFonts w:ascii="Times New Roman" w:hAnsi="Times New Roman"/>
          <w:sz w:val="28"/>
          <w:szCs w:val="28"/>
        </w:rPr>
        <w:t>7</w:t>
      </w:r>
      <w:r w:rsidR="00C927FE" w:rsidRPr="00207D67">
        <w:rPr>
          <w:rFonts w:ascii="Times New Roman" w:hAnsi="Times New Roman"/>
          <w:sz w:val="28"/>
          <w:szCs w:val="28"/>
        </w:rPr>
        <w:t>.</w:t>
      </w:r>
      <w:r w:rsidR="00C927FE" w:rsidRPr="00207D67">
        <w:rPr>
          <w:b/>
          <w:bCs/>
          <w:sz w:val="28"/>
          <w:szCs w:val="28"/>
        </w:rPr>
        <w:t xml:space="preserve">  </w:t>
      </w:r>
      <w:r w:rsidR="00C935AC">
        <w:rPr>
          <w:rFonts w:ascii="Times New Roman" w:hAnsi="Times New Roman"/>
          <w:sz w:val="28"/>
          <w:szCs w:val="28"/>
        </w:rPr>
        <w:t>Общий объем дисциплины – 72</w:t>
      </w:r>
      <w:r w:rsidR="00C927FE" w:rsidRPr="00207D67">
        <w:rPr>
          <w:rFonts w:ascii="Times New Roman" w:hAnsi="Times New Roman"/>
          <w:sz w:val="28"/>
          <w:szCs w:val="28"/>
        </w:rPr>
        <w:t xml:space="preserve"> час</w:t>
      </w:r>
      <w:r w:rsidR="00C935AC">
        <w:rPr>
          <w:rFonts w:ascii="Times New Roman" w:hAnsi="Times New Roman"/>
          <w:sz w:val="28"/>
          <w:szCs w:val="28"/>
        </w:rPr>
        <w:t>а</w:t>
      </w:r>
      <w:r w:rsidR="00C927FE" w:rsidRPr="00207D67">
        <w:rPr>
          <w:rFonts w:ascii="Times New Roman" w:hAnsi="Times New Roman"/>
          <w:sz w:val="28"/>
          <w:szCs w:val="28"/>
        </w:rPr>
        <w:t xml:space="preserve">, из них </w:t>
      </w:r>
      <w:r w:rsidR="00C935AC">
        <w:rPr>
          <w:rFonts w:ascii="Times New Roman" w:hAnsi="Times New Roman"/>
          <w:sz w:val="28"/>
          <w:szCs w:val="28"/>
        </w:rPr>
        <w:t>18 часов</w:t>
      </w:r>
      <w:r w:rsidR="00C927FE" w:rsidRPr="00207D67">
        <w:rPr>
          <w:rFonts w:ascii="Times New Roman" w:hAnsi="Times New Roman"/>
          <w:sz w:val="28"/>
          <w:szCs w:val="28"/>
        </w:rPr>
        <w:t xml:space="preserve"> – аудиторная работа (индивидуальные занятия</w:t>
      </w:r>
      <w:r w:rsidR="00C927FE">
        <w:rPr>
          <w:rFonts w:ascii="Times New Roman" w:hAnsi="Times New Roman"/>
          <w:sz w:val="28"/>
          <w:szCs w:val="28"/>
        </w:rPr>
        <w:t xml:space="preserve"> 1 </w:t>
      </w:r>
      <w:proofErr w:type="gramStart"/>
      <w:r w:rsidR="00C927FE">
        <w:rPr>
          <w:rFonts w:ascii="Times New Roman" w:hAnsi="Times New Roman"/>
          <w:sz w:val="28"/>
          <w:szCs w:val="28"/>
        </w:rPr>
        <w:t>час  в</w:t>
      </w:r>
      <w:proofErr w:type="gramEnd"/>
      <w:r w:rsidR="00C927FE">
        <w:rPr>
          <w:rFonts w:ascii="Times New Roman" w:hAnsi="Times New Roman"/>
          <w:sz w:val="28"/>
          <w:szCs w:val="28"/>
        </w:rPr>
        <w:t xml:space="preserve"> неделю</w:t>
      </w:r>
      <w:r w:rsidR="00C927FE" w:rsidRPr="00207D67">
        <w:rPr>
          <w:rFonts w:ascii="Times New Roman" w:hAnsi="Times New Roman"/>
          <w:sz w:val="28"/>
          <w:szCs w:val="28"/>
        </w:rPr>
        <w:t xml:space="preserve">), </w:t>
      </w:r>
      <w:r w:rsidR="00C935AC">
        <w:rPr>
          <w:rFonts w:ascii="Times New Roman" w:hAnsi="Times New Roman"/>
          <w:sz w:val="28"/>
          <w:szCs w:val="28"/>
        </w:rPr>
        <w:t>54 часа</w:t>
      </w:r>
      <w:r w:rsidR="00C927FE" w:rsidRPr="00207D67">
        <w:rPr>
          <w:rFonts w:ascii="Times New Roman" w:hAnsi="Times New Roman"/>
          <w:sz w:val="28"/>
          <w:szCs w:val="28"/>
        </w:rPr>
        <w:t xml:space="preserve"> – самостоятельная  работа. Форм</w:t>
      </w:r>
      <w:r w:rsidR="00C927FE">
        <w:rPr>
          <w:rFonts w:ascii="Times New Roman" w:hAnsi="Times New Roman"/>
          <w:sz w:val="28"/>
          <w:szCs w:val="28"/>
        </w:rPr>
        <w:t>ы</w:t>
      </w:r>
      <w:r w:rsidR="00C927FE" w:rsidRPr="00207D67">
        <w:rPr>
          <w:rFonts w:ascii="Times New Roman" w:hAnsi="Times New Roman"/>
          <w:sz w:val="28"/>
          <w:szCs w:val="28"/>
        </w:rPr>
        <w:t xml:space="preserve"> </w:t>
      </w:r>
      <w:r w:rsidR="00C927FE">
        <w:rPr>
          <w:rFonts w:ascii="Times New Roman" w:hAnsi="Times New Roman"/>
          <w:sz w:val="28"/>
          <w:szCs w:val="28"/>
        </w:rPr>
        <w:t>промежуточного</w:t>
      </w:r>
      <w:r w:rsidR="00C927FE" w:rsidRPr="00207D67">
        <w:rPr>
          <w:rFonts w:ascii="Times New Roman" w:hAnsi="Times New Roman"/>
          <w:sz w:val="28"/>
          <w:szCs w:val="28"/>
        </w:rPr>
        <w:t xml:space="preserve"> контроля </w:t>
      </w:r>
      <w:proofErr w:type="gramStart"/>
      <w:r w:rsidR="00C927FE" w:rsidRPr="00207D67">
        <w:rPr>
          <w:rFonts w:ascii="Times New Roman" w:hAnsi="Times New Roman"/>
          <w:sz w:val="28"/>
          <w:szCs w:val="28"/>
        </w:rPr>
        <w:t>знаний:  зачет</w:t>
      </w:r>
      <w:proofErr w:type="gramEnd"/>
      <w:r w:rsidR="00C927FE" w:rsidRPr="00207D67">
        <w:rPr>
          <w:rFonts w:ascii="Times New Roman" w:hAnsi="Times New Roman"/>
          <w:sz w:val="28"/>
          <w:szCs w:val="28"/>
        </w:rPr>
        <w:t xml:space="preserve">  –</w:t>
      </w:r>
      <w:r w:rsidR="00C935AC">
        <w:rPr>
          <w:rFonts w:ascii="Times New Roman" w:hAnsi="Times New Roman"/>
          <w:sz w:val="28"/>
          <w:szCs w:val="28"/>
        </w:rPr>
        <w:t xml:space="preserve"> 7</w:t>
      </w:r>
      <w:r w:rsidR="00C927FE" w:rsidRPr="00207D67">
        <w:rPr>
          <w:rFonts w:ascii="Times New Roman" w:hAnsi="Times New Roman"/>
          <w:sz w:val="28"/>
          <w:szCs w:val="28"/>
        </w:rPr>
        <w:t xml:space="preserve"> семестр</w:t>
      </w:r>
      <w:r w:rsidR="00C927FE">
        <w:rPr>
          <w:rFonts w:ascii="Times New Roman" w:hAnsi="Times New Roman"/>
          <w:sz w:val="28"/>
          <w:szCs w:val="28"/>
        </w:rPr>
        <w:t>.</w:t>
      </w:r>
    </w:p>
    <w:p w14:paraId="03573AED" w14:textId="77777777" w:rsidR="00C927FE" w:rsidRDefault="00C927FE" w:rsidP="00F76FC9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47C3FC2" w14:textId="77777777" w:rsidR="00C927FE" w:rsidRPr="00071165" w:rsidRDefault="00C927FE" w:rsidP="00F76FC9">
      <w:pPr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1165"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6DA6CF03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Изучение, исполнение и педагогический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 </w:t>
      </w:r>
      <w:r w:rsidR="00C935AC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="00C93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репертуара </w:t>
      </w:r>
      <w:r w:rsidRPr="00BA785D">
        <w:rPr>
          <w:rFonts w:ascii="Times New Roman" w:hAnsi="Times New Roman"/>
          <w:sz w:val="28"/>
          <w:szCs w:val="28"/>
        </w:rPr>
        <w:t xml:space="preserve"> </w:t>
      </w:r>
      <w:r w:rsidR="00A94FE9">
        <w:rPr>
          <w:rFonts w:ascii="Times New Roman" w:hAnsi="Times New Roman"/>
          <w:sz w:val="28"/>
          <w:szCs w:val="28"/>
        </w:rPr>
        <w:t xml:space="preserve">младших, </w:t>
      </w:r>
      <w:r w:rsidRPr="00BA785D">
        <w:rPr>
          <w:rFonts w:ascii="Times New Roman" w:hAnsi="Times New Roman"/>
          <w:sz w:val="28"/>
          <w:szCs w:val="28"/>
        </w:rPr>
        <w:t xml:space="preserve">средних </w:t>
      </w:r>
      <w:r w:rsidR="00A94FE9">
        <w:rPr>
          <w:rFonts w:ascii="Times New Roman" w:hAnsi="Times New Roman"/>
          <w:sz w:val="28"/>
          <w:szCs w:val="28"/>
        </w:rPr>
        <w:t xml:space="preserve">и старших </w:t>
      </w:r>
      <w:r w:rsidRPr="00BA785D">
        <w:rPr>
          <w:rFonts w:ascii="Times New Roman" w:hAnsi="Times New Roman"/>
          <w:sz w:val="28"/>
          <w:szCs w:val="28"/>
        </w:rPr>
        <w:t>кл</w:t>
      </w:r>
      <w:r w:rsidR="00A94FE9">
        <w:rPr>
          <w:rFonts w:ascii="Times New Roman" w:hAnsi="Times New Roman"/>
          <w:sz w:val="28"/>
          <w:szCs w:val="28"/>
        </w:rPr>
        <w:t>ассов детских музыкальных школ</w:t>
      </w:r>
      <w:r w:rsidR="00C935AC">
        <w:rPr>
          <w:rFonts w:ascii="Times New Roman" w:hAnsi="Times New Roman"/>
          <w:sz w:val="28"/>
          <w:szCs w:val="28"/>
        </w:rPr>
        <w:t xml:space="preserve"> и млад</w:t>
      </w:r>
      <w:r w:rsidR="00A94FE9">
        <w:rPr>
          <w:rFonts w:ascii="Times New Roman" w:hAnsi="Times New Roman"/>
          <w:sz w:val="28"/>
          <w:szCs w:val="28"/>
        </w:rPr>
        <w:t>ших курсов музыкальных</w:t>
      </w:r>
      <w:r w:rsidR="00D35EC1">
        <w:rPr>
          <w:rFonts w:ascii="Times New Roman" w:hAnsi="Times New Roman"/>
          <w:sz w:val="28"/>
          <w:szCs w:val="28"/>
        </w:rPr>
        <w:t xml:space="preserve"> училищ</w:t>
      </w:r>
      <w:r w:rsidR="00A94FE9">
        <w:rPr>
          <w:rFonts w:ascii="Times New Roman" w:hAnsi="Times New Roman"/>
          <w:sz w:val="28"/>
          <w:szCs w:val="28"/>
        </w:rPr>
        <w:t xml:space="preserve"> и колледжей</w:t>
      </w:r>
      <w:r w:rsidR="00D35EC1">
        <w:rPr>
          <w:rFonts w:ascii="Times New Roman" w:hAnsi="Times New Roman"/>
          <w:sz w:val="28"/>
          <w:szCs w:val="28"/>
        </w:rPr>
        <w:t>, в который входят:</w:t>
      </w:r>
    </w:p>
    <w:p w14:paraId="3360A89E" w14:textId="77777777" w:rsidR="00C927FE" w:rsidRDefault="00D35EC1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полифонические произведения;</w:t>
      </w:r>
    </w:p>
    <w:p w14:paraId="1E317910" w14:textId="77777777" w:rsidR="00C927FE" w:rsidRDefault="00D35EC1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927FE">
        <w:rPr>
          <w:rFonts w:ascii="Times New Roman" w:hAnsi="Times New Roman"/>
          <w:sz w:val="28"/>
          <w:szCs w:val="28"/>
        </w:rPr>
        <w:t>очинения крупной формы (сонатины, сонаты, вариации, концерты)</w:t>
      </w:r>
      <w:r>
        <w:rPr>
          <w:rFonts w:ascii="Times New Roman" w:hAnsi="Times New Roman"/>
          <w:sz w:val="28"/>
          <w:szCs w:val="28"/>
        </w:rPr>
        <w:t>;</w:t>
      </w:r>
    </w:p>
    <w:p w14:paraId="6AFE0F1C" w14:textId="77777777" w:rsidR="00C927FE" w:rsidRDefault="00D35EC1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на разные виды техники;</w:t>
      </w:r>
    </w:p>
    <w:p w14:paraId="2F969D22" w14:textId="77777777" w:rsidR="00C927FE" w:rsidRDefault="00D35EC1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927FE">
        <w:rPr>
          <w:rFonts w:ascii="Times New Roman" w:hAnsi="Times New Roman"/>
          <w:sz w:val="28"/>
          <w:szCs w:val="28"/>
        </w:rPr>
        <w:t xml:space="preserve">азнохарактерные пьесы. </w:t>
      </w:r>
    </w:p>
    <w:p w14:paraId="4016F3D9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Изучение хрестоматий и авторских сборников</w:t>
      </w:r>
      <w:r>
        <w:rPr>
          <w:rFonts w:ascii="Times New Roman" w:hAnsi="Times New Roman"/>
          <w:sz w:val="28"/>
          <w:szCs w:val="28"/>
        </w:rPr>
        <w:t xml:space="preserve"> композиторов ХХ века</w:t>
      </w:r>
      <w:r w:rsidRPr="00BA785D">
        <w:rPr>
          <w:rFonts w:ascii="Times New Roman" w:hAnsi="Times New Roman"/>
          <w:sz w:val="28"/>
          <w:szCs w:val="28"/>
        </w:rPr>
        <w:t xml:space="preserve">. </w:t>
      </w:r>
    </w:p>
    <w:p w14:paraId="4B95A525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 xml:space="preserve">Знакомство с методической литературой по </w:t>
      </w:r>
      <w:r>
        <w:rPr>
          <w:rFonts w:ascii="Times New Roman" w:hAnsi="Times New Roman"/>
          <w:sz w:val="28"/>
          <w:szCs w:val="28"/>
        </w:rPr>
        <w:t>вопросам работы над репертуаром.</w:t>
      </w:r>
    </w:p>
    <w:p w14:paraId="46ED6A10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D0AB7B0" w14:textId="77777777" w:rsidR="00C927FE" w:rsidRDefault="00067E34" w:rsidP="00F76FC9">
      <w:pPr>
        <w:pStyle w:val="2"/>
        <w:spacing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Примерные р</w:t>
      </w:r>
      <w:r w:rsidR="00C927FE" w:rsidRPr="001D4180">
        <w:rPr>
          <w:bCs w:val="0"/>
          <w:sz w:val="28"/>
          <w:szCs w:val="28"/>
        </w:rPr>
        <w:t>епертуа</w:t>
      </w:r>
      <w:r w:rsidR="00C927FE">
        <w:rPr>
          <w:bCs w:val="0"/>
          <w:sz w:val="28"/>
          <w:szCs w:val="28"/>
        </w:rPr>
        <w:t>рные</w:t>
      </w:r>
      <w:r w:rsidR="00C927FE" w:rsidRPr="001D4180">
        <w:rPr>
          <w:bCs w:val="0"/>
          <w:sz w:val="28"/>
          <w:szCs w:val="28"/>
        </w:rPr>
        <w:t xml:space="preserve"> </w:t>
      </w:r>
      <w:r w:rsidR="00C927FE">
        <w:rPr>
          <w:bCs w:val="0"/>
          <w:sz w:val="28"/>
          <w:szCs w:val="28"/>
        </w:rPr>
        <w:t>списки</w:t>
      </w:r>
    </w:p>
    <w:p w14:paraId="3F35A68A" w14:textId="77777777" w:rsidR="00C927FE" w:rsidRDefault="00C927FE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785D">
        <w:rPr>
          <w:rFonts w:ascii="Times New Roman" w:hAnsi="Times New Roman"/>
          <w:sz w:val="28"/>
          <w:szCs w:val="28"/>
          <w:u w:val="single"/>
        </w:rPr>
        <w:t>Полифонические произведения.</w:t>
      </w:r>
    </w:p>
    <w:p w14:paraId="0842E08A" w14:textId="77777777" w:rsidR="00C927FE" w:rsidRPr="00A318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785D">
        <w:rPr>
          <w:rFonts w:ascii="Times New Roman" w:hAnsi="Times New Roman"/>
          <w:sz w:val="28"/>
          <w:szCs w:val="28"/>
        </w:rPr>
        <w:t>Сборники полифонических пьес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BA785D">
        <w:rPr>
          <w:rFonts w:ascii="Times New Roman" w:hAnsi="Times New Roman"/>
          <w:sz w:val="28"/>
          <w:szCs w:val="28"/>
        </w:rPr>
        <w:t>рестоматии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BA785D">
        <w:rPr>
          <w:rFonts w:ascii="Times New Roman" w:hAnsi="Times New Roman"/>
          <w:sz w:val="28"/>
          <w:szCs w:val="28"/>
        </w:rPr>
        <w:t>раздел «Полифония»</w:t>
      </w:r>
      <w:r>
        <w:rPr>
          <w:rFonts w:ascii="Times New Roman" w:hAnsi="Times New Roman"/>
          <w:sz w:val="28"/>
          <w:szCs w:val="28"/>
        </w:rPr>
        <w:t>)</w:t>
      </w:r>
    </w:p>
    <w:p w14:paraId="08ACD0E6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 Б.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Полифонические пьесы из цикла «Микрокосмос».</w:t>
      </w:r>
    </w:p>
    <w:p w14:paraId="68D6B4F6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Прелюдии и фуги.</w:t>
      </w:r>
    </w:p>
    <w:p w14:paraId="0FE91E0F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Кикта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/>
          <w:sz w:val="28"/>
          <w:szCs w:val="28"/>
        </w:rPr>
        <w:t>–  Полифонические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пьесы на народные темы.</w:t>
      </w:r>
    </w:p>
    <w:p w14:paraId="7D32CD02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 xml:space="preserve">Хиндемит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BA785D">
        <w:rPr>
          <w:rFonts w:ascii="Times New Roman" w:hAnsi="Times New Roman"/>
          <w:sz w:val="28"/>
          <w:szCs w:val="28"/>
        </w:rPr>
        <w:t xml:space="preserve">– </w:t>
      </w:r>
      <w:r w:rsidRPr="00BA785D">
        <w:rPr>
          <w:rFonts w:ascii="Times New Roman" w:hAnsi="Times New Roman"/>
          <w:sz w:val="28"/>
          <w:szCs w:val="28"/>
          <w:lang w:val="en-US"/>
        </w:rPr>
        <w:t>Ludus</w:t>
      </w:r>
      <w:r w:rsidRPr="00BA7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85D">
        <w:rPr>
          <w:rFonts w:ascii="Times New Roman" w:hAnsi="Times New Roman"/>
          <w:sz w:val="28"/>
          <w:szCs w:val="28"/>
          <w:lang w:val="en-US"/>
        </w:rPr>
        <w:t>Tonalis</w:t>
      </w:r>
      <w:proofErr w:type="spellEnd"/>
    </w:p>
    <w:p w14:paraId="20EFC256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85D">
        <w:rPr>
          <w:rFonts w:ascii="Times New Roman" w:hAnsi="Times New Roman"/>
          <w:sz w:val="28"/>
          <w:szCs w:val="28"/>
        </w:rPr>
        <w:t xml:space="preserve">Шостакович </w:t>
      </w:r>
      <w:r>
        <w:rPr>
          <w:rFonts w:ascii="Times New Roman" w:hAnsi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785D">
        <w:rPr>
          <w:rFonts w:ascii="Times New Roman" w:hAnsi="Times New Roman"/>
          <w:sz w:val="28"/>
          <w:szCs w:val="28"/>
        </w:rPr>
        <w:t>– Прелюдии и фуги</w:t>
      </w:r>
    </w:p>
    <w:p w14:paraId="28FF136B" w14:textId="77777777" w:rsidR="00067E34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85D">
        <w:rPr>
          <w:rFonts w:ascii="Times New Roman" w:hAnsi="Times New Roman"/>
          <w:sz w:val="28"/>
          <w:szCs w:val="28"/>
        </w:rPr>
        <w:t xml:space="preserve">Щедрин </w:t>
      </w:r>
      <w:r>
        <w:rPr>
          <w:rFonts w:ascii="Times New Roman" w:hAnsi="Times New Roman"/>
          <w:sz w:val="28"/>
          <w:szCs w:val="28"/>
        </w:rPr>
        <w:t xml:space="preserve"> 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785D">
        <w:rPr>
          <w:rFonts w:ascii="Times New Roman" w:hAnsi="Times New Roman"/>
          <w:sz w:val="28"/>
          <w:szCs w:val="28"/>
        </w:rPr>
        <w:t>– Полифоническая тетрадь</w:t>
      </w:r>
      <w:r>
        <w:rPr>
          <w:rFonts w:ascii="Times New Roman" w:hAnsi="Times New Roman"/>
          <w:sz w:val="28"/>
          <w:szCs w:val="28"/>
        </w:rPr>
        <w:t>.</w:t>
      </w:r>
      <w:r w:rsidRPr="00485268">
        <w:rPr>
          <w:rFonts w:ascii="Times New Roman" w:hAnsi="Times New Roman"/>
          <w:sz w:val="28"/>
          <w:szCs w:val="28"/>
        </w:rPr>
        <w:t xml:space="preserve"> </w:t>
      </w:r>
    </w:p>
    <w:p w14:paraId="5C98AFDC" w14:textId="77777777" w:rsidR="00C927FE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927FE" w:rsidRPr="00BA785D">
        <w:rPr>
          <w:rFonts w:ascii="Times New Roman" w:hAnsi="Times New Roman"/>
          <w:sz w:val="28"/>
          <w:szCs w:val="28"/>
        </w:rPr>
        <w:t>Прелюдии и фуги</w:t>
      </w:r>
      <w:r w:rsidR="00C927FE">
        <w:rPr>
          <w:rFonts w:ascii="Times New Roman" w:hAnsi="Times New Roman"/>
          <w:sz w:val="28"/>
          <w:szCs w:val="28"/>
        </w:rPr>
        <w:t>.</w:t>
      </w:r>
    </w:p>
    <w:p w14:paraId="689F6968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Слонимский  С.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Прелюдии и фуги.</w:t>
      </w:r>
    </w:p>
    <w:p w14:paraId="469B967E" w14:textId="77777777" w:rsidR="00067E34" w:rsidRPr="00BA785D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9E94633" w14:textId="77777777" w:rsidR="00C927FE" w:rsidRPr="00BA785D" w:rsidRDefault="00C927FE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785D">
        <w:rPr>
          <w:rFonts w:ascii="Times New Roman" w:hAnsi="Times New Roman"/>
          <w:sz w:val="28"/>
          <w:szCs w:val="28"/>
          <w:u w:val="single"/>
        </w:rPr>
        <w:t>Крупная форма</w:t>
      </w:r>
    </w:p>
    <w:p w14:paraId="6536F7FA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Сборники сонатин и вариаций</w:t>
      </w:r>
    </w:p>
    <w:p w14:paraId="08D42FC7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Хрестоматии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A785D">
        <w:rPr>
          <w:rFonts w:ascii="Times New Roman" w:hAnsi="Times New Roman"/>
          <w:sz w:val="28"/>
          <w:szCs w:val="28"/>
        </w:rPr>
        <w:t>раздел «Крупная форма»</w:t>
      </w:r>
      <w:r>
        <w:rPr>
          <w:rFonts w:ascii="Times New Roman" w:hAnsi="Times New Roman"/>
          <w:sz w:val="28"/>
          <w:szCs w:val="28"/>
        </w:rPr>
        <w:t>)</w:t>
      </w:r>
    </w:p>
    <w:p w14:paraId="4F39A5BB" w14:textId="77777777" w:rsidR="00067E34" w:rsidRPr="00BA785D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– Сонатина Ре мажор</w:t>
      </w:r>
    </w:p>
    <w:p w14:paraId="7197D8DD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 xml:space="preserve">Беркович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BA785D">
        <w:rPr>
          <w:rFonts w:ascii="Times New Roman" w:hAnsi="Times New Roman"/>
          <w:sz w:val="28"/>
          <w:szCs w:val="28"/>
        </w:rPr>
        <w:t>– Вариации</w:t>
      </w:r>
    </w:p>
    <w:p w14:paraId="69677FA2" w14:textId="77777777" w:rsidR="00067E34" w:rsidRPr="00BA785D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Горлов Н. – Соната № 3 До мажор</w:t>
      </w:r>
    </w:p>
    <w:p w14:paraId="429852AD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Вариации. Сонатина.  </w:t>
      </w:r>
      <w:r w:rsidRPr="00BA785D">
        <w:rPr>
          <w:rFonts w:ascii="Times New Roman" w:hAnsi="Times New Roman"/>
          <w:sz w:val="28"/>
          <w:szCs w:val="28"/>
        </w:rPr>
        <w:t>Концерт № 3</w:t>
      </w:r>
    </w:p>
    <w:p w14:paraId="68A8951B" w14:textId="77777777" w:rsidR="00067E34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Корепанов А. – Соната</w:t>
      </w:r>
    </w:p>
    <w:p w14:paraId="266D19FB" w14:textId="77777777" w:rsidR="00067E34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Райчич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Сонатина</w:t>
      </w:r>
      <w:proofErr w:type="gramEnd"/>
      <w:r>
        <w:rPr>
          <w:rFonts w:ascii="Times New Roman" w:hAnsi="Times New Roman"/>
          <w:sz w:val="28"/>
          <w:szCs w:val="28"/>
        </w:rPr>
        <w:t xml:space="preserve"> До мажор</w:t>
      </w:r>
    </w:p>
    <w:p w14:paraId="428A7E9C" w14:textId="77777777" w:rsidR="00067E34" w:rsidRPr="00BA785D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– Сонатины. Соната Ре-бемоль мажор (части)</w:t>
      </w:r>
    </w:p>
    <w:p w14:paraId="56280B00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 xml:space="preserve">Шостакович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BA785D">
        <w:rPr>
          <w:rFonts w:ascii="Times New Roman" w:hAnsi="Times New Roman"/>
          <w:sz w:val="28"/>
          <w:szCs w:val="28"/>
        </w:rPr>
        <w:t>– Концерт № 2, ч.</w:t>
      </w:r>
      <w:r w:rsidR="00A94FE9">
        <w:rPr>
          <w:rFonts w:ascii="Times New Roman" w:hAnsi="Times New Roman"/>
          <w:sz w:val="28"/>
          <w:szCs w:val="28"/>
        </w:rPr>
        <w:t xml:space="preserve"> </w:t>
      </w:r>
      <w:r w:rsidRPr="00BA785D">
        <w:rPr>
          <w:rFonts w:ascii="Times New Roman" w:hAnsi="Times New Roman"/>
          <w:sz w:val="28"/>
          <w:szCs w:val="28"/>
          <w:lang w:val="en-US"/>
        </w:rPr>
        <w:t>I</w:t>
      </w:r>
    </w:p>
    <w:p w14:paraId="593AE128" w14:textId="77777777" w:rsidR="00C927FE" w:rsidRPr="00BA785D" w:rsidRDefault="00C927FE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785D">
        <w:rPr>
          <w:rFonts w:ascii="Times New Roman" w:hAnsi="Times New Roman"/>
          <w:sz w:val="28"/>
          <w:szCs w:val="28"/>
          <w:u w:val="single"/>
        </w:rPr>
        <w:t>Этюды</w:t>
      </w:r>
    </w:p>
    <w:p w14:paraId="42DC936C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Сборники</w:t>
      </w:r>
      <w:r>
        <w:rPr>
          <w:rFonts w:ascii="Times New Roman" w:hAnsi="Times New Roman"/>
          <w:sz w:val="28"/>
          <w:szCs w:val="28"/>
        </w:rPr>
        <w:t xml:space="preserve"> этюдов. </w:t>
      </w:r>
      <w:proofErr w:type="gramStart"/>
      <w:r w:rsidRPr="00BA785D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естоматии</w:t>
      </w:r>
      <w:r w:rsidRPr="00BA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BA785D">
        <w:rPr>
          <w:rFonts w:ascii="Times New Roman" w:hAnsi="Times New Roman"/>
          <w:sz w:val="28"/>
          <w:szCs w:val="28"/>
        </w:rPr>
        <w:t>раздел «Этюды»</w:t>
      </w:r>
      <w:r>
        <w:rPr>
          <w:rFonts w:ascii="Times New Roman" w:hAnsi="Times New Roman"/>
          <w:sz w:val="28"/>
          <w:szCs w:val="28"/>
        </w:rPr>
        <w:t>)</w:t>
      </w:r>
    </w:p>
    <w:p w14:paraId="2310728C" w14:textId="77777777" w:rsidR="00B108C4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Косенко В. – Этюды</w:t>
      </w:r>
    </w:p>
    <w:p w14:paraId="4907364E" w14:textId="77777777" w:rsidR="00067E34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Полифонический этюд</w:t>
      </w:r>
    </w:p>
    <w:p w14:paraId="34BB392F" w14:textId="77777777" w:rsidR="00067E34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- Этюды</w:t>
      </w:r>
    </w:p>
    <w:p w14:paraId="0D8D9AAA" w14:textId="77777777" w:rsidR="00067E34" w:rsidRPr="00BA785D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Раков Н. – Концертные этюды</w:t>
      </w:r>
    </w:p>
    <w:p w14:paraId="0C733664" w14:textId="77777777" w:rsidR="00C927FE" w:rsidRPr="00C96155" w:rsidRDefault="00C927FE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785D">
        <w:rPr>
          <w:rFonts w:ascii="Times New Roman" w:hAnsi="Times New Roman"/>
          <w:sz w:val="28"/>
          <w:szCs w:val="28"/>
          <w:u w:val="single"/>
        </w:rPr>
        <w:t>Пьесы</w:t>
      </w:r>
    </w:p>
    <w:p w14:paraId="3AFA4A82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Сборники</w:t>
      </w:r>
      <w:r w:rsidRPr="00C96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BA785D">
        <w:rPr>
          <w:rFonts w:ascii="Times New Roman" w:hAnsi="Times New Roman"/>
          <w:sz w:val="28"/>
          <w:szCs w:val="28"/>
        </w:rPr>
        <w:t>рестоматии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BA785D">
        <w:rPr>
          <w:rFonts w:ascii="Times New Roman" w:hAnsi="Times New Roman"/>
          <w:sz w:val="28"/>
          <w:szCs w:val="28"/>
        </w:rPr>
        <w:t>раздел «Пьесы»</w:t>
      </w:r>
      <w:r>
        <w:rPr>
          <w:rFonts w:ascii="Times New Roman" w:hAnsi="Times New Roman"/>
          <w:sz w:val="28"/>
          <w:szCs w:val="28"/>
        </w:rPr>
        <w:t>).</w:t>
      </w:r>
    </w:p>
    <w:p w14:paraId="2F092F33" w14:textId="77777777" w:rsidR="00B108C4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Бабаджанян А. – Экспромт си минор</w:t>
      </w:r>
    </w:p>
    <w:p w14:paraId="0E64866E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Барток</w:t>
      </w:r>
      <w:proofErr w:type="spellEnd"/>
      <w:r>
        <w:rPr>
          <w:rFonts w:ascii="Times New Roman" w:hAnsi="Times New Roman"/>
          <w:sz w:val="28"/>
        </w:rPr>
        <w:t xml:space="preserve"> Б. </w:t>
      </w:r>
      <w:proofErr w:type="gramStart"/>
      <w:r>
        <w:rPr>
          <w:rFonts w:ascii="Times New Roman" w:hAnsi="Times New Roman"/>
          <w:sz w:val="28"/>
        </w:rPr>
        <w:t>–  Микрокосмос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14:paraId="4185E7B4" w14:textId="77777777" w:rsidR="00B108C4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Весняк</w:t>
      </w:r>
      <w:proofErr w:type="spellEnd"/>
      <w:r>
        <w:rPr>
          <w:rFonts w:ascii="Times New Roman" w:hAnsi="Times New Roman"/>
          <w:sz w:val="28"/>
        </w:rPr>
        <w:t xml:space="preserve"> – Ноктюрн до минор</w:t>
      </w:r>
    </w:p>
    <w:p w14:paraId="4916B1A4" w14:textId="77777777" w:rsidR="00B108C4" w:rsidRPr="00BA785D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Губайдулина С. – Музыкальные игрушки</w:t>
      </w:r>
    </w:p>
    <w:p w14:paraId="06A9C4D6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Кабалевский</w:t>
      </w:r>
      <w:proofErr w:type="spellEnd"/>
      <w:r>
        <w:rPr>
          <w:rFonts w:ascii="Times New Roman" w:hAnsi="Times New Roman"/>
          <w:sz w:val="28"/>
        </w:rPr>
        <w:t xml:space="preserve"> Д. – Пьесы соч.27, соч. 39.</w:t>
      </w:r>
    </w:p>
    <w:p w14:paraId="39F0FA91" w14:textId="77777777" w:rsidR="00067E34" w:rsidRDefault="00067E34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- Прелюдии</w:t>
      </w:r>
    </w:p>
    <w:p w14:paraId="6CC968AF" w14:textId="77777777" w:rsidR="00FA06C0" w:rsidRDefault="00FA06C0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Кажлаев</w:t>
      </w:r>
      <w:proofErr w:type="spellEnd"/>
      <w:r>
        <w:rPr>
          <w:rFonts w:ascii="Times New Roman" w:hAnsi="Times New Roman"/>
          <w:sz w:val="28"/>
        </w:rPr>
        <w:t xml:space="preserve"> М. – Пьесы для детей</w:t>
      </w:r>
    </w:p>
    <w:p w14:paraId="05C203E1" w14:textId="77777777" w:rsidR="00C927FE" w:rsidRDefault="00C927FE" w:rsidP="00F76FC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27F8">
        <w:rPr>
          <w:rFonts w:ascii="Times New Roman" w:hAnsi="Times New Roman"/>
          <w:sz w:val="28"/>
        </w:rPr>
        <w:t>Кикта</w:t>
      </w:r>
      <w:proofErr w:type="spellEnd"/>
      <w:r w:rsidRPr="00CE27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В.</w:t>
      </w:r>
      <w:proofErr w:type="gramEnd"/>
      <w:r>
        <w:rPr>
          <w:rFonts w:ascii="Times New Roman" w:hAnsi="Times New Roman"/>
          <w:sz w:val="28"/>
        </w:rPr>
        <w:t xml:space="preserve"> – </w:t>
      </w:r>
      <w:r w:rsidRPr="00CE27F8">
        <w:rPr>
          <w:rFonts w:ascii="Times New Roman" w:hAnsi="Times New Roman"/>
          <w:sz w:val="28"/>
        </w:rPr>
        <w:t>Коломыйка. Гусляр Садко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F1B7D6A" w14:textId="77777777" w:rsidR="00B108C4" w:rsidRDefault="00B108C4" w:rsidP="00F76FC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Корепанов А. </w:t>
      </w:r>
      <w:proofErr w:type="gramStart"/>
      <w:r>
        <w:rPr>
          <w:rFonts w:ascii="Times New Roman" w:hAnsi="Times New Roman"/>
          <w:sz w:val="28"/>
          <w:szCs w:val="28"/>
        </w:rPr>
        <w:t>-  Пьесы</w:t>
      </w:r>
      <w:proofErr w:type="gramEnd"/>
    </w:p>
    <w:p w14:paraId="5CA751EE" w14:textId="77777777" w:rsidR="00C927FE" w:rsidRDefault="00C927FE" w:rsidP="00F76F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67CC">
        <w:rPr>
          <w:rFonts w:ascii="Times New Roman" w:hAnsi="Times New Roman"/>
          <w:sz w:val="28"/>
          <w:szCs w:val="28"/>
        </w:rPr>
        <w:t>Парфёнов</w:t>
      </w:r>
      <w:r>
        <w:rPr>
          <w:rFonts w:ascii="Times New Roman" w:hAnsi="Times New Roman"/>
          <w:sz w:val="28"/>
          <w:szCs w:val="28"/>
        </w:rPr>
        <w:t xml:space="preserve"> И. – Пьесы.</w:t>
      </w:r>
    </w:p>
    <w:p w14:paraId="19FEEC35" w14:textId="77777777" w:rsidR="00C927FE" w:rsidRDefault="00C927FE" w:rsidP="00F76FC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Пирумов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Детский альбом.</w:t>
      </w:r>
    </w:p>
    <w:p w14:paraId="63B87170" w14:textId="77777777" w:rsidR="00B108C4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85D">
        <w:rPr>
          <w:rFonts w:ascii="Times New Roman" w:hAnsi="Times New Roman"/>
          <w:sz w:val="28"/>
          <w:szCs w:val="28"/>
        </w:rPr>
        <w:t xml:space="preserve">Прокофьев </w:t>
      </w:r>
      <w:r>
        <w:rPr>
          <w:rFonts w:ascii="Times New Roman" w:hAnsi="Times New Roman"/>
          <w:sz w:val="28"/>
          <w:szCs w:val="28"/>
        </w:rPr>
        <w:t xml:space="preserve"> 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785D">
        <w:rPr>
          <w:rFonts w:ascii="Times New Roman" w:hAnsi="Times New Roman"/>
          <w:sz w:val="28"/>
          <w:szCs w:val="28"/>
        </w:rPr>
        <w:t>– Детская музыка</w:t>
      </w:r>
      <w:r>
        <w:rPr>
          <w:rFonts w:ascii="Times New Roman" w:hAnsi="Times New Roman"/>
          <w:sz w:val="28"/>
          <w:szCs w:val="28"/>
        </w:rPr>
        <w:t>.</w:t>
      </w:r>
      <w:r w:rsidRPr="007C65D4">
        <w:rPr>
          <w:rFonts w:ascii="Times New Roman" w:hAnsi="Times New Roman"/>
          <w:sz w:val="28"/>
          <w:szCs w:val="28"/>
        </w:rPr>
        <w:t xml:space="preserve"> </w:t>
      </w:r>
    </w:p>
    <w:p w14:paraId="35E4BAC4" w14:textId="77777777" w:rsidR="00B108C4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927FE" w:rsidRPr="00BA785D">
        <w:rPr>
          <w:rFonts w:ascii="Times New Roman" w:hAnsi="Times New Roman"/>
          <w:sz w:val="28"/>
          <w:szCs w:val="28"/>
        </w:rPr>
        <w:t>Сказки старой бабушки</w:t>
      </w:r>
      <w:r w:rsidR="00C927FE">
        <w:rPr>
          <w:rFonts w:ascii="Times New Roman" w:hAnsi="Times New Roman"/>
          <w:sz w:val="28"/>
          <w:szCs w:val="28"/>
        </w:rPr>
        <w:t xml:space="preserve">. </w:t>
      </w:r>
    </w:p>
    <w:p w14:paraId="22DDCC51" w14:textId="77777777" w:rsidR="00C927FE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927FE">
        <w:rPr>
          <w:rFonts w:ascii="Times New Roman" w:hAnsi="Times New Roman"/>
          <w:sz w:val="28"/>
          <w:szCs w:val="28"/>
        </w:rPr>
        <w:t>Мимолетности.</w:t>
      </w:r>
    </w:p>
    <w:p w14:paraId="31F41478" w14:textId="77777777" w:rsidR="00B108C4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/>
          <w:sz w:val="28"/>
          <w:szCs w:val="28"/>
        </w:rPr>
        <w:t xml:space="preserve"> – Пьесы</w:t>
      </w:r>
    </w:p>
    <w:p w14:paraId="7BC21FA6" w14:textId="77777777" w:rsidR="00B108C4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Прогулки</w:t>
      </w:r>
    </w:p>
    <w:p w14:paraId="61451E43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Свиридов Г. </w:t>
      </w:r>
      <w:proofErr w:type="gramStart"/>
      <w:r>
        <w:rPr>
          <w:rFonts w:ascii="Times New Roman" w:hAnsi="Times New Roman"/>
          <w:sz w:val="28"/>
        </w:rPr>
        <w:t>–  Альбом</w:t>
      </w:r>
      <w:proofErr w:type="gramEnd"/>
      <w:r>
        <w:rPr>
          <w:rFonts w:ascii="Times New Roman" w:hAnsi="Times New Roman"/>
          <w:sz w:val="28"/>
        </w:rPr>
        <w:t xml:space="preserve"> пьес для детей.</w:t>
      </w:r>
    </w:p>
    <w:p w14:paraId="33A6CD07" w14:textId="77777777" w:rsidR="00C927FE" w:rsidRPr="00CE27F8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7F8">
        <w:rPr>
          <w:rFonts w:ascii="Times New Roman" w:hAnsi="Times New Roman"/>
          <w:sz w:val="28"/>
        </w:rPr>
        <w:t>Слонимский</w:t>
      </w:r>
      <w:r>
        <w:rPr>
          <w:rFonts w:ascii="Times New Roman" w:hAnsi="Times New Roman"/>
          <w:sz w:val="28"/>
        </w:rPr>
        <w:t xml:space="preserve">  С.</w:t>
      </w:r>
      <w:proofErr w:type="gramEnd"/>
      <w:r>
        <w:rPr>
          <w:rFonts w:ascii="Times New Roman" w:hAnsi="Times New Roman"/>
          <w:sz w:val="28"/>
        </w:rPr>
        <w:t xml:space="preserve"> –</w:t>
      </w:r>
      <w:r w:rsidRPr="00CE27F8">
        <w:rPr>
          <w:rFonts w:ascii="Times New Roman" w:hAnsi="Times New Roman"/>
          <w:sz w:val="28"/>
        </w:rPr>
        <w:t xml:space="preserve">   Дюймовочка</w:t>
      </w:r>
      <w:r>
        <w:rPr>
          <w:rFonts w:ascii="Times New Roman" w:hAnsi="Times New Roman"/>
          <w:sz w:val="28"/>
        </w:rPr>
        <w:t>. Мультфильм с приключениями.</w:t>
      </w:r>
    </w:p>
    <w:p w14:paraId="21145378" w14:textId="77777777" w:rsidR="00C927FE" w:rsidRPr="00CE27F8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E27F8">
        <w:rPr>
          <w:rFonts w:ascii="Times New Roman" w:hAnsi="Times New Roman"/>
          <w:sz w:val="28"/>
        </w:rPr>
        <w:t>Хачатурян   К.</w:t>
      </w:r>
      <w:r>
        <w:rPr>
          <w:rFonts w:ascii="Times New Roman" w:hAnsi="Times New Roman"/>
          <w:sz w:val="28"/>
        </w:rPr>
        <w:t xml:space="preserve"> –</w:t>
      </w:r>
      <w:r w:rsidRPr="00CE27F8">
        <w:rPr>
          <w:rFonts w:ascii="Times New Roman" w:hAnsi="Times New Roman"/>
          <w:sz w:val="28"/>
        </w:rPr>
        <w:t xml:space="preserve"> Марш</w:t>
      </w:r>
    </w:p>
    <w:p w14:paraId="23D2F8D7" w14:textId="77777777" w:rsidR="00C927FE" w:rsidRPr="00CE27F8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CE27F8">
        <w:rPr>
          <w:rFonts w:ascii="Times New Roman" w:hAnsi="Times New Roman"/>
          <w:sz w:val="28"/>
        </w:rPr>
        <w:t xml:space="preserve">Хачатурян  </w:t>
      </w:r>
      <w:r>
        <w:rPr>
          <w:rFonts w:ascii="Times New Roman" w:hAnsi="Times New Roman"/>
          <w:sz w:val="28"/>
        </w:rPr>
        <w:t>А.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oftHyphen/>
        <w:t xml:space="preserve">– </w:t>
      </w:r>
      <w:r w:rsidRPr="00CE27F8">
        <w:rPr>
          <w:rFonts w:ascii="Times New Roman" w:hAnsi="Times New Roman"/>
          <w:sz w:val="28"/>
        </w:rPr>
        <w:t>Детский альбом</w:t>
      </w:r>
    </w:p>
    <w:p w14:paraId="6FA10633" w14:textId="77777777" w:rsidR="00C927FE" w:rsidRPr="00BA785D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Ходош</w:t>
      </w:r>
      <w:proofErr w:type="spellEnd"/>
      <w:r>
        <w:rPr>
          <w:rFonts w:ascii="Times New Roman" w:hAnsi="Times New Roman"/>
          <w:sz w:val="28"/>
          <w:szCs w:val="28"/>
        </w:rPr>
        <w:t xml:space="preserve">  В.</w:t>
      </w:r>
      <w:proofErr w:type="gramEnd"/>
      <w:r>
        <w:rPr>
          <w:rFonts w:ascii="Times New Roman" w:hAnsi="Times New Roman"/>
          <w:sz w:val="28"/>
          <w:szCs w:val="28"/>
        </w:rPr>
        <w:t xml:space="preserve"> –  Красная шапочка. Заяц-барабанщик</w:t>
      </w:r>
    </w:p>
    <w:p w14:paraId="0F77D847" w14:textId="77777777" w:rsidR="00B108C4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Шостакович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BA785D">
        <w:rPr>
          <w:rFonts w:ascii="Times New Roman" w:hAnsi="Times New Roman"/>
          <w:sz w:val="28"/>
          <w:szCs w:val="28"/>
        </w:rPr>
        <w:t xml:space="preserve"> – Танцы кукол</w:t>
      </w:r>
      <w:r>
        <w:rPr>
          <w:rFonts w:ascii="Times New Roman" w:hAnsi="Times New Roman"/>
          <w:sz w:val="28"/>
          <w:szCs w:val="28"/>
        </w:rPr>
        <w:t>.</w:t>
      </w:r>
      <w:r w:rsidRPr="007C65D4">
        <w:rPr>
          <w:rFonts w:ascii="Times New Roman" w:hAnsi="Times New Roman"/>
          <w:sz w:val="28"/>
          <w:szCs w:val="28"/>
        </w:rPr>
        <w:t xml:space="preserve"> </w:t>
      </w:r>
      <w:r w:rsidR="00B108C4">
        <w:rPr>
          <w:rFonts w:ascii="Times New Roman" w:hAnsi="Times New Roman"/>
          <w:sz w:val="28"/>
          <w:szCs w:val="28"/>
        </w:rPr>
        <w:t xml:space="preserve"> </w:t>
      </w:r>
    </w:p>
    <w:p w14:paraId="03B0D81D" w14:textId="77777777" w:rsidR="00C927FE" w:rsidRDefault="00B108C4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927FE" w:rsidRPr="00BA785D">
        <w:rPr>
          <w:rFonts w:ascii="Times New Roman" w:hAnsi="Times New Roman"/>
          <w:sz w:val="28"/>
          <w:szCs w:val="28"/>
        </w:rPr>
        <w:t>Фантастические танцы</w:t>
      </w:r>
    </w:p>
    <w:p w14:paraId="325F8C7B" w14:textId="77777777" w:rsidR="00C927FE" w:rsidRDefault="00C927FE" w:rsidP="00F76FC9">
      <w:pPr>
        <w:pStyle w:val="2"/>
        <w:spacing w:line="360" w:lineRule="auto"/>
        <w:jc w:val="center"/>
        <w:rPr>
          <w:bCs w:val="0"/>
          <w:sz w:val="28"/>
          <w:szCs w:val="28"/>
        </w:rPr>
      </w:pPr>
    </w:p>
    <w:p w14:paraId="169D0A27" w14:textId="77777777" w:rsidR="00F76FC9" w:rsidRDefault="00F76FC9" w:rsidP="00F76FC9"/>
    <w:p w14:paraId="219B27E0" w14:textId="77777777" w:rsidR="00F76FC9" w:rsidRDefault="00F76FC9" w:rsidP="00F76FC9"/>
    <w:p w14:paraId="58558E92" w14:textId="77777777" w:rsidR="00F76FC9" w:rsidRPr="00F76FC9" w:rsidRDefault="00F76FC9" w:rsidP="00F76FC9"/>
    <w:p w14:paraId="654B5AD7" w14:textId="77777777" w:rsidR="00C927FE" w:rsidRPr="00071165" w:rsidRDefault="00C927FE" w:rsidP="00F76FC9">
      <w:pPr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1165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16E8E836" w14:textId="77777777" w:rsidR="00C927FE" w:rsidRDefault="00C927FE" w:rsidP="00F7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На зачет</w:t>
      </w:r>
      <w:r w:rsidR="00A94F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студент исполняет по нотам и</w:t>
      </w:r>
      <w:r w:rsidR="00A94FE9">
        <w:rPr>
          <w:rFonts w:ascii="Times New Roman" w:hAnsi="Times New Roman"/>
          <w:sz w:val="28"/>
          <w:szCs w:val="28"/>
        </w:rPr>
        <w:t xml:space="preserve"> делает </w:t>
      </w:r>
      <w:proofErr w:type="gramStart"/>
      <w:r w:rsidR="00A94FE9">
        <w:rPr>
          <w:rFonts w:ascii="Times New Roman" w:hAnsi="Times New Roman"/>
          <w:sz w:val="28"/>
          <w:szCs w:val="28"/>
        </w:rPr>
        <w:t>педагогический  анализ</w:t>
      </w:r>
      <w:proofErr w:type="gramEnd"/>
      <w:r w:rsidR="00A94FE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сочинений.  Уровень трудности – средние и старшие классы музыкальной школы, младшие курсы музыкальных колледжей и училищ:</w:t>
      </w:r>
    </w:p>
    <w:p w14:paraId="00212DFF" w14:textId="77777777" w:rsidR="00C927FE" w:rsidRDefault="00C927FE" w:rsidP="00F76F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 xml:space="preserve">Полифоническое произведение </w:t>
      </w:r>
    </w:p>
    <w:p w14:paraId="13EE42F7" w14:textId="77777777" w:rsidR="00C927FE" w:rsidRPr="00BA785D" w:rsidRDefault="00C927FE" w:rsidP="00F76F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785D">
        <w:rPr>
          <w:rFonts w:ascii="Times New Roman" w:hAnsi="Times New Roman"/>
          <w:sz w:val="28"/>
          <w:szCs w:val="28"/>
        </w:rPr>
        <w:t>Крупная форма</w:t>
      </w:r>
    </w:p>
    <w:p w14:paraId="368BC178" w14:textId="77777777" w:rsidR="00C927FE" w:rsidRPr="00BA785D" w:rsidRDefault="00C927FE" w:rsidP="00F76F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Инструктивный или к</w:t>
      </w:r>
      <w:r w:rsidRPr="00BA785D">
        <w:rPr>
          <w:rFonts w:ascii="Times New Roman" w:hAnsi="Times New Roman"/>
          <w:sz w:val="28"/>
          <w:szCs w:val="28"/>
        </w:rPr>
        <w:t>онцертный этюд</w:t>
      </w:r>
    </w:p>
    <w:p w14:paraId="2A89E23B" w14:textId="77777777" w:rsidR="00C927FE" w:rsidRPr="00BA785D" w:rsidRDefault="00C927FE" w:rsidP="00F76F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85D">
        <w:rPr>
          <w:rFonts w:ascii="Times New Roman" w:hAnsi="Times New Roman"/>
          <w:sz w:val="28"/>
          <w:szCs w:val="28"/>
        </w:rPr>
        <w:t xml:space="preserve">Пьеса </w:t>
      </w:r>
      <w:r w:rsidR="00A94FE9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A94FE9">
        <w:rPr>
          <w:rFonts w:ascii="Times New Roman" w:hAnsi="Times New Roman"/>
          <w:sz w:val="28"/>
          <w:szCs w:val="28"/>
        </w:rPr>
        <w:t xml:space="preserve"> выбору</w:t>
      </w:r>
    </w:p>
    <w:p w14:paraId="06B8C1FC" w14:textId="77777777" w:rsidR="00FA06C0" w:rsidRDefault="00FA06C0" w:rsidP="00F76F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F69E23" w14:textId="77777777" w:rsidR="00C927FE" w:rsidRPr="00071165" w:rsidRDefault="00C927FE" w:rsidP="00F76F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165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14:paraId="281D8A65" w14:textId="77777777" w:rsidR="00C927FE" w:rsidRDefault="00A94FE9" w:rsidP="00F76FC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2767">
        <w:rPr>
          <w:rFonts w:ascii="Times New Roman" w:hAnsi="Times New Roman"/>
          <w:b/>
          <w:sz w:val="28"/>
          <w:szCs w:val="28"/>
        </w:rPr>
        <w:t xml:space="preserve"> </w:t>
      </w:r>
      <w:r w:rsidR="00C927FE" w:rsidRPr="00B02767">
        <w:rPr>
          <w:rFonts w:ascii="Times New Roman" w:hAnsi="Times New Roman"/>
          <w:b/>
          <w:sz w:val="28"/>
          <w:szCs w:val="28"/>
        </w:rPr>
        <w:t>«Зачтено»</w:t>
      </w:r>
      <w:r w:rsidR="00C927FE">
        <w:rPr>
          <w:rFonts w:ascii="Times New Roman" w:hAnsi="Times New Roman"/>
          <w:b/>
          <w:sz w:val="28"/>
          <w:szCs w:val="28"/>
        </w:rPr>
        <w:t xml:space="preserve"> </w:t>
      </w:r>
      <w:r w:rsidR="00C927FE">
        <w:rPr>
          <w:rFonts w:ascii="Times New Roman" w:hAnsi="Times New Roman"/>
          <w:sz w:val="28"/>
          <w:szCs w:val="28"/>
        </w:rPr>
        <w:t>- достаточно глубокий и полный охват дисциплины, достаточно профессиональное исполнение, грамотный анализ репертуара.</w:t>
      </w:r>
    </w:p>
    <w:p w14:paraId="10530AE7" w14:textId="77777777" w:rsidR="00C927FE" w:rsidRPr="00B02767" w:rsidRDefault="00C927FE" w:rsidP="00F76FC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«Не зачтено» </w:t>
      </w:r>
      <w:r w:rsidRPr="00B027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767">
        <w:rPr>
          <w:rFonts w:ascii="Times New Roman" w:hAnsi="Times New Roman"/>
          <w:sz w:val="28"/>
          <w:szCs w:val="28"/>
        </w:rPr>
        <w:t>выставляется</w:t>
      </w:r>
      <w:r>
        <w:rPr>
          <w:rFonts w:ascii="Times New Roman" w:hAnsi="Times New Roman"/>
          <w:sz w:val="28"/>
          <w:szCs w:val="28"/>
        </w:rPr>
        <w:t xml:space="preserve"> при отсутствии необходимого минимума теоретических знаний и недостаточно профессиональном исполнении репертуара.</w:t>
      </w:r>
    </w:p>
    <w:p w14:paraId="5CD5FAF6" w14:textId="77777777" w:rsidR="00C927FE" w:rsidRDefault="00C927FE" w:rsidP="00F76F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8098E4E" w14:textId="77777777" w:rsidR="00C927FE" w:rsidRPr="00F76FC9" w:rsidRDefault="00C927FE" w:rsidP="00F76FC9">
      <w:pPr>
        <w:pStyle w:val="aa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FC9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</w:t>
      </w:r>
    </w:p>
    <w:p w14:paraId="41A4FF22" w14:textId="77777777" w:rsidR="00C927FE" w:rsidRPr="00B02767" w:rsidRDefault="00C927FE" w:rsidP="00F76F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767">
        <w:rPr>
          <w:rFonts w:ascii="Times New Roman" w:hAnsi="Times New Roman"/>
          <w:sz w:val="28"/>
          <w:szCs w:val="28"/>
        </w:rPr>
        <w:t xml:space="preserve">Занятия по дисциплине </w:t>
      </w:r>
      <w:r>
        <w:rPr>
          <w:rFonts w:ascii="Times New Roman" w:hAnsi="Times New Roman"/>
          <w:sz w:val="28"/>
          <w:szCs w:val="28"/>
        </w:rPr>
        <w:t>Изучение педагогического репертуара</w:t>
      </w:r>
      <w:r w:rsidRPr="00B02767">
        <w:rPr>
          <w:rFonts w:ascii="Times New Roman" w:hAnsi="Times New Roman"/>
          <w:sz w:val="28"/>
          <w:szCs w:val="28"/>
        </w:rPr>
        <w:t xml:space="preserve"> проводятся в следующих аудиториях:</w:t>
      </w:r>
    </w:p>
    <w:p w14:paraId="71DC890D" w14:textId="77777777" w:rsidR="00C927FE" w:rsidRPr="00B02767" w:rsidRDefault="00C927FE" w:rsidP="00F76F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767">
        <w:rPr>
          <w:rFonts w:ascii="Times New Roman" w:hAnsi="Times New Roman"/>
          <w:sz w:val="28"/>
          <w:szCs w:val="28"/>
        </w:rPr>
        <w:t xml:space="preserve">№ 51: рояль </w:t>
      </w:r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Bl</w:t>
      </w:r>
      <w:r w:rsidRPr="00B02767">
        <w:rPr>
          <w:rFonts w:ascii="Times New Roman" w:eastAsia="MS Mincho" w:hAnsi="Times New Roman"/>
          <w:bCs/>
          <w:sz w:val="28"/>
          <w:szCs w:val="28"/>
        </w:rPr>
        <w:t>ü</w:t>
      </w:r>
      <w:proofErr w:type="spellStart"/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thner</w:t>
      </w:r>
      <w:proofErr w:type="spellEnd"/>
      <w:r w:rsidRPr="00B02767">
        <w:rPr>
          <w:rFonts w:ascii="Times New Roman" w:hAnsi="Times New Roman"/>
          <w:sz w:val="28"/>
          <w:szCs w:val="28"/>
        </w:rPr>
        <w:t xml:space="preserve"> – 1 шт., рояль </w:t>
      </w:r>
      <w:proofErr w:type="spellStart"/>
      <w:r w:rsidRPr="00B02767">
        <w:rPr>
          <w:rFonts w:ascii="Times New Roman" w:hAnsi="Times New Roman"/>
          <w:sz w:val="28"/>
          <w:szCs w:val="28"/>
          <w:lang w:val="en-US"/>
        </w:rPr>
        <w:t>Bechstein</w:t>
      </w:r>
      <w:proofErr w:type="spellEnd"/>
      <w:r w:rsidRPr="00B02767">
        <w:rPr>
          <w:rFonts w:ascii="Times New Roman" w:hAnsi="Times New Roman"/>
          <w:sz w:val="28"/>
          <w:szCs w:val="28"/>
        </w:rPr>
        <w:t>- 1 шт., стул – 3 шт., шкаф для документов – 1 шт., стол – 2 шт., пульт – 1 шт., банкетка – 1 шт.</w:t>
      </w:r>
    </w:p>
    <w:p w14:paraId="34829F6D" w14:textId="77777777" w:rsidR="00C927FE" w:rsidRPr="00B02767" w:rsidRDefault="00C927FE" w:rsidP="00F76FC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02767">
        <w:rPr>
          <w:rFonts w:ascii="Times New Roman" w:hAnsi="Times New Roman"/>
          <w:sz w:val="28"/>
          <w:szCs w:val="28"/>
        </w:rPr>
        <w:t xml:space="preserve">№ 52: рояль </w:t>
      </w:r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R</w:t>
      </w:r>
      <w:r w:rsidRPr="00B02767">
        <w:rPr>
          <w:rFonts w:ascii="Times New Roman" w:eastAsia="MS Mincho" w:hAnsi="Times New Roman"/>
          <w:bCs/>
          <w:sz w:val="28"/>
          <w:szCs w:val="28"/>
        </w:rPr>
        <w:t>ö</w:t>
      </w:r>
      <w:proofErr w:type="spellStart"/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nisch</w:t>
      </w:r>
      <w:proofErr w:type="spellEnd"/>
      <w:r w:rsidRPr="00B02767">
        <w:rPr>
          <w:rFonts w:ascii="Times New Roman" w:hAnsi="Times New Roman"/>
          <w:sz w:val="28"/>
          <w:szCs w:val="28"/>
        </w:rPr>
        <w:t xml:space="preserve"> – 2 шт., шкаф для документов – 1 шт., стул – 4 шт., стол – 1 шт.</w:t>
      </w:r>
    </w:p>
    <w:p w14:paraId="122ADB10" w14:textId="77777777" w:rsidR="00C927FE" w:rsidRPr="00B02767" w:rsidRDefault="00C927FE" w:rsidP="00F76FC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02767">
        <w:rPr>
          <w:rFonts w:ascii="Times New Roman" w:hAnsi="Times New Roman"/>
          <w:sz w:val="28"/>
          <w:szCs w:val="28"/>
        </w:rPr>
        <w:t xml:space="preserve">№ 53: рояль </w:t>
      </w:r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F</w:t>
      </w:r>
      <w:r w:rsidRPr="00B02767">
        <w:rPr>
          <w:rFonts w:ascii="Times New Roman" w:eastAsia="MS Mincho" w:hAnsi="Times New Roman"/>
          <w:bCs/>
          <w:sz w:val="28"/>
          <w:szCs w:val="28"/>
        </w:rPr>
        <w:t>ö</w:t>
      </w:r>
      <w:proofErr w:type="spellStart"/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rster</w:t>
      </w:r>
      <w:proofErr w:type="spellEnd"/>
      <w:r w:rsidRPr="00B02767">
        <w:rPr>
          <w:rFonts w:ascii="Times New Roman" w:hAnsi="Times New Roman"/>
          <w:sz w:val="28"/>
          <w:szCs w:val="28"/>
        </w:rPr>
        <w:t xml:space="preserve"> - 2 шт., стул – 4 шт., шкаф для документов – 1 шт., стол – 1 шт., </w:t>
      </w:r>
      <w:proofErr w:type="gramStart"/>
      <w:r w:rsidRPr="00B02767">
        <w:rPr>
          <w:rFonts w:ascii="Times New Roman" w:hAnsi="Times New Roman"/>
          <w:sz w:val="28"/>
          <w:szCs w:val="28"/>
        </w:rPr>
        <w:t>банкетка  -</w:t>
      </w:r>
      <w:proofErr w:type="gramEnd"/>
      <w:r w:rsidRPr="00B02767">
        <w:rPr>
          <w:rFonts w:ascii="Times New Roman" w:hAnsi="Times New Roman"/>
          <w:sz w:val="28"/>
          <w:szCs w:val="28"/>
        </w:rPr>
        <w:t xml:space="preserve"> 1 шт.</w:t>
      </w:r>
    </w:p>
    <w:p w14:paraId="1122ACB6" w14:textId="77777777" w:rsidR="00C927FE" w:rsidRDefault="00C927FE" w:rsidP="00F76FC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02767">
        <w:rPr>
          <w:rFonts w:ascii="Times New Roman" w:hAnsi="Times New Roman"/>
          <w:sz w:val="28"/>
          <w:szCs w:val="28"/>
        </w:rPr>
        <w:t xml:space="preserve">№ 54: рояль </w:t>
      </w:r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F</w:t>
      </w:r>
      <w:r w:rsidRPr="00B02767">
        <w:rPr>
          <w:rFonts w:ascii="Times New Roman" w:eastAsia="MS Mincho" w:hAnsi="Times New Roman"/>
          <w:bCs/>
          <w:sz w:val="28"/>
          <w:szCs w:val="28"/>
        </w:rPr>
        <w:t>ö</w:t>
      </w:r>
      <w:proofErr w:type="spellStart"/>
      <w:r w:rsidRPr="00B02767">
        <w:rPr>
          <w:rFonts w:ascii="Times New Roman" w:eastAsia="MS Mincho" w:hAnsi="Times New Roman"/>
          <w:bCs/>
          <w:sz w:val="28"/>
          <w:szCs w:val="28"/>
          <w:lang w:val="en-US"/>
        </w:rPr>
        <w:t>rster</w:t>
      </w:r>
      <w:proofErr w:type="spellEnd"/>
      <w:r w:rsidRPr="00B02767">
        <w:rPr>
          <w:rFonts w:ascii="Times New Roman" w:hAnsi="Times New Roman"/>
          <w:sz w:val="28"/>
          <w:szCs w:val="28"/>
        </w:rPr>
        <w:t xml:space="preserve"> – 2 шт., шкаф для документов – 1 шт., стул – 5 шт., стол – 1 шт.</w:t>
      </w:r>
    </w:p>
    <w:p w14:paraId="7A4888EC" w14:textId="77777777" w:rsidR="00C927FE" w:rsidRDefault="00C927FE" w:rsidP="00F76FC9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730E8F">
        <w:rPr>
          <w:rFonts w:ascii="Times New Roman" w:hAnsi="Times New Roman"/>
          <w:sz w:val="28"/>
          <w:szCs w:val="28"/>
        </w:rPr>
        <w:lastRenderedPageBreak/>
        <w:t>Б</w:t>
      </w:r>
      <w:r w:rsidRPr="00730E8F">
        <w:rPr>
          <w:rFonts w:ascii="Times New Roman" w:eastAsia="MS Mincho" w:hAnsi="Times New Roman"/>
          <w:bCs/>
          <w:sz w:val="28"/>
          <w:szCs w:val="28"/>
        </w:rPr>
        <w:t xml:space="preserve">иблиотека имеет абонемент и читальный зал, где представлена необходимая литература и нотные издания. Фонотека </w:t>
      </w:r>
      <w:r>
        <w:rPr>
          <w:rFonts w:ascii="Times New Roman" w:eastAsia="MS Mincho" w:hAnsi="Times New Roman"/>
          <w:bCs/>
          <w:sz w:val="28"/>
          <w:szCs w:val="28"/>
        </w:rPr>
        <w:t>имеет обширный фонд</w:t>
      </w:r>
      <w:r w:rsidRPr="00730E8F">
        <w:rPr>
          <w:rFonts w:ascii="Times New Roman" w:eastAsia="MS Mincho" w:hAnsi="Times New Roman"/>
          <w:bCs/>
          <w:sz w:val="28"/>
          <w:szCs w:val="28"/>
        </w:rPr>
        <w:t xml:space="preserve"> аудиозаписей и </w:t>
      </w:r>
      <w:proofErr w:type="spellStart"/>
      <w:r w:rsidRPr="00730E8F">
        <w:rPr>
          <w:rFonts w:ascii="Times New Roman" w:eastAsia="MS Mincho" w:hAnsi="Times New Roman"/>
          <w:bCs/>
          <w:sz w:val="28"/>
          <w:szCs w:val="28"/>
        </w:rPr>
        <w:t>звукотехническ</w:t>
      </w:r>
      <w:r>
        <w:rPr>
          <w:rFonts w:ascii="Times New Roman" w:eastAsia="MS Mincho" w:hAnsi="Times New Roman"/>
          <w:bCs/>
          <w:sz w:val="28"/>
          <w:szCs w:val="28"/>
        </w:rPr>
        <w:t>ое</w:t>
      </w:r>
      <w:proofErr w:type="spellEnd"/>
      <w:r w:rsidRPr="00730E8F">
        <w:rPr>
          <w:rFonts w:ascii="Times New Roman" w:eastAsia="MS Mincho" w:hAnsi="Times New Roman"/>
          <w:bCs/>
          <w:sz w:val="28"/>
          <w:szCs w:val="28"/>
        </w:rPr>
        <w:t xml:space="preserve"> оборудование.</w:t>
      </w:r>
    </w:p>
    <w:p w14:paraId="4BB9B886" w14:textId="77777777" w:rsidR="00C927FE" w:rsidRDefault="00C927FE" w:rsidP="00F76FC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EE8D103" w14:textId="77777777" w:rsidR="00C927FE" w:rsidRPr="00F76FC9" w:rsidRDefault="00C927FE" w:rsidP="00F76FC9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76FC9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34A71BE2" w14:textId="77777777" w:rsidR="00C927FE" w:rsidRPr="00F76FC9" w:rsidRDefault="00C927FE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6FC9"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09E584FF" w14:textId="77777777" w:rsidR="00F76FC9" w:rsidRPr="00F76FC9" w:rsidRDefault="00F76FC9" w:rsidP="00F76FC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52BE096" w14:textId="77777777" w:rsidR="00F76FC9" w:rsidRPr="00F76FC9" w:rsidRDefault="00F76FC9" w:rsidP="00F76FC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Л.А. Фортепианная педагогика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252 с. — Режим доступа: https://e.lanbook.com/book/103702.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F53ABF1" w14:textId="77777777" w:rsidR="00F76FC9" w:rsidRPr="00F76FC9" w:rsidRDefault="00F76FC9" w:rsidP="00F76FC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Розенталь, М. Школа современного фортепианного мастерства. Упражнения для высшего развития техники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М. Розенталь, Л.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Шитте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; пер. С.Г. Денисов.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96 с. — Режим доступа: https://e.lanbook.com/book/97276.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7F8010A" w14:textId="77777777" w:rsidR="00F76FC9" w:rsidRPr="00F76FC9" w:rsidRDefault="00F76FC9" w:rsidP="00F76FC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6FC9">
        <w:rPr>
          <w:rFonts w:ascii="Times New Roman" w:hAnsi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504C90DB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Алексеев, А.Д. Методика обучения игре на фортепиано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А.Д. Алексеев.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280 с. — Режим доступа: https://e.lanbook.com/book/103129.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45E128D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Гаккель, Л.Е. Фортепианная музыка XX века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7FA81C4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Ганон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Ш.Л. Пианист-виртуоз в 60 упражнениях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Ш.Л.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Ганон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88 с. — Режим доступа: https://e.lanbook.com/book/101633.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0510E2C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Денисов, С.Г. Школа игры на фортепиано. Практическое пособие для домашних занятий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С.Г. Денисов.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112 с. — Режим доступа: https://e.lanbook.com/book/45930.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099A33F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Иозефи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Р. Школа виртуозной фортепьянной игры (упражнения)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Р.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Иозефи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136 с. — Режим доступа: https://e.lanbook.com/book/99375.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188C11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Казачков, Б.С. Типология пьес «Хорошо темперированного клавира» И.С. Баха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Б.С. Казачков.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2013. — 104 с. — Режим доступа: https://e.lanbook.com/book/70193.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5C23C79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Алфавит. 25 очень легких этюдов. Соч.17. Прогресс. 25 легких этюдов. Соч.24: Ноты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ноты / К.Ф. Ле.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72 с. — Режим доступа: https://e.lanbook.com/book/99167.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796AEB1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Беглость. 25 прогрессивных этюдов среднего уровня. Соч. 20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ноты / К.Ф. Ле.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60 с. — Режим доступа: https://e.lanbook.com/book/107015.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AB8BA1A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Беглость. 25 прогрессивных этюдов среднего уровня. Соч. 20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ноты / К.Ф. Ле.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</w:t>
      </w: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музыки, 2018. — 60 с. — Режим доступа: https://e.lanbook.com/book/107015.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BC876C0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Ритм. 25 этюдов без октав. Соч. 22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ноты / К.Ф. Ле.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48 с. — Режим доступа: https://e.lanbook.com/book/102518.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4806E87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Левин, И. Искусство игры на фортепиано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64 с. — Режим доступа: https://e.lanbook.com/book/107065.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E1D1586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Либерман, Е.Я. Творческая работа пианиста с авторским текстом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Е.Я. Либерман.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240 с. — Режим доступа: https://e.lanbook.com/book/101620.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CCF7F69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Нейгауз, Г.Г. Об искусстве фортепианной игры. Записки педагога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Г.Г. Нейгауз.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264 с. — Режим доступа: https://e.lanbook.com/book/97097.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F57AECB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Подьякова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В.В. Подготовка пианистов к поступлению в колледж. Типичные проблемы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В.В.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Подьякова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40 с. — Режим доступа: https://e.lanbook.com/book/90835.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D97ECE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Путь к Баху. И. К. Ф. Фишер «Музыкальная Ариадна». Учимся играть полифонию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сост.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Платунова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М.С..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68 с. — Режим доступа: https://e.lanbook.com/book/90836.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FE2959B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Путь к совершенству. Диалоги, статьи и материалы о фортепианной технике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сост.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Стуколкина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С.М..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2007. — 392 с. — Режим доступа: https://e.lanbook.com/book/2865.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2921CF2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Савшинский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С.И. Пианист и его работа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С.И.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Савшинский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; под ред. Л. А.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Баренбойма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276 с. — Режим доступа: https://e.lanbook.com/book/103126.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A6D4E40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Савшинский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С.И. Работа пианиста над техникой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С.И.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Савшинский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116 с. — Режим доступа: https://e.lanbook.com/book/103128.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E5FBB06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Сафонов, В.И. Новая формула. Мысли для учащих и учащихся на фортепиано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В.И. Сафонов.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36 с. — Режим доступа: https://e.lanbook.com/book/103884.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996C3DA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2016. — 136 с. — Режим доступа: https://e.lanbook.com/book/73046.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7E44089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2016. — 160 с. — Режим доступа: https://e.lanbook.com/book/73045.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A8CA668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Фейнберг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С.Е. Пианизм как искусство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учеб. пособие / С.Е.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Фейнберг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560 с. — Режим доступа: https://e.lanbook.com/book/107321.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0D8A712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Черни, К. О верном исполнении всех фортепианных сочинений Бетховена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К. Черни ; пер. С нем. Зубов 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Д.Е..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2011. — 128 с. — Режим доступа: https://e.lanbook.com/book/2011.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28E155D" w14:textId="77777777" w:rsidR="00F76FC9" w:rsidRPr="00F76FC9" w:rsidRDefault="00F76FC9" w:rsidP="00F76FC9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Р.Г. Русская фортепианная соната 1920-х годов в художественном контексте эпохи [Электронный ресурс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Р.Г.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268 с. — Режим доступа: https://e.lanbook.com/book/97089. — </w:t>
      </w:r>
      <w:proofErr w:type="spellStart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76FC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FD650A1" w14:textId="77777777" w:rsidR="00C927FE" w:rsidRPr="00BA785D" w:rsidRDefault="00C927FE" w:rsidP="00C927FE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14:paraId="2BDFDAAD" w14:textId="77777777" w:rsidR="00C927FE" w:rsidRDefault="00C927FE" w:rsidP="00C9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27FE" w:rsidSect="000709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A10A" w14:textId="77777777" w:rsidR="00866340" w:rsidRDefault="00866340">
      <w:pPr>
        <w:spacing w:after="0" w:line="240" w:lineRule="auto"/>
      </w:pPr>
      <w:r>
        <w:separator/>
      </w:r>
    </w:p>
  </w:endnote>
  <w:endnote w:type="continuationSeparator" w:id="0">
    <w:p w14:paraId="6764E9CB" w14:textId="77777777" w:rsidR="00866340" w:rsidRDefault="0086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CE47" w14:textId="77777777" w:rsidR="00866340" w:rsidRDefault="00866340">
      <w:pPr>
        <w:spacing w:after="0" w:line="240" w:lineRule="auto"/>
      </w:pPr>
      <w:r>
        <w:separator/>
      </w:r>
    </w:p>
  </w:footnote>
  <w:footnote w:type="continuationSeparator" w:id="0">
    <w:p w14:paraId="7E64FC58" w14:textId="77777777" w:rsidR="00866340" w:rsidRDefault="0086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1E92" w14:textId="77777777" w:rsidR="000709F7" w:rsidRDefault="00FA06C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509">
      <w:rPr>
        <w:noProof/>
      </w:rPr>
      <w:t>2</w:t>
    </w:r>
    <w:r>
      <w:fldChar w:fldCharType="end"/>
    </w:r>
  </w:p>
  <w:p w14:paraId="6150B269" w14:textId="77777777" w:rsidR="000709F7" w:rsidRDefault="00C60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34CD"/>
    <w:multiLevelType w:val="hybridMultilevel"/>
    <w:tmpl w:val="99B8C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F5678"/>
    <w:multiLevelType w:val="hybridMultilevel"/>
    <w:tmpl w:val="DF46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32AB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13A"/>
    <w:multiLevelType w:val="hybridMultilevel"/>
    <w:tmpl w:val="0326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761B"/>
    <w:multiLevelType w:val="hybridMultilevel"/>
    <w:tmpl w:val="8208D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2DA8"/>
    <w:multiLevelType w:val="hybridMultilevel"/>
    <w:tmpl w:val="0E2E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6494"/>
    <w:multiLevelType w:val="hybridMultilevel"/>
    <w:tmpl w:val="79B0B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84F2A"/>
    <w:multiLevelType w:val="hybridMultilevel"/>
    <w:tmpl w:val="E308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FE"/>
    <w:rsid w:val="00067E34"/>
    <w:rsid w:val="00124C7A"/>
    <w:rsid w:val="004D313F"/>
    <w:rsid w:val="004F2C7E"/>
    <w:rsid w:val="00504509"/>
    <w:rsid w:val="005F6E0B"/>
    <w:rsid w:val="007978BE"/>
    <w:rsid w:val="00866340"/>
    <w:rsid w:val="008821C2"/>
    <w:rsid w:val="00A94FE9"/>
    <w:rsid w:val="00B108C4"/>
    <w:rsid w:val="00C542C2"/>
    <w:rsid w:val="00C6035A"/>
    <w:rsid w:val="00C927FE"/>
    <w:rsid w:val="00C935AC"/>
    <w:rsid w:val="00D35EC1"/>
    <w:rsid w:val="00E52D6A"/>
    <w:rsid w:val="00F76FC9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5A03"/>
  <w15:docId w15:val="{4B00A6D6-E52E-44B0-80C1-A549D5E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F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927FE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7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7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27F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rsid w:val="00C927FE"/>
    <w:pPr>
      <w:keepLines/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C927F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9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№3"/>
    <w:basedOn w:val="a"/>
    <w:rsid w:val="00C927F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hAnsi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C9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7FE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927FE"/>
    <w:pPr>
      <w:shd w:val="clear" w:color="auto" w:fill="FFFFFF"/>
      <w:spacing w:before="300" w:after="0" w:line="480" w:lineRule="exact"/>
      <w:ind w:hanging="680"/>
      <w:jc w:val="center"/>
    </w:pPr>
    <w:rPr>
      <w:rFonts w:eastAsia="Calibri"/>
      <w:sz w:val="27"/>
      <w:szCs w:val="27"/>
      <w:lang w:eastAsia="en-US"/>
    </w:rPr>
  </w:style>
  <w:style w:type="character" w:customStyle="1" w:styleId="a9">
    <w:name w:val="Основной текст + Полужирный"/>
    <w:rsid w:val="00C927FE"/>
    <w:rPr>
      <w:b/>
      <w:bCs/>
      <w:sz w:val="27"/>
      <w:szCs w:val="27"/>
      <w:lang w:bidi="ar-SA"/>
    </w:rPr>
  </w:style>
  <w:style w:type="character" w:customStyle="1" w:styleId="32">
    <w:name w:val="Заголовок №3 + Не полужирный"/>
    <w:rsid w:val="00C927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NoSpacing1">
    <w:name w:val="No Spacing1"/>
    <w:uiPriority w:val="99"/>
    <w:rsid w:val="00C927FE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C927FE"/>
    <w:pPr>
      <w:ind w:left="720"/>
      <w:contextualSpacing/>
    </w:pPr>
    <w:rPr>
      <w:rFonts w:eastAsia="Calibri"/>
      <w:lang w:eastAsia="en-US"/>
    </w:rPr>
  </w:style>
  <w:style w:type="character" w:styleId="ab">
    <w:name w:val="Hyperlink"/>
    <w:uiPriority w:val="99"/>
    <w:unhideWhenUsed/>
    <w:rsid w:val="00C927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13</cp:revision>
  <dcterms:created xsi:type="dcterms:W3CDTF">2019-03-06T17:38:00Z</dcterms:created>
  <dcterms:modified xsi:type="dcterms:W3CDTF">2021-12-12T16:26:00Z</dcterms:modified>
</cp:coreProperties>
</file>