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8E9F7" w14:textId="1786751C" w:rsidR="00D4587D" w:rsidRPr="00D4587D" w:rsidRDefault="00D4587D" w:rsidP="00D4587D">
      <w:pPr>
        <w:spacing w:line="276" w:lineRule="auto"/>
        <w:ind w:firstLine="0"/>
        <w:contextualSpacing/>
        <w:jc w:val="center"/>
        <w:rPr>
          <w:b/>
          <w:bCs/>
          <w:sz w:val="28"/>
          <w:szCs w:val="28"/>
        </w:rPr>
      </w:pPr>
      <w:r w:rsidRPr="00D4587D">
        <w:rPr>
          <w:b/>
          <w:bCs/>
          <w:sz w:val="28"/>
          <w:szCs w:val="28"/>
        </w:rPr>
        <w:t>Основные темы курса</w:t>
      </w:r>
    </w:p>
    <w:p w14:paraId="7694353E" w14:textId="77777777" w:rsidR="00D4587D" w:rsidRDefault="00D4587D" w:rsidP="00D4587D">
      <w:pPr>
        <w:spacing w:line="276" w:lineRule="auto"/>
        <w:ind w:firstLine="0"/>
        <w:contextualSpacing/>
        <w:rPr>
          <w:sz w:val="28"/>
          <w:szCs w:val="28"/>
        </w:rPr>
      </w:pPr>
    </w:p>
    <w:p w14:paraId="00B22ED6" w14:textId="78447D9F" w:rsidR="00D4587D" w:rsidRPr="00D4587D" w:rsidRDefault="00D4587D" w:rsidP="00D4587D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4587D">
        <w:rPr>
          <w:sz w:val="28"/>
          <w:szCs w:val="28"/>
        </w:rPr>
        <w:t>Изучение ключей до</w:t>
      </w:r>
    </w:p>
    <w:p w14:paraId="4EBB6F14" w14:textId="77777777" w:rsidR="00D4587D" w:rsidRPr="00D4587D" w:rsidRDefault="00D4587D" w:rsidP="00D4587D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 w:rsidRPr="00D4587D">
        <w:rPr>
          <w:sz w:val="28"/>
          <w:szCs w:val="28"/>
        </w:rPr>
        <w:t xml:space="preserve">Чтение </w:t>
      </w:r>
      <w:r w:rsidRPr="00D4587D">
        <w:rPr>
          <w:sz w:val="28"/>
          <w:szCs w:val="28"/>
          <w:lang w:val="en-US"/>
        </w:rPr>
        <w:t>basso</w:t>
      </w:r>
      <w:r w:rsidRPr="00D4587D">
        <w:rPr>
          <w:sz w:val="28"/>
          <w:szCs w:val="28"/>
        </w:rPr>
        <w:t xml:space="preserve"> </w:t>
      </w:r>
      <w:r w:rsidRPr="00D4587D">
        <w:rPr>
          <w:sz w:val="28"/>
          <w:szCs w:val="28"/>
          <w:lang w:val="en-US"/>
        </w:rPr>
        <w:t>continuo</w:t>
      </w:r>
    </w:p>
    <w:p w14:paraId="07A139F9" w14:textId="77777777" w:rsidR="00D4587D" w:rsidRPr="00D4587D" w:rsidRDefault="00D4587D" w:rsidP="00D4587D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 w:rsidRPr="00D4587D">
        <w:rPr>
          <w:sz w:val="28"/>
          <w:szCs w:val="28"/>
        </w:rPr>
        <w:t>Чтение произведений, написанных для струнного оркестра</w:t>
      </w:r>
    </w:p>
    <w:p w14:paraId="4F39AD05" w14:textId="77777777" w:rsidR="00D4587D" w:rsidRPr="00D4587D" w:rsidRDefault="00D4587D" w:rsidP="00D4587D">
      <w:pPr>
        <w:pStyle w:val="a3"/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</w:rPr>
      </w:pPr>
      <w:r w:rsidRPr="00D4587D">
        <w:rPr>
          <w:sz w:val="28"/>
          <w:szCs w:val="28"/>
        </w:rPr>
        <w:t>Изучение транспонирующих партий</w:t>
      </w:r>
    </w:p>
    <w:p w14:paraId="72AF6F0E" w14:textId="77777777" w:rsidR="00D4587D" w:rsidRPr="00D4587D" w:rsidRDefault="00D4587D" w:rsidP="00D4587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87D">
        <w:rPr>
          <w:sz w:val="28"/>
          <w:szCs w:val="28"/>
        </w:rPr>
        <w:t>Чтение транспонирующих инструментов в строе В, А</w:t>
      </w:r>
    </w:p>
    <w:p w14:paraId="4F446EE9" w14:textId="77777777" w:rsidR="00D4587D" w:rsidRPr="00D4587D" w:rsidRDefault="00D4587D" w:rsidP="00D4587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4587D">
        <w:rPr>
          <w:sz w:val="28"/>
          <w:szCs w:val="28"/>
        </w:rPr>
        <w:t xml:space="preserve">Чтение транспонирующих инструментов в строе </w:t>
      </w:r>
      <w:r w:rsidRPr="00D4587D">
        <w:rPr>
          <w:sz w:val="28"/>
          <w:szCs w:val="28"/>
          <w:lang w:val="en-US"/>
        </w:rPr>
        <w:t>F</w:t>
      </w:r>
    </w:p>
    <w:p w14:paraId="7DAA65FB" w14:textId="79C8A65D" w:rsidR="0017503A" w:rsidRDefault="0017503A" w:rsidP="00D4587D">
      <w:pPr>
        <w:spacing w:line="276" w:lineRule="auto"/>
      </w:pPr>
    </w:p>
    <w:p w14:paraId="21A33BF7" w14:textId="5692564E" w:rsidR="00D4587D" w:rsidRDefault="00D4587D" w:rsidP="00D4587D">
      <w:pPr>
        <w:spacing w:line="276" w:lineRule="auto"/>
      </w:pPr>
    </w:p>
    <w:p w14:paraId="4705C4E1" w14:textId="435EBDB6" w:rsidR="00037745" w:rsidRDefault="00037745" w:rsidP="00D4587D">
      <w:pPr>
        <w:spacing w:line="276" w:lineRule="auto"/>
      </w:pPr>
    </w:p>
    <w:p w14:paraId="24A0BE05" w14:textId="77777777" w:rsidR="00037745" w:rsidRDefault="00037745" w:rsidP="00D4587D">
      <w:pPr>
        <w:spacing w:line="276" w:lineRule="auto"/>
      </w:pPr>
    </w:p>
    <w:p w14:paraId="4D1F094A" w14:textId="45A6838F" w:rsidR="00D4587D" w:rsidRDefault="00D4587D" w:rsidP="00037745">
      <w:pPr>
        <w:spacing w:line="276" w:lineRule="auto"/>
        <w:jc w:val="center"/>
      </w:pPr>
      <w:r w:rsidRPr="00D4587D">
        <w:rPr>
          <w:b/>
          <w:bCs/>
          <w:sz w:val="28"/>
          <w:szCs w:val="28"/>
        </w:rPr>
        <w:t>Литература</w:t>
      </w:r>
    </w:p>
    <w:p w14:paraId="3313D5F1" w14:textId="7BCC655A" w:rsidR="00D4587D" w:rsidRPr="00D94822" w:rsidRDefault="00D4587D" w:rsidP="00D4587D">
      <w:pPr>
        <w:pStyle w:val="2"/>
        <w:spacing w:after="0" w:line="276" w:lineRule="auto"/>
        <w:jc w:val="both"/>
        <w:rPr>
          <w:sz w:val="28"/>
          <w:szCs w:val="28"/>
        </w:rPr>
      </w:pPr>
    </w:p>
    <w:p w14:paraId="15FD1567" w14:textId="77777777" w:rsidR="00D4587D" w:rsidRPr="00D94822" w:rsidRDefault="00D4587D" w:rsidP="00D4587D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94822">
        <w:rPr>
          <w:sz w:val="28"/>
          <w:szCs w:val="28"/>
        </w:rPr>
        <w:t>Вольф О. Хрестоматия по чтению партитур. – М., 1976.</w:t>
      </w:r>
    </w:p>
    <w:p w14:paraId="292AC073" w14:textId="77777777" w:rsidR="00D4587D" w:rsidRDefault="00D4587D" w:rsidP="00D4587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94822">
        <w:rPr>
          <w:sz w:val="28"/>
          <w:szCs w:val="28"/>
        </w:rPr>
        <w:t>Скребкова-Филатова М. Фактура в музыке. – М., 1985.</w:t>
      </w:r>
    </w:p>
    <w:p w14:paraId="6825BFCF" w14:textId="05EB0DFB" w:rsidR="00D4587D" w:rsidRPr="00D4587D" w:rsidRDefault="00D4587D" w:rsidP="00D4587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A7AC2">
        <w:rPr>
          <w:color w:val="000000"/>
          <w:sz w:val="28"/>
          <w:szCs w:val="28"/>
        </w:rPr>
        <w:t xml:space="preserve">Шпитальный П. Чтение симфонических партитур: Учеб. пособие для муз. вузов: С предисл. </w:t>
      </w:r>
      <w:r w:rsidRPr="000A7AC2">
        <w:rPr>
          <w:sz w:val="28"/>
          <w:szCs w:val="28"/>
        </w:rPr>
        <w:t>–</w:t>
      </w:r>
      <w:r w:rsidRPr="000A7AC2">
        <w:rPr>
          <w:color w:val="000000"/>
          <w:sz w:val="28"/>
          <w:szCs w:val="28"/>
        </w:rPr>
        <w:t xml:space="preserve"> М.: Музыка, 1970. </w:t>
      </w:r>
      <w:r w:rsidRPr="000A7AC2">
        <w:rPr>
          <w:sz w:val="28"/>
          <w:szCs w:val="28"/>
        </w:rPr>
        <w:t xml:space="preserve">– </w:t>
      </w:r>
      <w:r w:rsidRPr="000A7AC2">
        <w:rPr>
          <w:color w:val="000000"/>
          <w:sz w:val="28"/>
          <w:szCs w:val="28"/>
        </w:rPr>
        <w:t xml:space="preserve"> 288 с.</w:t>
      </w:r>
    </w:p>
    <w:p w14:paraId="2583FD4C" w14:textId="4A6E147E" w:rsidR="00D4587D" w:rsidRPr="00D4587D" w:rsidRDefault="00D4587D" w:rsidP="00D4587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Моцарт В. Симфонии.</w:t>
      </w:r>
    </w:p>
    <w:p w14:paraId="7C1500A8" w14:textId="6FCD8E66" w:rsidR="00D4587D" w:rsidRPr="000A7AC2" w:rsidRDefault="00D4587D" w:rsidP="00D4587D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Чайковский П. Симфонии.</w:t>
      </w:r>
    </w:p>
    <w:p w14:paraId="0B3C65B5" w14:textId="77777777" w:rsidR="00D4587D" w:rsidRPr="00D94822" w:rsidRDefault="00D4587D" w:rsidP="00D4587D">
      <w:pPr>
        <w:spacing w:line="360" w:lineRule="auto"/>
        <w:ind w:left="643"/>
        <w:rPr>
          <w:b/>
          <w:sz w:val="28"/>
          <w:szCs w:val="28"/>
        </w:rPr>
      </w:pPr>
    </w:p>
    <w:p w14:paraId="2DF6B1F5" w14:textId="77777777" w:rsidR="00D4587D" w:rsidRDefault="00D4587D" w:rsidP="00D4587D">
      <w:pPr>
        <w:ind w:firstLine="0"/>
      </w:pPr>
    </w:p>
    <w:sectPr w:rsidR="00D4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A0E4D"/>
    <w:multiLevelType w:val="hybridMultilevel"/>
    <w:tmpl w:val="BBECC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138C3"/>
    <w:multiLevelType w:val="hybridMultilevel"/>
    <w:tmpl w:val="6D44368E"/>
    <w:lvl w:ilvl="0" w:tplc="57EC5D7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3A"/>
    <w:rsid w:val="00037745"/>
    <w:rsid w:val="0017503A"/>
    <w:rsid w:val="00D4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61FA"/>
  <w15:chartTrackingRefBased/>
  <w15:docId w15:val="{5E128187-66F2-4BAD-8B51-84EB50F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87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87D"/>
    <w:pPr>
      <w:ind w:left="720"/>
      <w:contextualSpacing/>
    </w:pPr>
  </w:style>
  <w:style w:type="paragraph" w:styleId="2">
    <w:name w:val="Body Text 2"/>
    <w:basedOn w:val="a"/>
    <w:link w:val="20"/>
    <w:rsid w:val="00D4587D"/>
    <w:pPr>
      <w:spacing w:after="120" w:line="480" w:lineRule="auto"/>
      <w:ind w:firstLine="0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58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2020-10-04T16:23:00Z</dcterms:created>
  <dcterms:modified xsi:type="dcterms:W3CDTF">2020-10-04T16:29:00Z</dcterms:modified>
</cp:coreProperties>
</file>