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84" w:rsidRPr="00E91C63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552E84" w:rsidRPr="00E91C63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552E84" w:rsidRPr="00E91C63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552E84" w:rsidRPr="00E91C63" w:rsidRDefault="00552E84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52E84" w:rsidRPr="00E91C63" w:rsidTr="00DC5941">
        <w:tc>
          <w:tcPr>
            <w:tcW w:w="4785" w:type="dxa"/>
          </w:tcPr>
          <w:p w:rsidR="00552E84" w:rsidRPr="00E91C63" w:rsidRDefault="00552E84" w:rsidP="00E91C6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552E84" w:rsidRPr="00E91C63" w:rsidRDefault="00552E84" w:rsidP="00E91C6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>Ученым советом АГК</w:t>
            </w: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№________ от </w:t>
            </w:r>
            <w:r w:rsidRPr="00E91C6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1C6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1C6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1C63">
              <w:rPr>
                <w:rFonts w:ascii="Times New Roman" w:hAnsi="Times New Roman" w:cs="Times New Roman"/>
                <w:sz w:val="28"/>
                <w:szCs w:val="28"/>
              </w:rPr>
              <w:softHyphen/>
              <w:t>г.</w:t>
            </w: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>Заседанием кафедры</w:t>
            </w: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>Протокол №____ от  20</w:t>
            </w:r>
            <w:r w:rsidR="00DE1E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1C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84" w:rsidRPr="00E91C63" w:rsidRDefault="00552E84" w:rsidP="00E91C63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«Утверждаю» </w:t>
            </w:r>
          </w:p>
          <w:p w:rsidR="00552E84" w:rsidRPr="00E91C63" w:rsidRDefault="00552E84" w:rsidP="00E91C6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noProof/>
                <w:sz w:val="28"/>
                <w:szCs w:val="28"/>
              </w:rPr>
              <w:t>ректор _____________ А.В. Мостыканов</w:t>
            </w:r>
          </w:p>
          <w:p w:rsidR="00552E84" w:rsidRPr="00E91C63" w:rsidRDefault="00552E84" w:rsidP="00E91C6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1C63">
              <w:rPr>
                <w:rFonts w:ascii="Times New Roman" w:hAnsi="Times New Roman" w:cs="Times New Roman"/>
                <w:noProof/>
                <w:sz w:val="28"/>
                <w:szCs w:val="28"/>
              </w:rPr>
              <w:t>Приказ №____ от г.</w:t>
            </w: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52E84" w:rsidRPr="00E91C63" w:rsidRDefault="00552E84" w:rsidP="00E91C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E84" w:rsidRPr="00E91C63" w:rsidRDefault="00552E84" w:rsidP="00E91C63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52E84" w:rsidRPr="00E91C63" w:rsidRDefault="00552E84" w:rsidP="00E91C6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552E84" w:rsidRPr="00E91C63" w:rsidRDefault="00276E2A" w:rsidP="00276E2A">
      <w:pPr>
        <w:pStyle w:val="a3"/>
        <w:ind w:firstLine="709"/>
        <w:jc w:val="right"/>
        <w:outlineLvl w:val="0"/>
        <w:rPr>
          <w:sz w:val="28"/>
          <w:szCs w:val="28"/>
        </w:rPr>
      </w:pPr>
      <w:r w:rsidRPr="00E91C63">
        <w:rPr>
          <w:bCs/>
          <w:sz w:val="28"/>
          <w:szCs w:val="28"/>
        </w:rPr>
        <w:t>Е.С. Винокурова</w:t>
      </w:r>
    </w:p>
    <w:p w:rsidR="00552E84" w:rsidRPr="00E91C63" w:rsidRDefault="00552E84" w:rsidP="00E91C6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552E84" w:rsidRPr="00E91C63" w:rsidRDefault="00552E84" w:rsidP="00E91C63">
      <w:pPr>
        <w:pStyle w:val="a3"/>
        <w:jc w:val="center"/>
        <w:outlineLvl w:val="0"/>
        <w:rPr>
          <w:bCs/>
          <w:sz w:val="28"/>
          <w:szCs w:val="28"/>
        </w:rPr>
      </w:pPr>
      <w:r w:rsidRPr="00E91C63">
        <w:rPr>
          <w:sz w:val="28"/>
          <w:szCs w:val="28"/>
        </w:rPr>
        <w:t>Рабочая программа учебной дисциплины</w:t>
      </w:r>
    </w:p>
    <w:p w:rsidR="00552E84" w:rsidRPr="00E91C63" w:rsidRDefault="00552E84" w:rsidP="00E91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«Изучение </w:t>
      </w:r>
      <w:r w:rsidR="007C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</w:t>
      </w:r>
      <w:r w:rsidRPr="00E9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репертуара»</w:t>
      </w:r>
    </w:p>
    <w:p w:rsidR="00552E84" w:rsidRPr="00E91C63" w:rsidRDefault="00552E84" w:rsidP="00E91C63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1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E84" w:rsidRPr="00E91C63" w:rsidRDefault="00552E84" w:rsidP="00E91C63">
      <w:pPr>
        <w:pStyle w:val="NoSpacing1"/>
        <w:ind w:firstLine="709"/>
        <w:jc w:val="center"/>
        <w:outlineLvl w:val="0"/>
        <w:rPr>
          <w:b/>
          <w:sz w:val="28"/>
          <w:szCs w:val="28"/>
        </w:rPr>
      </w:pPr>
    </w:p>
    <w:p w:rsidR="003F5CFD" w:rsidRPr="001C3183" w:rsidRDefault="003F5CFD" w:rsidP="003F5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183">
        <w:rPr>
          <w:rFonts w:ascii="Times New Roman" w:hAnsi="Times New Roman" w:cs="Times New Roman"/>
          <w:sz w:val="28"/>
          <w:szCs w:val="28"/>
        </w:rPr>
        <w:t>По направлению подготовки 53.03.02 Музыкально-инструментальное искусство (уровень баклавриата)</w:t>
      </w:r>
    </w:p>
    <w:p w:rsidR="00E91C63" w:rsidRDefault="00622A9A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</w:t>
      </w: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94D" w:rsidRDefault="00A3494D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94D" w:rsidRDefault="00A3494D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63" w:rsidRDefault="00E91C63" w:rsidP="00E9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84" w:rsidRPr="00E91C63" w:rsidRDefault="00552E84" w:rsidP="00622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C63">
        <w:rPr>
          <w:rFonts w:ascii="Times New Roman" w:hAnsi="Times New Roman" w:cs="Times New Roman"/>
          <w:sz w:val="28"/>
          <w:szCs w:val="28"/>
        </w:rPr>
        <w:t>Астрахань 20</w:t>
      </w:r>
      <w:r w:rsidR="007C3406">
        <w:rPr>
          <w:rFonts w:ascii="Times New Roman" w:hAnsi="Times New Roman" w:cs="Times New Roman"/>
          <w:sz w:val="28"/>
          <w:szCs w:val="28"/>
        </w:rPr>
        <w:t>20</w:t>
      </w:r>
    </w:p>
    <w:p w:rsidR="00552E84" w:rsidRDefault="00552E84" w:rsidP="00552E84"/>
    <w:p w:rsidR="009871DE" w:rsidRDefault="009871DE" w:rsidP="00C02669">
      <w:pPr>
        <w:pStyle w:val="11"/>
        <w:shd w:val="clear" w:color="auto" w:fill="auto"/>
        <w:spacing w:before="0" w:line="360" w:lineRule="auto"/>
        <w:ind w:left="720" w:firstLine="0"/>
        <w:jc w:val="both"/>
        <w:rPr>
          <w:sz w:val="28"/>
          <w:szCs w:val="28"/>
        </w:rPr>
      </w:pPr>
    </w:p>
    <w:p w:rsidR="00E91C63" w:rsidRPr="00503E39" w:rsidRDefault="00E91C63" w:rsidP="00E91C6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E39">
        <w:rPr>
          <w:rStyle w:val="311"/>
          <w:rFonts w:ascii="Times New Roman" w:hAnsi="Times New Roman" w:cs="Times New Roman"/>
          <w:b/>
          <w:sz w:val="28"/>
          <w:szCs w:val="28"/>
        </w:rPr>
        <w:lastRenderedPageBreak/>
        <w:t>3. Объем дисциплины, виды учебной работы и отчетности</w:t>
      </w:r>
    </w:p>
    <w:p w:rsidR="009871DE" w:rsidRPr="00515A06" w:rsidRDefault="006B6DFB" w:rsidP="00AD33CE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Pr="00515A06">
        <w:rPr>
          <w:sz w:val="28"/>
          <w:szCs w:val="28"/>
        </w:rPr>
        <w:t xml:space="preserve"> обучения –2 и 3 курсы</w:t>
      </w:r>
      <w:r>
        <w:rPr>
          <w:sz w:val="28"/>
          <w:szCs w:val="28"/>
        </w:rPr>
        <w:t>.</w:t>
      </w:r>
      <w:r w:rsidRPr="000669D4">
        <w:rPr>
          <w:sz w:val="28"/>
          <w:szCs w:val="28"/>
        </w:rPr>
        <w:t xml:space="preserve"> </w:t>
      </w:r>
      <w:r w:rsidR="009871DE" w:rsidRPr="00515A06">
        <w:rPr>
          <w:sz w:val="28"/>
          <w:szCs w:val="28"/>
        </w:rPr>
        <w:t>Форма итогового контроля знаний:  зачет  – 5 семестр, экзамен – 6 семестр.</w:t>
      </w:r>
    </w:p>
    <w:p w:rsidR="000669D4" w:rsidRDefault="000669D4" w:rsidP="00640017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ab/>
      </w:r>
    </w:p>
    <w:p w:rsidR="00E91C63" w:rsidRDefault="001F27E0" w:rsidP="001F27E0">
      <w:pPr>
        <w:pStyle w:val="11"/>
        <w:shd w:val="clear" w:color="auto" w:fill="auto"/>
        <w:tabs>
          <w:tab w:val="left" w:pos="298"/>
        </w:tabs>
        <w:spacing w:before="0" w:line="360" w:lineRule="auto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E91C63" w:rsidRPr="00503E39">
        <w:rPr>
          <w:b/>
          <w:sz w:val="28"/>
          <w:szCs w:val="28"/>
        </w:rPr>
        <w:t>Структура и содержание дисциплины</w:t>
      </w:r>
    </w:p>
    <w:p w:rsidR="00994157" w:rsidRDefault="00AD33CE" w:rsidP="0099415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7E0">
        <w:rPr>
          <w:rFonts w:ascii="Times New Roman" w:hAnsi="Times New Roman" w:cs="Times New Roman"/>
          <w:sz w:val="28"/>
          <w:szCs w:val="28"/>
        </w:rPr>
        <w:t xml:space="preserve">Содержанием дисциплины является </w:t>
      </w:r>
      <w:r w:rsidR="008B3033">
        <w:rPr>
          <w:rFonts w:ascii="Times New Roman" w:hAnsi="Times New Roman" w:cs="Times New Roman"/>
          <w:sz w:val="28"/>
          <w:szCs w:val="28"/>
        </w:rPr>
        <w:t xml:space="preserve"> изучение, исполнение и педагогический анализ </w:t>
      </w:r>
      <w:r w:rsidRPr="001F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</w:t>
      </w:r>
      <w:r w:rsidR="008B303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8B3033">
        <w:rPr>
          <w:rFonts w:ascii="Times New Roman" w:hAnsi="Times New Roman" w:cs="Times New Roman"/>
          <w:sz w:val="28"/>
          <w:szCs w:val="28"/>
        </w:rPr>
        <w:t>а</w:t>
      </w:r>
      <w:r w:rsidRPr="001F27E0">
        <w:rPr>
          <w:rFonts w:ascii="Times New Roman" w:hAnsi="Times New Roman" w:cs="Times New Roman"/>
          <w:sz w:val="28"/>
          <w:szCs w:val="28"/>
        </w:rPr>
        <w:t xml:space="preserve"> фортепианного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F27E0">
        <w:rPr>
          <w:rFonts w:ascii="Times New Roman" w:hAnsi="Times New Roman" w:cs="Times New Roman"/>
          <w:sz w:val="28"/>
          <w:szCs w:val="28"/>
        </w:rPr>
        <w:t>репертуара</w:t>
      </w:r>
      <w:r>
        <w:rPr>
          <w:rFonts w:ascii="Times New Roman" w:hAnsi="Times New Roman" w:cs="Times New Roman"/>
          <w:sz w:val="28"/>
          <w:szCs w:val="28"/>
        </w:rPr>
        <w:t xml:space="preserve"> разных эпох и стилей</w:t>
      </w:r>
      <w:r w:rsidR="008B3033">
        <w:rPr>
          <w:rFonts w:ascii="Times New Roman" w:hAnsi="Times New Roman" w:cs="Times New Roman"/>
          <w:sz w:val="28"/>
          <w:szCs w:val="28"/>
        </w:rPr>
        <w:t>. Формирование представлений о репертуаре детской музыкальной школы и музыкального училища</w:t>
      </w:r>
      <w:r>
        <w:rPr>
          <w:rFonts w:ascii="Times New Roman" w:hAnsi="Times New Roman" w:cs="Times New Roman"/>
          <w:sz w:val="28"/>
          <w:szCs w:val="28"/>
        </w:rPr>
        <w:t xml:space="preserve">  необходимо</w:t>
      </w:r>
      <w:r w:rsidRPr="001F27E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3CE">
        <w:rPr>
          <w:rFonts w:ascii="Times New Roman" w:hAnsi="Times New Roman" w:cs="Times New Roman"/>
          <w:sz w:val="28"/>
          <w:szCs w:val="28"/>
        </w:rPr>
        <w:t xml:space="preserve"> </w:t>
      </w:r>
      <w:r w:rsidRPr="001F27E0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F27E0">
        <w:rPr>
          <w:rFonts w:ascii="Times New Roman" w:hAnsi="Times New Roman" w:cs="Times New Roman"/>
          <w:sz w:val="28"/>
          <w:szCs w:val="28"/>
        </w:rPr>
        <w:t xml:space="preserve"> расширения профессионального кругозора </w:t>
      </w:r>
      <w:r>
        <w:rPr>
          <w:rFonts w:ascii="Times New Roman" w:hAnsi="Times New Roman" w:cs="Times New Roman"/>
          <w:sz w:val="28"/>
          <w:szCs w:val="28"/>
        </w:rPr>
        <w:t xml:space="preserve">будущих преподавателей фортепиано. </w:t>
      </w:r>
      <w:r w:rsidR="008B3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57" w:rsidRPr="00BA785D" w:rsidRDefault="008B3033" w:rsidP="0099415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план  занятий  охватывает основные разделы репертуара: </w:t>
      </w:r>
      <w:r w:rsidR="0099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полифонические произведения</w:t>
      </w:r>
      <w:r w:rsidR="00994157">
        <w:rPr>
          <w:rFonts w:ascii="Times New Roman" w:hAnsi="Times New Roman" w:cs="Times New Roman"/>
          <w:sz w:val="28"/>
          <w:szCs w:val="28"/>
        </w:rPr>
        <w:t>,</w:t>
      </w:r>
      <w:r w:rsidR="00994157" w:rsidRPr="00994157">
        <w:rPr>
          <w:rFonts w:ascii="Times New Roman" w:hAnsi="Times New Roman"/>
          <w:sz w:val="28"/>
          <w:szCs w:val="28"/>
        </w:rPr>
        <w:t xml:space="preserve"> </w:t>
      </w:r>
      <w:r w:rsidR="00994157">
        <w:rPr>
          <w:rFonts w:ascii="Times New Roman" w:hAnsi="Times New Roman"/>
          <w:sz w:val="28"/>
          <w:szCs w:val="28"/>
        </w:rPr>
        <w:t xml:space="preserve">сочинения крупной формы (сонатины, сонаты, вариации, концерты), этюды на разные виды техники и разнохарактерные пьесы. На втором курсе </w:t>
      </w:r>
      <w:r w:rsidR="00BB1E78">
        <w:rPr>
          <w:rFonts w:ascii="Times New Roman" w:hAnsi="Times New Roman"/>
          <w:sz w:val="28"/>
          <w:szCs w:val="28"/>
        </w:rPr>
        <w:t xml:space="preserve">основное внимание сосредотачивается на репертуаре музыкальной школы, </w:t>
      </w:r>
      <w:r w:rsidR="00994157">
        <w:rPr>
          <w:rFonts w:ascii="Times New Roman" w:hAnsi="Times New Roman"/>
          <w:sz w:val="28"/>
          <w:szCs w:val="28"/>
        </w:rPr>
        <w:t xml:space="preserve"> и</w:t>
      </w:r>
      <w:r w:rsidR="00994157" w:rsidRPr="00BA785D">
        <w:rPr>
          <w:rFonts w:ascii="Times New Roman" w:hAnsi="Times New Roman"/>
          <w:sz w:val="28"/>
          <w:szCs w:val="28"/>
        </w:rPr>
        <w:t>зуч</w:t>
      </w:r>
      <w:r w:rsidR="00994157">
        <w:rPr>
          <w:rFonts w:ascii="Times New Roman" w:hAnsi="Times New Roman"/>
          <w:sz w:val="28"/>
          <w:szCs w:val="28"/>
        </w:rPr>
        <w:t xml:space="preserve">аются </w:t>
      </w:r>
      <w:r w:rsidR="00994157" w:rsidRPr="00BA785D">
        <w:rPr>
          <w:rFonts w:ascii="Times New Roman" w:hAnsi="Times New Roman"/>
          <w:sz w:val="28"/>
          <w:szCs w:val="28"/>
        </w:rPr>
        <w:t xml:space="preserve"> хрестомати</w:t>
      </w:r>
      <w:r w:rsidR="00994157">
        <w:rPr>
          <w:rFonts w:ascii="Times New Roman" w:hAnsi="Times New Roman"/>
          <w:sz w:val="28"/>
          <w:szCs w:val="28"/>
        </w:rPr>
        <w:t>и</w:t>
      </w:r>
      <w:r w:rsidR="00DA203E">
        <w:rPr>
          <w:rFonts w:ascii="Times New Roman" w:hAnsi="Times New Roman"/>
          <w:sz w:val="28"/>
          <w:szCs w:val="28"/>
        </w:rPr>
        <w:t xml:space="preserve">,  детские пьесы композиторов </w:t>
      </w:r>
      <w:r w:rsidR="00DA203E">
        <w:rPr>
          <w:rFonts w:ascii="Times New Roman" w:hAnsi="Times New Roman"/>
          <w:sz w:val="28"/>
          <w:szCs w:val="28"/>
          <w:lang w:val="en-US"/>
        </w:rPr>
        <w:t>XVIII</w:t>
      </w:r>
      <w:r w:rsidR="00DA203E" w:rsidRPr="00DA203E">
        <w:rPr>
          <w:rFonts w:ascii="Times New Roman" w:hAnsi="Times New Roman"/>
          <w:sz w:val="28"/>
          <w:szCs w:val="28"/>
        </w:rPr>
        <w:t xml:space="preserve"> </w:t>
      </w:r>
      <w:r w:rsidR="00DA203E">
        <w:rPr>
          <w:rFonts w:ascii="Times New Roman" w:hAnsi="Times New Roman"/>
          <w:sz w:val="28"/>
          <w:szCs w:val="28"/>
        </w:rPr>
        <w:t xml:space="preserve">и </w:t>
      </w:r>
      <w:r w:rsidR="00DA203E">
        <w:rPr>
          <w:rFonts w:ascii="Times New Roman" w:hAnsi="Times New Roman"/>
          <w:sz w:val="28"/>
          <w:szCs w:val="28"/>
          <w:lang w:val="en-US"/>
        </w:rPr>
        <w:t>XIX</w:t>
      </w:r>
      <w:r w:rsidR="00DA203E">
        <w:rPr>
          <w:rFonts w:ascii="Times New Roman" w:hAnsi="Times New Roman"/>
          <w:sz w:val="28"/>
          <w:szCs w:val="28"/>
        </w:rPr>
        <w:t xml:space="preserve"> веков,  </w:t>
      </w:r>
      <w:r w:rsidR="00994157" w:rsidRPr="00BA785D">
        <w:rPr>
          <w:rFonts w:ascii="Times New Roman" w:hAnsi="Times New Roman"/>
          <w:sz w:val="28"/>
          <w:szCs w:val="28"/>
        </w:rPr>
        <w:t>авторски</w:t>
      </w:r>
      <w:r w:rsidR="00BB1E78">
        <w:rPr>
          <w:rFonts w:ascii="Times New Roman" w:hAnsi="Times New Roman"/>
          <w:sz w:val="28"/>
          <w:szCs w:val="28"/>
        </w:rPr>
        <w:t>е</w:t>
      </w:r>
      <w:r w:rsidR="00994157" w:rsidRPr="00BA785D">
        <w:rPr>
          <w:rFonts w:ascii="Times New Roman" w:hAnsi="Times New Roman"/>
          <w:sz w:val="28"/>
          <w:szCs w:val="28"/>
        </w:rPr>
        <w:t xml:space="preserve"> сборник</w:t>
      </w:r>
      <w:r w:rsidR="00BB1E78">
        <w:rPr>
          <w:rFonts w:ascii="Times New Roman" w:hAnsi="Times New Roman"/>
          <w:sz w:val="28"/>
          <w:szCs w:val="28"/>
        </w:rPr>
        <w:t xml:space="preserve">и композиторов ХХ века. </w:t>
      </w:r>
      <w:r w:rsidR="00994157" w:rsidRPr="00BA785D">
        <w:rPr>
          <w:rFonts w:ascii="Times New Roman" w:hAnsi="Times New Roman"/>
          <w:sz w:val="28"/>
          <w:szCs w:val="28"/>
        </w:rPr>
        <w:t xml:space="preserve"> </w:t>
      </w:r>
      <w:r w:rsidR="00BB1E78">
        <w:rPr>
          <w:rFonts w:ascii="Times New Roman" w:hAnsi="Times New Roman"/>
          <w:sz w:val="28"/>
          <w:szCs w:val="28"/>
        </w:rPr>
        <w:t xml:space="preserve"> На третьем курсе  рассматривается более сложный репертуар, который используется в программах предпрофессионального обучения (7, 8, 9 класс) и младших курсов музыкального училища. </w:t>
      </w:r>
    </w:p>
    <w:p w:rsidR="00AD33CE" w:rsidRDefault="00AD33CE" w:rsidP="00994157">
      <w:pPr>
        <w:overflowPunct w:val="0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E0">
        <w:rPr>
          <w:rFonts w:ascii="Times New Roman" w:hAnsi="Times New Roman" w:cs="Times New Roman"/>
          <w:sz w:val="28"/>
          <w:szCs w:val="28"/>
        </w:rPr>
        <w:t xml:space="preserve">Общее ознакомление с  произведениями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F27E0">
        <w:rPr>
          <w:rFonts w:ascii="Times New Roman" w:hAnsi="Times New Roman" w:cs="Times New Roman"/>
          <w:sz w:val="28"/>
          <w:szCs w:val="28"/>
        </w:rPr>
        <w:t xml:space="preserve"> репертуара дополняется  изучением </w:t>
      </w:r>
      <w:r w:rsidR="00BB1E78">
        <w:rPr>
          <w:rFonts w:ascii="Times New Roman" w:hAnsi="Times New Roman" w:cs="Times New Roman"/>
          <w:sz w:val="28"/>
          <w:szCs w:val="28"/>
        </w:rPr>
        <w:t>художественных</w:t>
      </w:r>
      <w:r w:rsidRPr="001F27E0">
        <w:rPr>
          <w:rFonts w:ascii="Times New Roman" w:hAnsi="Times New Roman" w:cs="Times New Roman"/>
          <w:sz w:val="28"/>
          <w:szCs w:val="28"/>
        </w:rPr>
        <w:t xml:space="preserve"> особенностей  эпохи,  истории и обстоятельств  создания данного сочинения, стилистических аспектов  интерпретации. </w:t>
      </w:r>
      <w:r>
        <w:rPr>
          <w:rFonts w:ascii="Times New Roman" w:hAnsi="Times New Roman" w:cs="Times New Roman"/>
          <w:sz w:val="28"/>
          <w:szCs w:val="28"/>
        </w:rPr>
        <w:t>В процессе ос</w:t>
      </w:r>
      <w:r w:rsidR="008B303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ения репертуара</w:t>
      </w:r>
      <w:r w:rsidR="008B3033">
        <w:rPr>
          <w:rFonts w:ascii="Times New Roman" w:hAnsi="Times New Roman" w:cs="Times New Roman"/>
          <w:sz w:val="28"/>
          <w:szCs w:val="28"/>
        </w:rPr>
        <w:t xml:space="preserve"> студент должен получить навыки</w:t>
      </w:r>
      <w:r w:rsidRPr="001F27E0">
        <w:rPr>
          <w:rFonts w:ascii="Times New Roman" w:hAnsi="Times New Roman" w:cs="Times New Roman"/>
          <w:sz w:val="28"/>
          <w:szCs w:val="28"/>
        </w:rPr>
        <w:t xml:space="preserve"> самостояте</w:t>
      </w:r>
      <w:r w:rsidR="008B3033">
        <w:rPr>
          <w:rFonts w:ascii="Times New Roman" w:hAnsi="Times New Roman" w:cs="Times New Roman"/>
          <w:sz w:val="28"/>
          <w:szCs w:val="28"/>
        </w:rPr>
        <w:t xml:space="preserve">льной работы с произведениями, </w:t>
      </w:r>
      <w:r w:rsidRPr="001F27E0">
        <w:rPr>
          <w:rFonts w:ascii="Times New Roman" w:hAnsi="Times New Roman" w:cs="Times New Roman"/>
          <w:sz w:val="28"/>
          <w:szCs w:val="28"/>
        </w:rPr>
        <w:t xml:space="preserve"> что поможет студенту </w:t>
      </w:r>
      <w:r w:rsidR="008B3033">
        <w:rPr>
          <w:rFonts w:ascii="Times New Roman" w:hAnsi="Times New Roman" w:cs="Times New Roman"/>
          <w:sz w:val="28"/>
          <w:szCs w:val="28"/>
        </w:rPr>
        <w:t xml:space="preserve"> позже</w:t>
      </w:r>
      <w:r w:rsidR="008B3033" w:rsidRPr="008B3033">
        <w:rPr>
          <w:rFonts w:ascii="Times New Roman" w:hAnsi="Times New Roman" w:cs="Times New Roman"/>
          <w:sz w:val="28"/>
          <w:szCs w:val="28"/>
        </w:rPr>
        <w:t xml:space="preserve"> </w:t>
      </w:r>
      <w:r w:rsidR="008B3033" w:rsidRPr="001F27E0">
        <w:rPr>
          <w:rFonts w:ascii="Times New Roman" w:hAnsi="Times New Roman" w:cs="Times New Roman"/>
          <w:sz w:val="28"/>
          <w:szCs w:val="28"/>
        </w:rPr>
        <w:t>грамотно и эстетически оправданно</w:t>
      </w:r>
      <w:r w:rsidR="008B3033">
        <w:rPr>
          <w:rFonts w:ascii="Times New Roman" w:hAnsi="Times New Roman" w:cs="Times New Roman"/>
          <w:sz w:val="28"/>
          <w:szCs w:val="28"/>
        </w:rPr>
        <w:t xml:space="preserve"> составлять программы учеников, а также  осваивать новый репертуар. </w:t>
      </w:r>
    </w:p>
    <w:p w:rsidR="00374F9E" w:rsidRPr="00374F9E" w:rsidRDefault="00374F9E" w:rsidP="00374F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9E">
        <w:rPr>
          <w:rFonts w:ascii="Times New Roman" w:hAnsi="Times New Roman" w:cs="Times New Roman"/>
          <w:b/>
          <w:sz w:val="28"/>
          <w:szCs w:val="28"/>
        </w:rPr>
        <w:t>Календарный и тематический план 3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575"/>
        <w:gridCol w:w="1701"/>
      </w:tblGrid>
      <w:tr w:rsidR="00374F9E" w:rsidRPr="00374F9E" w:rsidTr="00374F9E">
        <w:trPr>
          <w:trHeight w:val="68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№</w:t>
            </w:r>
          </w:p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темы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E"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 1 – 2 классы.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 1 – 2 классы.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 3 – 4 классы.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 3 – 4 классы.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 5 – 7 классы.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Полифония, крупная форма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Изучение хрестоматий для музыкальной школы.5 – 7 классы.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4F9E">
              <w:rPr>
                <w:sz w:val="28"/>
                <w:szCs w:val="28"/>
              </w:rPr>
              <w:t>Разнохарактерные пьесы, этюды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Бах  Нотная тетрадь А.М. Бах.    12 и 6 маленьких прелюдий.    Бах – Кабалевский Восемь маленьких прелюдий и фуг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 xml:space="preserve"> Бах Двухголосные и трёхголосные инвенции.  Французские сюиты до минор, си минор, Соль мажор. </w:t>
            </w:r>
            <w:r w:rsidRPr="00374F9E">
              <w:rPr>
                <w:sz w:val="28"/>
                <w:szCs w:val="28"/>
              </w:rPr>
              <w:t xml:space="preserve"> Хорошо темперированный клавир.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0F1175" w:rsidRDefault="00374F9E" w:rsidP="000F1175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Полифонические произведения Г.Ф. Генделя, Д. Циполи, Б. Бартока, Н. Мясковского, </w:t>
            </w:r>
          </w:p>
          <w:p w:rsidR="00374F9E" w:rsidRPr="00374F9E" w:rsidRDefault="00374F9E" w:rsidP="000F1175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Д. Кабалевского, В. Кикты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 xml:space="preserve">Клементи М. Сонатины Соч. 36. </w:t>
            </w:r>
          </w:p>
          <w:p w:rsidR="00374F9E" w:rsidRPr="00374F9E" w:rsidRDefault="00374F9E" w:rsidP="00374F9E">
            <w:pPr>
              <w:pStyle w:val="a5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Кулау Ф. Сонатины, Вариации Соль мажор. Чимароза Д. Сонаты.  Диабелли А. Сонатины</w:t>
            </w:r>
            <w:r w:rsidRPr="00374F9E">
              <w:rPr>
                <w:sz w:val="28"/>
                <w:szCs w:val="28"/>
              </w:rPr>
              <w:t xml:space="preserve"> соч.151, 168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Гайдн. Сонаты (более легкие).</w:t>
            </w:r>
            <w:r w:rsidR="000F1175">
              <w:rPr>
                <w:sz w:val="28"/>
                <w:szCs w:val="28"/>
              </w:rPr>
              <w:t xml:space="preserve"> </w:t>
            </w:r>
            <w:r w:rsidRPr="00374F9E">
              <w:rPr>
                <w:sz w:val="28"/>
                <w:szCs w:val="28"/>
              </w:rPr>
              <w:t xml:space="preserve">Концерт Ре мажор.  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Моцарт В. Шесть легких сонатин. </w:t>
            </w:r>
            <w:r w:rsidRPr="00374F9E">
              <w:rPr>
                <w:sz w:val="28"/>
                <w:szCs w:val="28"/>
              </w:rPr>
              <w:t xml:space="preserve"> Сонаты Соль мажор К.283,До мажор К.545, Фа мажор К.547а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Бетховен Л. Сонатины  Соль мажор, Фа мажор.  Вариации на швейцарскую тему.  Вариации Соль мажор (6\8). Легкие сонаты Ми-бемоль мажор и фа минор.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Бетховен Л. Сонаты  № 1 (1 часть), № 5 (1 часть), № 9 (1 часть), № 19, № 20, Сонатина  № 25.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a5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Сонаты Бортнянского,    Геништы, сонаты, вариации, концерт № 3  Кабалевского,  вариации Глинки ,  Сонатины Бартока, Хачатуряна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a5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Этюды  (младшие классы): А. Гедике, И. 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Беркович, Е. Гнесина, А. Лемуан, соч.37, А. Лешгорн, соч. 65, Г. Беренс, соч.70, А. </w:t>
            </w:r>
            <w:r w:rsidRPr="00374F9E">
              <w:rPr>
                <w:sz w:val="28"/>
                <w:szCs w:val="28"/>
              </w:rPr>
              <w:t>Шитте А. соч. 108, соч. 160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a5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Этюды  (младшие классы): </w:t>
            </w:r>
            <w:r w:rsidRPr="00374F9E">
              <w:rPr>
                <w:bCs/>
                <w:spacing w:val="-2"/>
                <w:sz w:val="28"/>
                <w:szCs w:val="28"/>
              </w:rPr>
              <w:t>Ф.Лекуппэ, с</w:t>
            </w:r>
            <w:r w:rsidRPr="00374F9E">
              <w:rPr>
                <w:sz w:val="28"/>
                <w:szCs w:val="28"/>
              </w:rPr>
              <w:t xml:space="preserve">оч. 17 </w:t>
            </w:r>
            <w:r w:rsidRPr="00374F9E">
              <w:rPr>
                <w:bCs/>
                <w:spacing w:val="-2"/>
                <w:sz w:val="28"/>
                <w:szCs w:val="28"/>
              </w:rPr>
              <w:t>этюды «Прогресс», К. Черни Этюды под ред. Гермера 1 часть.</w:t>
            </w:r>
            <w:r w:rsidRPr="00374F9E">
              <w:rPr>
                <w:sz w:val="28"/>
                <w:szCs w:val="28"/>
              </w:rPr>
              <w:t xml:space="preserve"> Бургмюллер Ф. Этюды  Соч. 105,  Соч. 109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 xml:space="preserve">Этюды  (старшие классы) Л. Шитте, соч.68, Г. Беренс,  соч.61, Кобылянский А. Семь октавных этюдов, А. Лешгорн  Этюды соч.66, соч.136,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Этюды  (старшие классы) И. Крамер, соч. 60 (1 тетрадь), К. Черни Этюды под ред. Гермера, 2 часть, этюды соч. 299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Итого 36 часов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74F9E" w:rsidRPr="00374F9E" w:rsidRDefault="00374F9E" w:rsidP="00374F9E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9E" w:rsidRPr="00374F9E" w:rsidRDefault="00374F9E" w:rsidP="00374F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9E" w:rsidRPr="00374F9E" w:rsidRDefault="00374F9E" w:rsidP="00374F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9E">
        <w:rPr>
          <w:rFonts w:ascii="Times New Roman" w:hAnsi="Times New Roman" w:cs="Times New Roman"/>
          <w:b/>
          <w:sz w:val="28"/>
          <w:szCs w:val="28"/>
        </w:rPr>
        <w:t>Календарный и тематический план 4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575"/>
        <w:gridCol w:w="1701"/>
      </w:tblGrid>
      <w:tr w:rsidR="00374F9E" w:rsidRPr="00374F9E" w:rsidTr="00374F9E">
        <w:trPr>
          <w:trHeight w:val="68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Практич. занятие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Бетховен Экосезы. К Элизе. Мендельсон Детские пьесы.  </w:t>
            </w:r>
            <w:r w:rsidRPr="00374F9E">
              <w:rPr>
                <w:bCs/>
                <w:spacing w:val="-2"/>
                <w:sz w:val="28"/>
                <w:szCs w:val="28"/>
              </w:rPr>
              <w:t>Фильд Д. Ноктюрны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Шуман Альбом  для юношества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Григ Лирические пьесы соч. 12, 38, 43. Поэтические картинки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Глинка. Мазурки. Ноктюрны.   Бородин Маленькая сюита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Чайковский  Детский  альбом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Чайковский. Времена года: </w:t>
            </w:r>
            <w:r w:rsidRPr="00374F9E">
              <w:rPr>
                <w:bCs/>
                <w:spacing w:val="-2"/>
                <w:sz w:val="28"/>
                <w:szCs w:val="28"/>
              </w:rPr>
              <w:t>Март, Апрель, Май,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12 пьес средней трудности, 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Соч. 40. </w:t>
            </w:r>
            <w:r w:rsidRPr="00374F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Пьесы русских композиторов </w:t>
            </w:r>
            <w:r w:rsidRPr="00374F9E">
              <w:rPr>
                <w:sz w:val="28"/>
                <w:szCs w:val="28"/>
                <w:lang w:val="en-US"/>
              </w:rPr>
              <w:t>XIX</w:t>
            </w:r>
            <w:r w:rsidRPr="00374F9E">
              <w:rPr>
                <w:sz w:val="28"/>
                <w:szCs w:val="28"/>
              </w:rPr>
              <w:t xml:space="preserve"> века.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Гречанинов. «Бусинки».  Детский альбом.</w:t>
            </w:r>
          </w:p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Майкапар С. «Бирюльки» «Маленькие новеллетты».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Барток Микрокосмос   (обзор цикла)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Барток10 легких пьес.  Казелла 11 детских пьес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Мясковский.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 10 очень легких пьес для фортепиано.</w:t>
            </w:r>
            <w:r w:rsidRPr="00374F9E">
              <w:rPr>
                <w:sz w:val="28"/>
                <w:szCs w:val="28"/>
              </w:rPr>
              <w:t xml:space="preserve"> Прокофьев. Детская музыка. Сказки старой бабушки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Кабалевский 30 пьес для детей.  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Свиридов Альбом для детей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Шостакович Д. Детская тетрадь. Танцы кукол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Слонимский Детские пьесы.  Хачатурян. Детский альбом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Детские пьесы отечественных композиторов конца ХХ века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74F9E" w:rsidRPr="00374F9E" w:rsidRDefault="00374F9E" w:rsidP="0037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9E" w:rsidRPr="00374F9E" w:rsidRDefault="00374F9E" w:rsidP="00374F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9E">
        <w:rPr>
          <w:rFonts w:ascii="Times New Roman" w:hAnsi="Times New Roman" w:cs="Times New Roman"/>
          <w:b/>
          <w:sz w:val="28"/>
          <w:szCs w:val="28"/>
        </w:rPr>
        <w:t>Календарный и тематический план 5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575"/>
        <w:gridCol w:w="1701"/>
      </w:tblGrid>
      <w:tr w:rsidR="00374F9E" w:rsidRPr="00374F9E" w:rsidTr="00374F9E">
        <w:trPr>
          <w:trHeight w:val="68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Практич. занятие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 Бах. Английские сюиты. Партиты. Концерты для клавира с оркестром.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Бах. Хорошо темперированный клавир. Гендель. Сюиты.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 Шостакович. 24 прелюдии и фуги.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Слонимский. 24 прелюдии и фуги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Полторацкий. 24 прелюдии и фуги. Флярковский 24 прелюдии и фуги.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Щедрин. 24 прелюдии и фуги. Полифоническая тетрадь.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Скарлатти.  Сонаты. Гайдн. Сонаты. Вариации фа минор.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Моцарт Сонаты. Вариации. Концерты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Бетховен. Сонаты.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Бетховен  Вариации. Концерты № 1, 2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Мендельсон Ф. Концерты № 1,  № 2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Шуман. Вариации «</w:t>
            </w:r>
            <w:r w:rsidRPr="00374F9E">
              <w:rPr>
                <w:sz w:val="28"/>
                <w:szCs w:val="28"/>
                <w:lang w:val="en-US"/>
              </w:rPr>
              <w:t>ABEGG</w:t>
            </w:r>
            <w:r w:rsidRPr="00374F9E">
              <w:rPr>
                <w:sz w:val="28"/>
                <w:szCs w:val="28"/>
              </w:rPr>
              <w:t>».  Соната № 2. Концерт.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Прокофьев. Соната № 1. Галынин.  Концерт. Шостакович Концерт № 2.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 xml:space="preserve">Клементи  Этюды. </w:t>
            </w:r>
            <w:r w:rsidRPr="00374F9E">
              <w:rPr>
                <w:sz w:val="28"/>
                <w:szCs w:val="28"/>
              </w:rPr>
              <w:t>Крамер Этюды, соч.60 2 тетрадь.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Черни Этюды соч.299 (более сложные). Черни Этюды соч.740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Мошковский  15 этюдов соч.72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Лист. Три концертных этюда. Этюды по Паганини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Шопен Этюды.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Рахманинов Этюды-картины. Скрябин. Этюды соч.8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374F9E" w:rsidRPr="00374F9E" w:rsidRDefault="00295DC3" w:rsidP="00295DC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Итого 3</w:t>
            </w:r>
            <w:r>
              <w:rPr>
                <w:sz w:val="28"/>
                <w:szCs w:val="28"/>
              </w:rPr>
              <w:t>6</w:t>
            </w:r>
            <w:r w:rsidRPr="00374F9E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74F9E" w:rsidRPr="00374F9E" w:rsidRDefault="00374F9E" w:rsidP="00374F9E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9E" w:rsidRPr="00374F9E" w:rsidRDefault="00374F9E" w:rsidP="00374F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9E">
        <w:rPr>
          <w:rFonts w:ascii="Times New Roman" w:hAnsi="Times New Roman" w:cs="Times New Roman"/>
          <w:b/>
          <w:sz w:val="28"/>
          <w:szCs w:val="28"/>
        </w:rPr>
        <w:t>Календарный и тематический план 6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575"/>
        <w:gridCol w:w="1701"/>
      </w:tblGrid>
      <w:tr w:rsidR="00374F9E" w:rsidRPr="00374F9E" w:rsidTr="00374F9E">
        <w:trPr>
          <w:trHeight w:val="68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Практич. занятие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Бетховен.  Багатели соч.33, 119.  Шуберт Музыкальные моменты. Вальсы. Экспромт Ми-бемоль мажор, 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 соч.90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Мендельсон Песни без слов. </w:t>
            </w:r>
            <w:r w:rsidRPr="00374F9E">
              <w:rPr>
                <w:bCs/>
                <w:spacing w:val="-2"/>
                <w:sz w:val="28"/>
                <w:szCs w:val="28"/>
              </w:rPr>
              <w:t>Рондо-каприччиозо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Вебер. Приглашение к танцу.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Шуман. Бабочки. Детские сцены. Лесные сцены. Фантастические пьесы.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Шопен Ф. Рондо. Ноктюрны.  Блестящие вариации. Этюды. Вальсы.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Лист Ф. Утешения. Лорелея. Этюд «Шум леса». Ноктюрны. Годы странствий.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Григ. Лирические пьесы соч.52. Соната. Концерт.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Чайковский. Времена года. 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Аренский соч.36 24 пьесы для фортепиано</w:t>
            </w:r>
            <w:r w:rsidRPr="00374F9E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Рахманинов. Пьесы-фантазии, соч.3. Музыкальные моменты.</w:t>
            </w:r>
          </w:p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Метнер. Сказки.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374F9E" w:rsidRPr="00374F9E" w:rsidRDefault="00374F9E" w:rsidP="00295DC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bCs/>
                <w:spacing w:val="-2"/>
                <w:sz w:val="28"/>
                <w:szCs w:val="28"/>
              </w:rPr>
              <w:t>Дебюсси К. Арабески. Бергамасская сюита. Прелюдии.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Барток. Румынские танцы. Сюита соч.14. Багатели 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>Мясковский. Причуды. Пожелтевшие страницы. Импровизации.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374F9E">
              <w:rPr>
                <w:sz w:val="28"/>
                <w:szCs w:val="28"/>
              </w:rPr>
              <w:t xml:space="preserve">Прокофьев Мимолетности. </w:t>
            </w:r>
            <w:r w:rsidRPr="00374F9E">
              <w:rPr>
                <w:bCs/>
                <w:spacing w:val="-2"/>
                <w:sz w:val="28"/>
                <w:szCs w:val="28"/>
              </w:rPr>
              <w:t>10 пьес соч.12</w:t>
            </w:r>
          </w:p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Сюиты из балетов «Ромео и Джульетта», «Золушка».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Шостакович. Три фантастических танца. Прелюдии.</w:t>
            </w:r>
          </w:p>
          <w:p w:rsidR="00374F9E" w:rsidRPr="00374F9E" w:rsidRDefault="00374F9E" w:rsidP="00374F9E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5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Кабалевский Прелюдии. Рондо. Соната № 3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Щедрин Двухголосная инвенция. Пьесы: Тройка.  Девичий хоровод. Скерцино. Пьесы из «Тетради для юношества».</w:t>
            </w:r>
            <w:r w:rsidRPr="00374F9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 подражание Альбенису. Юмореска.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Пьесы Хачатуряна, Слонимского,  Караманова, Губайдулиной, Пирумова.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F9E" w:rsidRPr="00374F9E" w:rsidTr="00374F9E">
        <w:trPr>
          <w:trHeight w:val="474"/>
        </w:trPr>
        <w:tc>
          <w:tcPr>
            <w:tcW w:w="1036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374F9E" w:rsidRPr="00374F9E" w:rsidRDefault="00374F9E" w:rsidP="00374F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701" w:type="dxa"/>
          </w:tcPr>
          <w:p w:rsidR="00374F9E" w:rsidRPr="00374F9E" w:rsidRDefault="00374F9E" w:rsidP="0037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74F9E" w:rsidRPr="00374F9E" w:rsidRDefault="00374F9E" w:rsidP="0037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63" w:rsidRPr="001F27E0" w:rsidRDefault="001F27E0" w:rsidP="00F23444">
      <w:pPr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91C63" w:rsidRPr="001F27E0">
        <w:rPr>
          <w:rFonts w:ascii="Times New Roman" w:hAnsi="Times New Roman" w:cs="Times New Roman"/>
          <w:b/>
          <w:sz w:val="28"/>
          <w:szCs w:val="28"/>
        </w:rPr>
        <w:t>Организация контроля знаний</w:t>
      </w:r>
    </w:p>
    <w:p w:rsidR="00994157" w:rsidRPr="00515A06" w:rsidRDefault="00994157" w:rsidP="0099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 xml:space="preserve">На зачете в </w:t>
      </w:r>
      <w:r w:rsidRPr="00515A06">
        <w:rPr>
          <w:rFonts w:ascii="Times New Roman" w:hAnsi="Times New Roman" w:cs="Times New Roman"/>
          <w:sz w:val="28"/>
          <w:szCs w:val="28"/>
        </w:rPr>
        <w:t>5</w:t>
      </w:r>
      <w:r w:rsidRPr="00515A06">
        <w:rPr>
          <w:rFonts w:ascii="Times New Roman" w:eastAsia="Calibri" w:hAnsi="Times New Roman" w:cs="Times New Roman"/>
          <w:sz w:val="28"/>
          <w:szCs w:val="28"/>
        </w:rPr>
        <w:t xml:space="preserve"> семестре студент исполняет по нотам и делает педагогический  анализ </w:t>
      </w:r>
      <w:r w:rsidRPr="00515A06">
        <w:rPr>
          <w:rFonts w:ascii="Times New Roman" w:hAnsi="Times New Roman" w:cs="Times New Roman"/>
          <w:sz w:val="28"/>
          <w:szCs w:val="28"/>
        </w:rPr>
        <w:t xml:space="preserve">  сборника произведений  для детей или юношества современного (вторая половина ХХ – начала </w:t>
      </w:r>
      <w:r w:rsidRPr="00515A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5A06">
        <w:rPr>
          <w:rFonts w:ascii="Times New Roman" w:hAnsi="Times New Roman" w:cs="Times New Roman"/>
          <w:sz w:val="28"/>
          <w:szCs w:val="28"/>
        </w:rPr>
        <w:t xml:space="preserve"> веков) композитора</w:t>
      </w:r>
      <w:r w:rsidRPr="00515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157" w:rsidRPr="00515A06" w:rsidRDefault="00994157" w:rsidP="009941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5A06">
        <w:rPr>
          <w:rFonts w:ascii="Times New Roman" w:hAnsi="Times New Roman" w:cs="Times New Roman"/>
          <w:sz w:val="28"/>
          <w:szCs w:val="28"/>
        </w:rPr>
        <w:t>На экзамене в 6 семестре студент исполняет по нотам и делает педагоги</w:t>
      </w:r>
      <w:r w:rsidR="0064285C">
        <w:rPr>
          <w:rFonts w:ascii="Times New Roman" w:hAnsi="Times New Roman" w:cs="Times New Roman"/>
          <w:sz w:val="28"/>
          <w:szCs w:val="28"/>
        </w:rPr>
        <w:t>ческий анализ  5 произведений (</w:t>
      </w:r>
      <w:r w:rsidRPr="00515A06">
        <w:rPr>
          <w:rFonts w:ascii="Times New Roman" w:hAnsi="Times New Roman" w:cs="Times New Roman"/>
          <w:sz w:val="28"/>
          <w:szCs w:val="28"/>
        </w:rPr>
        <w:t>у</w:t>
      </w:r>
      <w:r w:rsidRPr="00515A06">
        <w:rPr>
          <w:rFonts w:ascii="Times New Roman" w:eastAsia="Calibri" w:hAnsi="Times New Roman" w:cs="Times New Roman"/>
          <w:sz w:val="28"/>
          <w:szCs w:val="28"/>
        </w:rPr>
        <w:t>ровень трудности – средние и</w:t>
      </w:r>
      <w:r w:rsidRPr="00515A06">
        <w:rPr>
          <w:rFonts w:ascii="Times New Roman" w:hAnsi="Times New Roman" w:cs="Times New Roman"/>
          <w:sz w:val="28"/>
          <w:szCs w:val="28"/>
        </w:rPr>
        <w:t>ли</w:t>
      </w:r>
      <w:r w:rsidRPr="00515A06">
        <w:rPr>
          <w:rFonts w:ascii="Times New Roman" w:eastAsia="Calibri" w:hAnsi="Times New Roman" w:cs="Times New Roman"/>
          <w:sz w:val="28"/>
          <w:szCs w:val="28"/>
        </w:rPr>
        <w:t xml:space="preserve"> старшие классы музыкальной школы</w:t>
      </w:r>
      <w:r w:rsidRPr="00515A06">
        <w:rPr>
          <w:rFonts w:ascii="Times New Roman" w:hAnsi="Times New Roman" w:cs="Times New Roman"/>
          <w:sz w:val="28"/>
          <w:szCs w:val="28"/>
        </w:rPr>
        <w:t>, первый курс музыкального училища)</w:t>
      </w:r>
      <w:r w:rsidRPr="00515A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4157" w:rsidRPr="00515A06" w:rsidRDefault="00994157" w:rsidP="0099415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 xml:space="preserve">Полифоническое произведение </w:t>
      </w:r>
    </w:p>
    <w:p w:rsidR="00994157" w:rsidRPr="00515A06" w:rsidRDefault="00994157" w:rsidP="0099415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>Крупная форма</w:t>
      </w:r>
    </w:p>
    <w:p w:rsidR="00994157" w:rsidRPr="00515A06" w:rsidRDefault="00994157" w:rsidP="0099415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>Инструктивный или концертный этюд</w:t>
      </w:r>
    </w:p>
    <w:p w:rsidR="00994157" w:rsidRPr="00515A06" w:rsidRDefault="00994157" w:rsidP="0099415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>Пьеса зарубежного композитора</w:t>
      </w:r>
    </w:p>
    <w:p w:rsidR="00994157" w:rsidRPr="00515A06" w:rsidRDefault="00994157" w:rsidP="0099415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06">
        <w:rPr>
          <w:rFonts w:ascii="Times New Roman" w:eastAsia="Calibri" w:hAnsi="Times New Roman" w:cs="Times New Roman"/>
          <w:sz w:val="28"/>
          <w:szCs w:val="28"/>
        </w:rPr>
        <w:t>Пьеса отечественного композитора</w:t>
      </w:r>
    </w:p>
    <w:p w:rsidR="00BE1826" w:rsidRDefault="00BE1826" w:rsidP="00BE1826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iCs w:val="0"/>
          <w:caps/>
          <w:color w:val="auto"/>
          <w:sz w:val="28"/>
        </w:rPr>
      </w:pPr>
      <w:r w:rsidRPr="00AE3549">
        <w:rPr>
          <w:rFonts w:ascii="Times New Roman" w:hAnsi="Times New Roman" w:cs="Times New Roman"/>
          <w:i w:val="0"/>
          <w:iCs w:val="0"/>
          <w:caps/>
          <w:color w:val="auto"/>
          <w:sz w:val="28"/>
        </w:rPr>
        <w:t xml:space="preserve">КРИТЕРИИ ОЦЕНКИ НА </w:t>
      </w:r>
      <w:r w:rsidR="00994157" w:rsidRPr="00AE3549">
        <w:rPr>
          <w:rFonts w:ascii="Times New Roman" w:hAnsi="Times New Roman" w:cs="Times New Roman"/>
          <w:i w:val="0"/>
          <w:iCs w:val="0"/>
          <w:caps/>
          <w:color w:val="auto"/>
          <w:sz w:val="28"/>
        </w:rPr>
        <w:t>зачете</w:t>
      </w:r>
      <w:r w:rsidR="00994157">
        <w:rPr>
          <w:rFonts w:ascii="Times New Roman" w:hAnsi="Times New Roman" w:cs="Times New Roman"/>
          <w:i w:val="0"/>
          <w:iCs w:val="0"/>
          <w:caps/>
          <w:color w:val="auto"/>
          <w:sz w:val="28"/>
        </w:rPr>
        <w:t xml:space="preserve"> и экзамене</w:t>
      </w:r>
    </w:p>
    <w:p w:rsidR="00994157" w:rsidRDefault="00994157" w:rsidP="00994157">
      <w:pPr>
        <w:pStyle w:val="a5"/>
        <w:spacing w:line="360" w:lineRule="auto"/>
        <w:jc w:val="center"/>
        <w:rPr>
          <w:sz w:val="28"/>
          <w:szCs w:val="28"/>
        </w:rPr>
      </w:pPr>
      <w:r w:rsidRPr="008A7851">
        <w:rPr>
          <w:sz w:val="28"/>
          <w:szCs w:val="28"/>
        </w:rPr>
        <w:t>Критерии оценки на зачете.</w:t>
      </w:r>
    </w:p>
    <w:p w:rsidR="00994157" w:rsidRPr="00E73EF7" w:rsidRDefault="00994157" w:rsidP="009941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 xml:space="preserve"> «Зачтено»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показывает достаточно ясные представления о содержа</w:t>
      </w:r>
      <w:r w:rsidR="00374F9E">
        <w:rPr>
          <w:rFonts w:ascii="Times New Roman" w:hAnsi="Times New Roman" w:cs="Times New Roman"/>
          <w:bCs/>
          <w:sz w:val="28"/>
          <w:szCs w:val="28"/>
        </w:rPr>
        <w:t>тельных и стилевых особенностях сочинений совр</w:t>
      </w:r>
      <w:r w:rsidR="008A7851">
        <w:rPr>
          <w:rFonts w:ascii="Times New Roman" w:hAnsi="Times New Roman" w:cs="Times New Roman"/>
          <w:bCs/>
          <w:sz w:val="28"/>
          <w:szCs w:val="28"/>
        </w:rPr>
        <w:t>е</w:t>
      </w:r>
      <w:r w:rsidR="00374F9E">
        <w:rPr>
          <w:rFonts w:ascii="Times New Roman" w:hAnsi="Times New Roman" w:cs="Times New Roman"/>
          <w:bCs/>
          <w:sz w:val="28"/>
          <w:szCs w:val="28"/>
        </w:rPr>
        <w:t>менного композитора</w:t>
      </w:r>
      <w:r w:rsidR="008A7851">
        <w:rPr>
          <w:rFonts w:ascii="Times New Roman" w:hAnsi="Times New Roman" w:cs="Times New Roman"/>
          <w:bCs/>
          <w:sz w:val="28"/>
          <w:szCs w:val="28"/>
        </w:rPr>
        <w:t xml:space="preserve">, понимает </w:t>
      </w:r>
      <w:r w:rsidR="00374F9E">
        <w:rPr>
          <w:rFonts w:ascii="Times New Roman" w:hAnsi="Times New Roman" w:cs="Times New Roman"/>
          <w:bCs/>
          <w:sz w:val="28"/>
          <w:szCs w:val="28"/>
        </w:rPr>
        <w:t>педагогическ</w:t>
      </w:r>
      <w:r w:rsidR="008A7851">
        <w:rPr>
          <w:rFonts w:ascii="Times New Roman" w:hAnsi="Times New Roman" w:cs="Times New Roman"/>
          <w:bCs/>
          <w:sz w:val="28"/>
          <w:szCs w:val="28"/>
        </w:rPr>
        <w:t>ие задачи при исполнении этих сочинений.</w:t>
      </w:r>
    </w:p>
    <w:p w:rsidR="00994157" w:rsidRPr="00E73EF7" w:rsidRDefault="00994157" w:rsidP="009941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>«Не 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выше  требования к  качеству усвоения  изучаемого материала.</w:t>
      </w:r>
    </w:p>
    <w:p w:rsidR="00994157" w:rsidRDefault="00994157" w:rsidP="00994157">
      <w:pPr>
        <w:pStyle w:val="a5"/>
        <w:spacing w:line="360" w:lineRule="auto"/>
        <w:jc w:val="center"/>
        <w:rPr>
          <w:sz w:val="28"/>
          <w:szCs w:val="28"/>
        </w:rPr>
      </w:pPr>
      <w:r w:rsidRPr="008A7851">
        <w:rPr>
          <w:sz w:val="28"/>
          <w:szCs w:val="28"/>
        </w:rPr>
        <w:t>Критерии оценки на экзамене.</w:t>
      </w:r>
    </w:p>
    <w:p w:rsidR="00374F9E" w:rsidRDefault="00994157" w:rsidP="009941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t xml:space="preserve">Оценка </w:t>
      </w:r>
      <w:r w:rsidRPr="00DA203E">
        <w:rPr>
          <w:rFonts w:ascii="Times New Roman" w:hAnsi="Times New Roman" w:cs="Times New Roman"/>
          <w:b/>
          <w:caps/>
          <w:sz w:val="28"/>
        </w:rPr>
        <w:t>«</w:t>
      </w:r>
      <w:r w:rsidRPr="00DA203E">
        <w:rPr>
          <w:rFonts w:ascii="Times New Roman" w:hAnsi="Times New Roman" w:cs="Times New Roman"/>
          <w:b/>
          <w:sz w:val="28"/>
        </w:rPr>
        <w:t>отлично»</w:t>
      </w:r>
      <w:r w:rsidRPr="00970CCD">
        <w:rPr>
          <w:rFonts w:ascii="Times New Roman" w:hAnsi="Times New Roman" w:cs="Times New Roman"/>
          <w:bCs/>
          <w:sz w:val="28"/>
        </w:rPr>
        <w:t xml:space="preserve">  предполагает достаточно глубокое усвоение изучаемо</w:t>
      </w:r>
      <w:r w:rsidR="00374F9E">
        <w:rPr>
          <w:rFonts w:ascii="Times New Roman" w:hAnsi="Times New Roman" w:cs="Times New Roman"/>
          <w:bCs/>
          <w:sz w:val="28"/>
        </w:rPr>
        <w:t>го материала</w:t>
      </w:r>
      <w:r w:rsidRPr="00970CCD"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Pr="00970CCD">
        <w:rPr>
          <w:rFonts w:ascii="Times New Roman" w:hAnsi="Times New Roman" w:cs="Times New Roman"/>
          <w:bCs/>
          <w:sz w:val="28"/>
        </w:rPr>
        <w:t xml:space="preserve">тудент  </w:t>
      </w:r>
      <w:r w:rsidR="00733386">
        <w:rPr>
          <w:rFonts w:ascii="Times New Roman" w:hAnsi="Times New Roman" w:cs="Times New Roman"/>
          <w:bCs/>
          <w:sz w:val="28"/>
        </w:rPr>
        <w:t xml:space="preserve">хорошо выполняет </w:t>
      </w:r>
      <w:r w:rsidR="00374F9E">
        <w:rPr>
          <w:rFonts w:ascii="Times New Roman" w:hAnsi="Times New Roman" w:cs="Times New Roman"/>
          <w:bCs/>
          <w:sz w:val="28"/>
        </w:rPr>
        <w:t>стилистически</w:t>
      </w:r>
      <w:r w:rsidR="00733386">
        <w:rPr>
          <w:rFonts w:ascii="Times New Roman" w:hAnsi="Times New Roman" w:cs="Times New Roman"/>
          <w:bCs/>
          <w:sz w:val="28"/>
        </w:rPr>
        <w:t>е</w:t>
      </w:r>
      <w:r w:rsidR="00DA203E">
        <w:rPr>
          <w:rFonts w:ascii="Times New Roman" w:hAnsi="Times New Roman" w:cs="Times New Roman"/>
          <w:bCs/>
          <w:sz w:val="28"/>
        </w:rPr>
        <w:t xml:space="preserve"> </w:t>
      </w:r>
      <w:r w:rsidR="00374F9E">
        <w:rPr>
          <w:rFonts w:ascii="Times New Roman" w:hAnsi="Times New Roman" w:cs="Times New Roman"/>
          <w:bCs/>
          <w:sz w:val="28"/>
        </w:rPr>
        <w:t>и технически</w:t>
      </w:r>
      <w:r w:rsidR="00733386">
        <w:rPr>
          <w:rFonts w:ascii="Times New Roman" w:hAnsi="Times New Roman" w:cs="Times New Roman"/>
          <w:bCs/>
          <w:sz w:val="28"/>
        </w:rPr>
        <w:t>е</w:t>
      </w:r>
      <w:r w:rsidR="00374F9E">
        <w:rPr>
          <w:rFonts w:ascii="Times New Roman" w:hAnsi="Times New Roman" w:cs="Times New Roman"/>
          <w:bCs/>
          <w:sz w:val="28"/>
        </w:rPr>
        <w:t xml:space="preserve"> </w:t>
      </w:r>
      <w:r w:rsidR="00733386">
        <w:rPr>
          <w:rFonts w:ascii="Times New Roman" w:hAnsi="Times New Roman" w:cs="Times New Roman"/>
          <w:bCs/>
          <w:sz w:val="28"/>
        </w:rPr>
        <w:t>задачи</w:t>
      </w:r>
      <w:r w:rsidR="00374F9E">
        <w:rPr>
          <w:rFonts w:ascii="Times New Roman" w:hAnsi="Times New Roman" w:cs="Times New Roman"/>
          <w:bCs/>
          <w:sz w:val="28"/>
        </w:rPr>
        <w:t xml:space="preserve"> репертуар</w:t>
      </w:r>
      <w:r w:rsidR="00733386">
        <w:rPr>
          <w:rFonts w:ascii="Times New Roman" w:hAnsi="Times New Roman" w:cs="Times New Roman"/>
          <w:bCs/>
          <w:sz w:val="28"/>
        </w:rPr>
        <w:t>а</w:t>
      </w:r>
      <w:r w:rsidR="00374F9E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970CCD">
        <w:rPr>
          <w:rFonts w:ascii="Times New Roman" w:hAnsi="Times New Roman" w:cs="Times New Roman"/>
          <w:bCs/>
          <w:sz w:val="28"/>
        </w:rPr>
        <w:t xml:space="preserve">умеет </w:t>
      </w:r>
      <w:r w:rsidR="008A7851">
        <w:rPr>
          <w:rFonts w:ascii="Times New Roman" w:hAnsi="Times New Roman" w:cs="Times New Roman"/>
          <w:bCs/>
          <w:sz w:val="28"/>
        </w:rPr>
        <w:t>подробно анализировать художественные и технические задачи, знает методы преодоления  сложных разделов текста.</w:t>
      </w:r>
    </w:p>
    <w:p w:rsidR="00994157" w:rsidRPr="00970CCD" w:rsidRDefault="00994157" w:rsidP="009941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t xml:space="preserve">Оценка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A203E">
        <w:rPr>
          <w:rFonts w:ascii="Times New Roman" w:hAnsi="Times New Roman" w:cs="Times New Roman"/>
          <w:b/>
          <w:sz w:val="28"/>
        </w:rPr>
        <w:t>«хорошо»</w:t>
      </w:r>
      <w:r w:rsidRPr="00970CCD">
        <w:rPr>
          <w:rFonts w:ascii="Times New Roman" w:hAnsi="Times New Roman" w:cs="Times New Roman"/>
          <w:bCs/>
          <w:sz w:val="28"/>
        </w:rPr>
        <w:t xml:space="preserve"> выставляется при выполнении основных требований по курсу, но при этом студент </w:t>
      </w:r>
      <w:r w:rsidR="00EB2FC1">
        <w:rPr>
          <w:rFonts w:ascii="Times New Roman" w:hAnsi="Times New Roman" w:cs="Times New Roman"/>
          <w:bCs/>
          <w:sz w:val="28"/>
        </w:rPr>
        <w:t xml:space="preserve">недостаточно качественно исполняет репертуар. </w:t>
      </w:r>
      <w:r w:rsidR="008A7851">
        <w:rPr>
          <w:rFonts w:ascii="Times New Roman" w:hAnsi="Times New Roman" w:cs="Times New Roman"/>
          <w:bCs/>
          <w:sz w:val="28"/>
        </w:rPr>
        <w:t xml:space="preserve">В педагогическом анализе </w:t>
      </w:r>
      <w:r w:rsidR="00EB2FC1">
        <w:rPr>
          <w:rFonts w:ascii="Times New Roman" w:hAnsi="Times New Roman" w:cs="Times New Roman"/>
          <w:bCs/>
          <w:sz w:val="28"/>
        </w:rPr>
        <w:t>студент не проявляет самостоятельности</w:t>
      </w:r>
      <w:r w:rsidR="008A7851">
        <w:rPr>
          <w:rFonts w:ascii="Times New Roman" w:hAnsi="Times New Roman" w:cs="Times New Roman"/>
          <w:bCs/>
          <w:sz w:val="28"/>
        </w:rPr>
        <w:t>, не показывает</w:t>
      </w:r>
      <w:r w:rsidRPr="00970CCD">
        <w:rPr>
          <w:rFonts w:ascii="Times New Roman" w:hAnsi="Times New Roman" w:cs="Times New Roman"/>
          <w:bCs/>
          <w:sz w:val="28"/>
        </w:rPr>
        <w:t xml:space="preserve"> </w:t>
      </w:r>
      <w:r w:rsidR="008A7851">
        <w:rPr>
          <w:rFonts w:ascii="Times New Roman" w:hAnsi="Times New Roman" w:cs="Times New Roman"/>
          <w:bCs/>
          <w:sz w:val="28"/>
        </w:rPr>
        <w:t xml:space="preserve"> </w:t>
      </w:r>
      <w:r w:rsidRPr="00970CCD">
        <w:rPr>
          <w:rFonts w:ascii="Times New Roman" w:hAnsi="Times New Roman" w:cs="Times New Roman"/>
          <w:bCs/>
          <w:sz w:val="28"/>
        </w:rPr>
        <w:t xml:space="preserve">умения делать обобщающие выводы.  </w:t>
      </w:r>
    </w:p>
    <w:p w:rsidR="00994157" w:rsidRDefault="00994157" w:rsidP="009941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lastRenderedPageBreak/>
        <w:t xml:space="preserve">Оценка </w:t>
      </w:r>
      <w:r w:rsidRPr="00733386">
        <w:rPr>
          <w:rFonts w:ascii="Times New Roman" w:hAnsi="Times New Roman" w:cs="Times New Roman"/>
          <w:b/>
          <w:bCs/>
          <w:sz w:val="28"/>
        </w:rPr>
        <w:t>«</w:t>
      </w:r>
      <w:r w:rsidRPr="00733386">
        <w:rPr>
          <w:rFonts w:ascii="Times New Roman" w:hAnsi="Times New Roman" w:cs="Times New Roman"/>
          <w:b/>
          <w:sz w:val="28"/>
        </w:rPr>
        <w:t>удовлетворительно»</w:t>
      </w:r>
      <w:r w:rsidRPr="00970CCD">
        <w:rPr>
          <w:rFonts w:ascii="Times New Roman" w:hAnsi="Times New Roman" w:cs="Times New Roman"/>
          <w:b/>
          <w:sz w:val="28"/>
        </w:rPr>
        <w:t xml:space="preserve"> </w:t>
      </w:r>
      <w:r w:rsidRPr="00970CCD">
        <w:rPr>
          <w:rFonts w:ascii="Times New Roman" w:hAnsi="Times New Roman" w:cs="Times New Roman"/>
          <w:bCs/>
          <w:sz w:val="28"/>
        </w:rPr>
        <w:t>выставляется в том случае, если студент не проявил интереса к изучению данного курса</w:t>
      </w:r>
      <w:r w:rsidR="00EB2FC1">
        <w:rPr>
          <w:rFonts w:ascii="Times New Roman" w:hAnsi="Times New Roman" w:cs="Times New Roman"/>
          <w:bCs/>
          <w:sz w:val="28"/>
        </w:rPr>
        <w:t xml:space="preserve">. </w:t>
      </w:r>
      <w:r w:rsidR="001A1A95">
        <w:rPr>
          <w:rFonts w:ascii="Times New Roman" w:hAnsi="Times New Roman" w:cs="Times New Roman"/>
          <w:bCs/>
          <w:sz w:val="28"/>
        </w:rPr>
        <w:t>В исполнении репертуара студент допускает</w:t>
      </w:r>
      <w:r w:rsidRPr="00970CCD">
        <w:rPr>
          <w:rFonts w:ascii="Times New Roman" w:hAnsi="Times New Roman" w:cs="Times New Roman"/>
          <w:bCs/>
          <w:sz w:val="28"/>
        </w:rPr>
        <w:t xml:space="preserve"> </w:t>
      </w:r>
      <w:r w:rsidR="001A1A95">
        <w:rPr>
          <w:rFonts w:ascii="Times New Roman" w:hAnsi="Times New Roman" w:cs="Times New Roman"/>
          <w:bCs/>
          <w:sz w:val="28"/>
        </w:rPr>
        <w:t xml:space="preserve">стилевые неточности и техническую небрежность. </w:t>
      </w:r>
      <w:r w:rsidRPr="00970CCD">
        <w:rPr>
          <w:rFonts w:ascii="Times New Roman" w:hAnsi="Times New Roman" w:cs="Times New Roman"/>
          <w:bCs/>
          <w:sz w:val="28"/>
        </w:rPr>
        <w:t xml:space="preserve"> </w:t>
      </w:r>
      <w:r w:rsidR="00EB2FC1">
        <w:rPr>
          <w:rFonts w:ascii="Times New Roman" w:hAnsi="Times New Roman" w:cs="Times New Roman"/>
          <w:bCs/>
          <w:sz w:val="28"/>
        </w:rPr>
        <w:t>При педагогическом анализе с</w:t>
      </w:r>
      <w:r>
        <w:rPr>
          <w:rFonts w:ascii="Times New Roman" w:hAnsi="Times New Roman" w:cs="Times New Roman"/>
          <w:bCs/>
          <w:sz w:val="28"/>
        </w:rPr>
        <w:t xml:space="preserve">тудент  </w:t>
      </w:r>
      <w:r w:rsidR="008A7851">
        <w:rPr>
          <w:rFonts w:ascii="Times New Roman" w:hAnsi="Times New Roman" w:cs="Times New Roman"/>
          <w:bCs/>
          <w:sz w:val="28"/>
        </w:rPr>
        <w:t>ограничивается поверхностными замечаниями</w:t>
      </w:r>
      <w:r w:rsidR="001A1A95">
        <w:rPr>
          <w:rFonts w:ascii="Times New Roman" w:hAnsi="Times New Roman" w:cs="Times New Roman"/>
          <w:bCs/>
          <w:sz w:val="28"/>
        </w:rPr>
        <w:t>.</w:t>
      </w:r>
      <w:r w:rsidR="008A7851">
        <w:rPr>
          <w:rFonts w:ascii="Times New Roman" w:hAnsi="Times New Roman" w:cs="Times New Roman"/>
          <w:bCs/>
          <w:sz w:val="28"/>
        </w:rPr>
        <w:t xml:space="preserve"> </w:t>
      </w:r>
    </w:p>
    <w:p w:rsidR="00E91C63" w:rsidRPr="00503E39" w:rsidRDefault="00E91C63" w:rsidP="00F530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E39">
        <w:rPr>
          <w:rFonts w:ascii="Times New Roman" w:hAnsi="Times New Roman" w:cs="Times New Roman"/>
          <w:b/>
          <w:sz w:val="28"/>
          <w:szCs w:val="28"/>
        </w:rPr>
        <w:t>7. Учебно-методическое  и информационное обеспечение дисциплины.</w:t>
      </w:r>
    </w:p>
    <w:p w:rsidR="00F5300E" w:rsidRDefault="00F5300E" w:rsidP="00F5300E">
      <w:pPr>
        <w:pStyle w:val="a3"/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Репертуарные списки.</w:t>
      </w:r>
    </w:p>
    <w:p w:rsidR="001F27E0" w:rsidRDefault="001F27E0" w:rsidP="003F5CFD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 </w:t>
      </w:r>
      <w:r w:rsidR="0068416B">
        <w:rPr>
          <w:sz w:val="28"/>
          <w:szCs w:val="28"/>
        </w:rPr>
        <w:t xml:space="preserve">примерные </w:t>
      </w:r>
      <w:r>
        <w:rPr>
          <w:sz w:val="28"/>
          <w:szCs w:val="28"/>
        </w:rPr>
        <w:t xml:space="preserve">репертуарные списки являются методическим пособием и предназначены  для формирования общего представления студента о </w:t>
      </w:r>
      <w:r w:rsidR="006763C8">
        <w:rPr>
          <w:sz w:val="28"/>
          <w:szCs w:val="28"/>
        </w:rPr>
        <w:t xml:space="preserve">педагогическом </w:t>
      </w:r>
      <w:r>
        <w:rPr>
          <w:sz w:val="28"/>
          <w:szCs w:val="28"/>
        </w:rPr>
        <w:t xml:space="preserve">фортепианном </w:t>
      </w:r>
      <w:r w:rsidR="00642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репертуаре. Списки могут быть расширены </w:t>
      </w:r>
      <w:r w:rsidR="002769B7">
        <w:rPr>
          <w:sz w:val="28"/>
          <w:szCs w:val="28"/>
        </w:rPr>
        <w:t xml:space="preserve"> </w:t>
      </w:r>
      <w:r w:rsidR="0068416B">
        <w:rPr>
          <w:sz w:val="28"/>
          <w:szCs w:val="28"/>
        </w:rPr>
        <w:t xml:space="preserve">за счет включения </w:t>
      </w:r>
      <w:r w:rsidR="00276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других произведений композиторов-классиков</w:t>
      </w:r>
      <w:r w:rsidR="00276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сочинений, созданных в течение ХХ-ХХ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веков. </w:t>
      </w:r>
    </w:p>
    <w:p w:rsidR="0068416B" w:rsidRPr="003F5CFD" w:rsidRDefault="0064285C" w:rsidP="003F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FD">
        <w:rPr>
          <w:rFonts w:ascii="Times New Roman" w:hAnsi="Times New Roman" w:cs="Times New Roman"/>
          <w:sz w:val="28"/>
          <w:szCs w:val="28"/>
        </w:rPr>
        <w:t xml:space="preserve">Приведены два списка репертуара, так как  в музыкальных школах осуществляются </w:t>
      </w:r>
      <w:r w:rsidR="0068416B" w:rsidRPr="003F5CFD">
        <w:rPr>
          <w:rFonts w:ascii="Times New Roman" w:hAnsi="Times New Roman" w:cs="Times New Roman"/>
          <w:sz w:val="28"/>
          <w:szCs w:val="28"/>
        </w:rPr>
        <w:t xml:space="preserve"> дв</w:t>
      </w:r>
      <w:r w:rsidRPr="003F5CFD">
        <w:rPr>
          <w:rFonts w:ascii="Times New Roman" w:hAnsi="Times New Roman" w:cs="Times New Roman"/>
          <w:sz w:val="28"/>
          <w:szCs w:val="28"/>
        </w:rPr>
        <w:t xml:space="preserve">е </w:t>
      </w:r>
      <w:r w:rsidR="0068416B" w:rsidRPr="003F5CFD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3F5CFD">
        <w:rPr>
          <w:rFonts w:ascii="Times New Roman" w:hAnsi="Times New Roman" w:cs="Times New Roman"/>
          <w:sz w:val="28"/>
          <w:szCs w:val="28"/>
        </w:rPr>
        <w:t>е</w:t>
      </w:r>
      <w:r w:rsidR="0068416B" w:rsidRPr="003F5C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F5CFD">
        <w:rPr>
          <w:rFonts w:ascii="Times New Roman" w:hAnsi="Times New Roman" w:cs="Times New Roman"/>
          <w:sz w:val="28"/>
          <w:szCs w:val="28"/>
        </w:rPr>
        <w:t>ы: «Музицирование»</w:t>
      </w:r>
      <w:r w:rsidR="0068416B" w:rsidRPr="003F5CFD">
        <w:rPr>
          <w:rFonts w:ascii="Times New Roman" w:hAnsi="Times New Roman" w:cs="Times New Roman"/>
          <w:sz w:val="28"/>
          <w:szCs w:val="28"/>
        </w:rPr>
        <w:t xml:space="preserve"> </w:t>
      </w:r>
      <w:r w:rsidRPr="003F5CFD">
        <w:rPr>
          <w:rFonts w:ascii="Times New Roman" w:hAnsi="Times New Roman" w:cs="Times New Roman"/>
          <w:sz w:val="28"/>
          <w:szCs w:val="28"/>
        </w:rPr>
        <w:t>(срок освоения – 5 лет) и</w:t>
      </w:r>
      <w:r>
        <w:rPr>
          <w:sz w:val="28"/>
          <w:szCs w:val="28"/>
        </w:rPr>
        <w:t xml:space="preserve">  </w:t>
      </w:r>
      <w:r w:rsidR="003F5CFD" w:rsidRPr="001C3183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в области фортепианного искусства </w:t>
      </w:r>
      <w:r>
        <w:rPr>
          <w:sz w:val="28"/>
          <w:szCs w:val="28"/>
        </w:rPr>
        <w:t xml:space="preserve"> </w:t>
      </w:r>
      <w:r w:rsidRPr="003F5CFD">
        <w:rPr>
          <w:rFonts w:ascii="Times New Roman" w:hAnsi="Times New Roman" w:cs="Times New Roman"/>
          <w:sz w:val="28"/>
          <w:szCs w:val="28"/>
        </w:rPr>
        <w:t xml:space="preserve">(срок освоения – 8 – 9 лет).  Старшие классы предпрофессиональной программы  (7, 8 и 9) по уровню трудности соответствуют программам  1 и 2 курсов музыкального училища. </w:t>
      </w:r>
    </w:p>
    <w:p w:rsidR="009D63A2" w:rsidRDefault="0068416B" w:rsidP="009D63A2">
      <w:pPr>
        <w:pStyle w:val="a5"/>
        <w:jc w:val="center"/>
        <w:rPr>
          <w:sz w:val="28"/>
          <w:szCs w:val="28"/>
          <w:u w:val="single"/>
        </w:rPr>
      </w:pPr>
      <w:r w:rsidRPr="009D63A2">
        <w:rPr>
          <w:sz w:val="28"/>
          <w:szCs w:val="28"/>
          <w:u w:val="single"/>
        </w:rPr>
        <w:t xml:space="preserve">Примерный список репертуара для программы «Музицирование» </w:t>
      </w:r>
    </w:p>
    <w:p w:rsidR="0068416B" w:rsidRPr="00335F16" w:rsidRDefault="0068416B" w:rsidP="0068416B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Полифонические произведения (1,2, 3  классы)</w:t>
      </w:r>
    </w:p>
    <w:p w:rsidR="0068416B" w:rsidRPr="00335F16" w:rsidRDefault="0068416B" w:rsidP="009D63A2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Арман Ж.  Фугетта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Барток Б. Анданте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Бах И. С.  Нотная тетрадь Анны Магдалены Бах.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И.С. 12 маленьких прелюдий.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И. Х.  Модерато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Ф. Э. Песня.   Менуэт  фа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Бём Г.   Менуэт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Гедике А.  Соч. 36 Фугато.   Соч. 60 № 9  Инвенция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Гендель Г.  Ария  ре минор.  Ария  Си бемоль мажор. Две сарабанды: Фа мажор, ре минор.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Глинка М. Полифоническая пьеса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Корелли А.   Сарабанда  ре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Кригер И.  Менуэт  ля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Люлли Ж. Б. Менуэт  ре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В.  Полонез, Менуэт До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lastRenderedPageBreak/>
        <w:t>Моцарт Л.  Менуэт  ре минор, Бурре ми минор, Менуэт Фа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Пахельбель И. Гавот.  Сарабанда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Пёрселл Г.  Ария  ре минор,  Менуэт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Свиридов Г.  Альбом пьес для детей: Колыбельная песенка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Сейшас С.  Менуэт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Скарлатти Д.    Менуэт  Фа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Телеман Г. Ф. Пьеса. Модерато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Тюрк Д. Ариозо, Грустное настроение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Циполи Д.   Менуэт   ре минор</w:t>
      </w:r>
    </w:p>
    <w:p w:rsidR="0068416B" w:rsidRPr="00335F16" w:rsidRDefault="0068416B" w:rsidP="009D63A2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                                        Произведения крупной формы  (1,2 3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Бетховен Л.   Сонатина Соль мажор.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Беркович И.  Вариации на русскую народную песню «Во саду ли, в огороде».  Вариации на тему русской песни   ля минор.  Сонатина 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Ванхаль И. Б.  Сонатина Фа мажор ч. 2.  Рондо  Ля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Гедике А.   Соч. 36 Сонатина До мажор. Тема с вариациями  До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Гуммель И.  Аллегретто  Ре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Диабелли А.  Соч. 168  Сонатина № 1 Сонатина  № 2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Жилинскис А.    Сонатина  Соль мажор.   Вариации на латышскую народную песню «Жаворонок»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Кабалевский Д.  Соч. 51, № 1 Лёгкие вариации на тему русской народной песни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Кикта В.   Вариации на украинскую тему Клементи М.   Соч. 36, № 1 Сонатина До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Литкова И.  Вариации на белорусскую народную песню «Савка и Гришка»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Мелартин Э.   Соч. 84, № 2  Сонатина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В.  Лёгкие вариации  До мажор .   Аллегро Си-бемоль мажор.  Вариации на тему из оперы «Волшебная флейта».  Сонатина Фа мажор  ч. 3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Рейнеке К.  Сонатина Си-бемоль мажор.  Соч. 136 № 2   Маленькая сонатина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Тюрк Д. Г.  Маленькое рондо Фа мажор. Сонатина До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Хаслингер Т.   Сонатина До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Чимароза Д.   Соната  ре минор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Штейбельт Д.  Сонатина До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Хрестоматия для фортепиано. Младшие классы ДМШ. Произведения крупной формы. Сост. Е. Гудова, В. Смирнов, С. Чернышков </w:t>
      </w:r>
    </w:p>
    <w:p w:rsidR="0068416B" w:rsidRPr="00335F16" w:rsidRDefault="0068416B" w:rsidP="0068416B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Пьесы (1, 2, 3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Барток Б.  Детям.  Микрокосмос. Тетрадь 1.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Бетховен Л.   Немецкий танец, Два экосеза: Ми-бемоль мажор, Соль  мажор.  Контрданс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Вилла-Лобос Э.  Избранные нетрудные пьесы.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Гайдн Й.   Менуэт 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Глинка М.  Жаворонок.   Полька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Гнесина Е.  Пьесы-картинки.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Гречанинов А.  Соч. 98  Детский альбом. Соч. 123  «Бусинки»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Гедике А. Соч. 36  60 лёгких фортепианных пьес.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lastRenderedPageBreak/>
        <w:t xml:space="preserve">Кабалевский Д.   Соч. 39  24 лёгкие пьесы.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Майкапар С.     Соч. 28 Бирюльки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Л  12 пьес из нотной тетради Вольфганга Моцарта.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Мясковский Н.  10 очень лёгких пьес для фортепиано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Артоболевская А.  «Первая встреча с музыкой»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Фортепиано.  1 , 2  кл. ДМШ. Сост. Б. Милич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Парцхаладзе М.   Детский альбом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Пирумов А.   Детский альбом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Роули А.   В стране гномов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Свиридов Г.  Альбом пьес для детей.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Хачатурян А.  Детский альбом.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Чайковский П.   Соч. 39 Детский альбом    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Шуман Р.  Соч. 68  Альбом для юношества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Шостакович Д.   Танцы кукол:  Шарманка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Штейбельт Д. Адажио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Смирнова Т. Интенсивный курс по фортепиано. Тетр.1. «Начинаем»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Смирнова Т. Интенсивный курс по фортепиано. Тетр. 2. «Продолжаем»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Литовко Ю. «Я буду пианистом». Пьесы для фортепиано. 1-2 кл. ДМШ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Сборник пьес для фортепиано. 1-2 кл. ДМШ. Сост. С. Барсукова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«Музыкальная мозаика». 2-3 кл. ДМШ. Вып.1,5. Сост. С. Барсукова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Фортепианная игра. 1-2 кл. ДМШ. Ред. А. Николаев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Сборник фортепианных пьес, этюдов и ансамблей. Часть 1. Сост. С. Ляховицкая,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Л. Баренбойм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«Я музыкантом стать хочу». Альбом начинающего пианиста. Части 1 и 2. Сост. В. Игнатьев и Л. Игнатьева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Литовко Ю.«Я буду пианистом». Пьесы для фортепиано. 1-2 кл. ДМШ </w:t>
      </w:r>
    </w:p>
    <w:p w:rsidR="0068416B" w:rsidRPr="00335F16" w:rsidRDefault="0068416B" w:rsidP="0068416B">
      <w:pPr>
        <w:pStyle w:val="a5"/>
        <w:rPr>
          <w:b/>
          <w:sz w:val="28"/>
          <w:szCs w:val="28"/>
        </w:rPr>
      </w:pPr>
      <w:r w:rsidRPr="00335F16">
        <w:rPr>
          <w:sz w:val="28"/>
          <w:szCs w:val="28"/>
        </w:rPr>
        <w:t xml:space="preserve"> «Весёлые нотки» Сборник пьес для фортепиано. 3-4 кл. Сост. С. Барсукова       </w:t>
      </w:r>
      <w:r w:rsidRPr="00335F16">
        <w:rPr>
          <w:b/>
          <w:sz w:val="28"/>
          <w:szCs w:val="28"/>
        </w:rPr>
        <w:t xml:space="preserve">                                  </w:t>
      </w:r>
    </w:p>
    <w:p w:rsidR="0068416B" w:rsidRPr="00335F16" w:rsidRDefault="0068416B" w:rsidP="009D63A2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Этюды (1, 2, 3  классы).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Беренс Г.  Соч. 70.  50 маленьких фортепианных пьес без октав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Беркович И.  Маленькие этюды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Бертини Л. Соч. 149  24 этюда для фортепиано в 4 руки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Бургмюллер И.  Этюды  Соч. 100.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Гедике А. Соч. 32.  40 мелодических этюдов для начинающих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Гнесина Е.  Маленькие этюды для начинающих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Лекуппэ Ф.  Соч. 17  Азбука. 25 лёгких этюдов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Лемуан А.   Соч. 37  50 характерных прогрессивных этюдов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Лешгорн А. Этюды Соч. 65.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Черни К.  Избранные фортепианные этюды. Под ред. Г. Гермера. Ч. 1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Черни К.  Этюды  Соч. 777,   Соч. 750,   Соч. 584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Шитте А. Соч. 108.  25 маленьких этюдов.  Соч. 160.  25 лёгких этюдов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Хрестоматия педагогического репертуара для фортепиано. 1-2 кл. ДМШ.  Сост. и ред. Н. Любомудрова, К. Сорокин, А. Туманян (по выбору)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Этюды для  I-IV кл. ДМШ. Библиотека юного пианиста</w:t>
      </w:r>
    </w:p>
    <w:p w:rsidR="0068416B" w:rsidRPr="00335F16" w:rsidRDefault="0068416B" w:rsidP="0068416B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lastRenderedPageBreak/>
        <w:t>Полифонические  произведения (4,5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Александров Ан.   «Кума»  Русская народная песня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Бах И. С.  Маленькие прелюдии и фуги.                                                 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И. С. Французские сюиты: Ми мажор:  Полонез, Менуэт;  до минор:    Менуэт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И.С. Гавот Соль мажор, Ария  Ми-бемоль мажор, Полонез  Соль мажор,                               Хорал  ми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Ф. Э.   Фантазия  ре минор. Полонез  соль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В. Ф.  Менует 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Гедике А.          Канон 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Глинка М.  Фуга  До мажор.  Двухголосная фуга  ля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Маттесон И.          Сюита: Фантазия, Ария, Менует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Мясковский Н.   Соч. 78 Двухголосные фуги ре минор,  соль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Нефе К. Г.  Ариозо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Пахельбель И.     Хоральная вариация  До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Шуман Р.  Пьеса в форме фугетты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Циполи Д.  Фугетта  ми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Полифонические ансамбли для фортепиано в 4 руки. 2-4 кл. ДМШ.  Ред. В. Натансона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«Играем вдвоём». Ансамбли для фортепиано в 4 руки. Сост. А. Борзенков: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Аренский А.  Соч. 34 Шесть детских пьес для фортепиано в 4 руки: Фуга на тему  песни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 «Журавель»</w:t>
      </w:r>
    </w:p>
    <w:p w:rsidR="0068416B" w:rsidRPr="00335F16" w:rsidRDefault="0068416B" w:rsidP="0068416B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Произведения крупной формы (4,5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Бенда Й.  Сонатины  Соль мажор, соль минор,   ля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Бетховен Л.  Сонатина  Фа мажор.  Соната № 20  ч.2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Ванхаль  Я.   Анданте  Фа мажор. Аллегретто  Соль мажор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Вебер К. Анданте с вариациями. Сонатина  До мажор, Рондо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Гайдн И.  Избранные пьесы: Соната  Соль мажор ч. 2,3,4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Глиэр Р.  Рондо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Грациоли Г.  Соната Соль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Диабелли А. Сонатины соч.151, 168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Дюссек Я.   Соч. 20  Сонатина  Соль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Кабалевский Д.    Соч. 51  Лёгкие вариации на тему словацкой народной песни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Клементи М.  Соч. 36  Сонатины № 2, № 3, № 5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Кулау Ф.  Соч. 55 № 1 Сонатина.  Вариации на швейцарскую тему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В. А.  Рондо  Фа мажор. Лёгкая сонатина  До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В. А.  Сонатины  Фа мажор,  Ре мажор,   Си-бемоль мажор.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Чимароза Д.  Соната  Соль мажор. Соната  соль минор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Шуман Р.    Соч. 118 № 1   Детская соната.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Хрестоматия для фортепиано. Младшие классы ДМШ. Произведения крупной формы. Сост. Е. Гудова, В. Смирнов, С. Чернышков: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Пьесы, сонатины, вариации и ансамбли. 5-7 классы. Сост. С. А. Барсукова.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lastRenderedPageBreak/>
        <w:t xml:space="preserve"> Моцарт В. А. Сонатины для фортепиано в 4 руки:</w:t>
      </w:r>
    </w:p>
    <w:p w:rsidR="0068416B" w:rsidRPr="00335F16" w:rsidRDefault="0068416B" w:rsidP="009D63A2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Пьесы (4,5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Алябьев А.   Из котильона.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Бах Ф.Э.  Сольфеджио  Ля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Бургмюллер Ф.  Баллада до минор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Гедике А. Пьесы соч.6, 8, 57.   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Глинка М.   Прощальный вальс Соль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Глиэр Р.  Соч. 34 № 7  В полях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Грибоедов А.   Вальс  ми минор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Григ Э. Лирические пьесы, соч.12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Даргомыжский А.   Вальс «Табакерка»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Кабалевский Д.   Соч. 27 Токкатина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Косенко В. Соч. 15  24 детские пьесы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Майкапар С.  Соч. 28 «Бирюльки»: Полька, Эхо в горах, Вальс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Моцарт В.  Андантино  Ми-бемоль мажор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Парцхаладзе М.   Детский альбом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Пахульский Г.  Прелюд до минор.   Соч. 23  В мечтах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Пирумов А.   Детский альбом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Прокофьев С.  Соч. 65 Детская музыка: Сказочка, Дождь и радуга, Марш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Свиридов Г.    Альбом пьес для детей: Перед сном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Сорокин К. «Детский уголок»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Хачатурян А.  Детский альбом.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Чайковский П.  Соч. 39 Детский альбом: Шарманщик поёт, Песня жаворонка, Камаринская,  Утреннее размышление,    Неаполитанская песенка, Сладкая грёза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Шостакович Д.   « Танцы кукол»: Гавот, Колыбельная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Шуман Р.  Соч. 68  Альбом для юношества: Сицилийская песенка, Смелый наездник, Охотничья песенка, Маленький романс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«Весёлые нотки». Сборник пьес для фортепиано. 3-4 кл. Вып. 2. Сост.С. Барсукова: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Школа юного пианиста. Автор-составитель Л. П. Криштоп 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«Волшебные звуки». Пьесы для фортепиано. Сост. М. Терехова            </w:t>
      </w:r>
    </w:p>
    <w:p w:rsidR="0068416B" w:rsidRPr="00335F16" w:rsidRDefault="0068416B" w:rsidP="009D63A2">
      <w:pPr>
        <w:pStyle w:val="a5"/>
        <w:jc w:val="center"/>
        <w:rPr>
          <w:sz w:val="28"/>
          <w:szCs w:val="28"/>
        </w:rPr>
      </w:pPr>
      <w:r w:rsidRPr="00335F16">
        <w:rPr>
          <w:sz w:val="28"/>
          <w:szCs w:val="28"/>
        </w:rPr>
        <w:t>Этюды (4,5  классы)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Беренс Г. Этюды   Соч. 70, 88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Беренс Г.   32 избранных этюда.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Бертини Л.   Соч. 149  24 этюда для фортепиано в 4 руки: №№  12,15,18,22,23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Бертини А.    28 избранных этюдов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Бургмюллер Ф. Этюды  Соч. 105,  Соч. 109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Гедике А. Этюды   Соч. 32, Соч. 47             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Дювернуа Ж. Этюды  Соч. 176.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Кабалевский Д.  Соч. 27  Этюд  ля минор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Лак Т. Этюды  Соч. 172.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Лешгорн А.   Соч. 65 Этюды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Лемуан А. Этюды  Соч. 37.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lastRenderedPageBreak/>
        <w:t>Майкапар С.  Соч. 33  У моря ночью.   Соч. 31  Прелюдия-стаккато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Черни К.   Избранные фортепианные этюды. Под ред. Г. Гермера. Часть 1: №№ 24,29,32,35,45,49  Часть. 2. 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>Черни К.   Этюды  Соч. 777,  599, 299</w:t>
      </w:r>
    </w:p>
    <w:p w:rsidR="0068416B" w:rsidRPr="00335F16" w:rsidRDefault="0068416B" w:rsidP="0068416B">
      <w:pPr>
        <w:pStyle w:val="a5"/>
        <w:rPr>
          <w:sz w:val="28"/>
          <w:szCs w:val="28"/>
        </w:rPr>
      </w:pPr>
      <w:r w:rsidRPr="00335F16">
        <w:rPr>
          <w:sz w:val="28"/>
          <w:szCs w:val="28"/>
        </w:rPr>
        <w:t xml:space="preserve"> Шитте Л. Этюды  Соч. 68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 xml:space="preserve">Примерный репертуарный список  для предпрофессиональной программы (1 - </w:t>
      </w:r>
      <w:r w:rsidR="00B20EE4">
        <w:rPr>
          <w:spacing w:val="-2"/>
          <w:sz w:val="28"/>
          <w:szCs w:val="28"/>
          <w:u w:val="single"/>
        </w:rPr>
        <w:t>6</w:t>
      </w:r>
      <w:r w:rsidRPr="00576F0C">
        <w:rPr>
          <w:spacing w:val="-2"/>
          <w:sz w:val="28"/>
          <w:szCs w:val="28"/>
          <w:u w:val="single"/>
        </w:rPr>
        <w:t xml:space="preserve"> классы)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/>
          <w:iCs/>
          <w:spacing w:val="-2"/>
          <w:sz w:val="28"/>
          <w:szCs w:val="28"/>
          <w:u w:val="single"/>
        </w:rPr>
      </w:pPr>
      <w:r w:rsidRPr="00576F0C">
        <w:rPr>
          <w:i/>
          <w:iCs/>
          <w:spacing w:val="-2"/>
          <w:sz w:val="28"/>
          <w:szCs w:val="28"/>
          <w:u w:val="single"/>
        </w:rPr>
        <w:t>Полифония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left="686" w:firstLine="0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>1 -2 класс.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763"/>
      </w:tblGrid>
      <w:tr w:rsidR="00576F0C" w:rsidRPr="00576F0C" w:rsidTr="00622A9A">
        <w:trPr>
          <w:trHeight w:val="530"/>
        </w:trPr>
        <w:tc>
          <w:tcPr>
            <w:tcW w:w="280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Бах И.С.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Гендель Г.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В.</w:t>
            </w:r>
          </w:p>
        </w:tc>
        <w:tc>
          <w:tcPr>
            <w:tcW w:w="676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Нотная тетрадь А.М. Бах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Маленькие прелюдии, 1-я часть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Двухголосные инвенции 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Две сарабанды. Менуэт ре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Менуэт ре минор, бурре ре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Менуэт фа мажор, Аллегро си бемоль мажор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left="686" w:firstLine="0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>3 -4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763"/>
      </w:tblGrid>
      <w:tr w:rsidR="00576F0C" w:rsidRPr="00576F0C" w:rsidTr="00622A9A">
        <w:tc>
          <w:tcPr>
            <w:tcW w:w="280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Бах И.С.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Гендель Г.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Гедике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Глинка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Мясковский Н.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Циполи Д.</w:t>
            </w:r>
          </w:p>
        </w:tc>
        <w:tc>
          <w:tcPr>
            <w:tcW w:w="676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Маленькие  прелюдии и фуги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Двухголосные инвенции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Французские сюиты (отдельные части)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Маленькая двухголосная фуга до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Сарабанда с вариациями  ре минор. Сюиты Соль мажор, ми минор (отдельные части)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Трехголосная прелюдия ля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Четыре двухголосные фуги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Соч.33 «Легкие пьесы в полифоническом роде»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Фугетты ми минор, ре минор</w:t>
            </w:r>
          </w:p>
        </w:tc>
      </w:tr>
    </w:tbl>
    <w:p w:rsidR="00B20EE4" w:rsidRPr="00576F0C" w:rsidRDefault="00B20EE4" w:rsidP="00B20EE4">
      <w:pPr>
        <w:pStyle w:val="Style4"/>
        <w:tabs>
          <w:tab w:val="left" w:pos="955"/>
        </w:tabs>
        <w:spacing w:line="276" w:lineRule="auto"/>
        <w:ind w:left="686" w:firstLine="0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>5</w:t>
      </w:r>
      <w:r>
        <w:rPr>
          <w:spacing w:val="-2"/>
          <w:sz w:val="28"/>
          <w:szCs w:val="28"/>
          <w:u w:val="single"/>
        </w:rPr>
        <w:t xml:space="preserve"> – 6 </w:t>
      </w:r>
      <w:r w:rsidRPr="00576F0C">
        <w:rPr>
          <w:spacing w:val="-2"/>
          <w:sz w:val="28"/>
          <w:szCs w:val="28"/>
          <w:u w:val="single"/>
        </w:rPr>
        <w:t xml:space="preserve">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B20EE4" w:rsidRPr="00576F0C" w:rsidTr="00DE1EB0">
        <w:tc>
          <w:tcPr>
            <w:tcW w:w="2802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Бах И.С.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Бах-Кабалевский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Гендель Г.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Лядов А.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Мясковский Н.</w:t>
            </w:r>
          </w:p>
        </w:tc>
        <w:tc>
          <w:tcPr>
            <w:tcW w:w="6769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Двухголосные инвенции (более сложные)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Трехголосные инвенции. Французские сюиты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Английские сюиты (отдельные части)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ХТК 1-й том: Прелюдии и фуги до минор, Ре мажор, ре минор, Ми мажор, ми минор, Фа-диез мажор, Си-бемоль мажор.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Восемь маленьких прелюдий и фуг для органа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Каприччио соль минор, Пассакалия соль минор, Сюиты Соль мажор, ре минор, ми минор (отдельные части)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Соч.34 Канон до минор № 2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78 Фуга си минор № 4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/>
          <w:spacing w:val="-2"/>
          <w:sz w:val="28"/>
          <w:szCs w:val="28"/>
          <w:u w:val="single"/>
        </w:rPr>
      </w:pPr>
      <w:r w:rsidRPr="00576F0C">
        <w:rPr>
          <w:i/>
          <w:iCs/>
          <w:spacing w:val="-2"/>
          <w:sz w:val="28"/>
          <w:szCs w:val="28"/>
          <w:u w:val="single"/>
        </w:rPr>
        <w:lastRenderedPageBreak/>
        <w:t>Этюды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>1 -2 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303"/>
      </w:tblGrid>
      <w:tr w:rsidR="00576F0C" w:rsidRPr="00576F0C" w:rsidTr="00622A9A">
        <w:tc>
          <w:tcPr>
            <w:tcW w:w="226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Беркович 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Беренс Г.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Гедике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Лемуан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Лешгорн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Черни К.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Черни К.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Шитте Л.</w:t>
            </w:r>
          </w:p>
        </w:tc>
        <w:tc>
          <w:tcPr>
            <w:tcW w:w="730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Этюды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32. 40 мелодических этюдов, 2-я часть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Соч.37, «50 характерных прогрессивных этюдов»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 соч.65, 66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«Избранные фортепианные этюды» под ред. Гермера,1 ч.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139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108, «25 маленьких этюдов»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  <w:u w:val="single"/>
        </w:rPr>
        <w:t>3, 4, 5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7123"/>
      </w:tblGrid>
      <w:tr w:rsidR="00576F0C" w:rsidRPr="00576F0C" w:rsidTr="00622A9A">
        <w:tc>
          <w:tcPr>
            <w:tcW w:w="244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Беренс Г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Бертини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Крамер 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Лешгорн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Мошковский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Черни К.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Шитте Л.</w:t>
            </w:r>
          </w:p>
        </w:tc>
        <w:tc>
          <w:tcPr>
            <w:tcW w:w="712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61 и 88 «32 избранных этюда»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Соч.29 «28 избранных этюда»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соч. 60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Соч. 66.Этюды (по выбору), соч. 136,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72 этюды №№ 2, 5, 6, 10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«Избранные фортепианные этюды» под ред. Гермера, т.2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Соч.299 (по выбору), соч.740 (более легкие)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соч. 68</w:t>
            </w:r>
          </w:p>
        </w:tc>
      </w:tr>
    </w:tbl>
    <w:p w:rsid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  <w:u w:val="single"/>
        </w:rPr>
        <w:t>6 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B20EE4" w:rsidRPr="00576F0C" w:rsidTr="00B20EE4">
        <w:tc>
          <w:tcPr>
            <w:tcW w:w="2988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Беренс Г.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Гуммель И.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Кобылянский А.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Крамер И.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B20EE4" w:rsidRPr="009C4D3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9C4D3C">
              <w:rPr>
                <w:bCs/>
                <w:spacing w:val="-2"/>
                <w:sz w:val="28"/>
                <w:szCs w:val="28"/>
              </w:rPr>
              <w:t>Мошковский М.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Лешгорн А.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Равина Г.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Черни К.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6583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Соч.61 Этюды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Соч.125 Этюды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«Семь октавных этюдов»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60 Этюды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под ред. Таузига (по выбору)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Соч.72 Этюды </w:t>
            </w:r>
            <w:r>
              <w:rPr>
                <w:bCs/>
                <w:spacing w:val="-2"/>
                <w:sz w:val="28"/>
                <w:szCs w:val="28"/>
              </w:rPr>
              <w:t xml:space="preserve"> (более легкие)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Соч.136, соч. 66  Этюды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50, Гармонические этюды №№ 22, 25.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соч.299 и соч.740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left"/>
        <w:rPr>
          <w:i/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t xml:space="preserve">             </w:t>
      </w:r>
      <w:r w:rsidRPr="00576F0C">
        <w:rPr>
          <w:iCs/>
          <w:spacing w:val="-2"/>
          <w:sz w:val="28"/>
          <w:szCs w:val="28"/>
        </w:rPr>
        <w:tab/>
      </w:r>
      <w:r w:rsidRPr="00576F0C">
        <w:rPr>
          <w:i/>
          <w:iCs/>
          <w:spacing w:val="-2"/>
          <w:sz w:val="28"/>
          <w:szCs w:val="28"/>
          <w:u w:val="single"/>
        </w:rPr>
        <w:t>Крупная форма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b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  <w:u w:val="single"/>
        </w:rPr>
        <w:t>1 – 2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576F0C" w:rsidRPr="00576F0C" w:rsidTr="00622A9A">
        <w:tc>
          <w:tcPr>
            <w:tcW w:w="262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Беркович 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Бетховен 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Гайдн Й.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Гедике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Диабелли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Кулау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Мелартин Э.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Хаслингер Т.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Чимароза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В.</w:t>
            </w:r>
          </w:p>
        </w:tc>
        <w:tc>
          <w:tcPr>
            <w:tcW w:w="694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Сонатины До мажор,  Соль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Сонатины  Соль мажор Фа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Легкие сонаты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    До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 Фа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36, Сонатины  №№ 1,2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Вариации Соль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Сонатина  соль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  До 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Сонаты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Вариации на тему из оперы «Волшебная флейта»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Шесть легких сонатин (по выбору)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iCs/>
          <w:spacing w:val="-2"/>
          <w:sz w:val="28"/>
          <w:szCs w:val="28"/>
          <w:u w:val="single"/>
        </w:rPr>
      </w:pPr>
      <w:r w:rsidRPr="00576F0C">
        <w:rPr>
          <w:bCs/>
          <w:spacing w:val="-2"/>
          <w:sz w:val="28"/>
          <w:szCs w:val="28"/>
        </w:rPr>
        <w:lastRenderedPageBreak/>
        <w:tab/>
      </w: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  <w:u w:val="single"/>
        </w:rPr>
        <w:t>3 – 4 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576F0C" w:rsidRPr="00576F0C" w:rsidTr="00622A9A">
        <w:tc>
          <w:tcPr>
            <w:tcW w:w="298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Бетховен 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Гайдн Й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Гендель Г.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Гуммель 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Диабелли А.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В.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Чимароза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</w:tc>
        <w:tc>
          <w:tcPr>
            <w:tcW w:w="658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Вариации на швейцарскую тему. Вариации Соль мажор (6\8),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Соч.49, Соната Соль мажор (№20)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(по выбору), концерты Ре мажор, Соль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Концерт Фа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Рондо  До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 Соль мажор, соч.168, № 2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36. Сонатины Фа  мажор, Ре мажор, Си-бемоль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Сонатины: №6 До мажор, №4 Ре мажор Сонаты До мажор, Соль мажор 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118. Детская соната</w:t>
            </w:r>
          </w:p>
        </w:tc>
      </w:tr>
    </w:tbl>
    <w:p w:rsidR="00B20EE4" w:rsidRPr="00576F0C" w:rsidRDefault="00576F0C" w:rsidP="00B20EE4">
      <w:pPr>
        <w:pStyle w:val="Style4"/>
        <w:tabs>
          <w:tab w:val="left" w:pos="955"/>
        </w:tabs>
        <w:spacing w:line="276" w:lineRule="auto"/>
        <w:ind w:firstLine="0"/>
        <w:rPr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</w:rPr>
        <w:tab/>
      </w:r>
      <w:r w:rsidR="00B20EE4" w:rsidRPr="00576F0C">
        <w:rPr>
          <w:iCs/>
          <w:spacing w:val="-2"/>
          <w:sz w:val="28"/>
          <w:szCs w:val="28"/>
          <w:u w:val="single"/>
        </w:rPr>
        <w:t>5</w:t>
      </w:r>
      <w:r w:rsidR="00B20EE4">
        <w:rPr>
          <w:iCs/>
          <w:spacing w:val="-2"/>
          <w:sz w:val="28"/>
          <w:szCs w:val="28"/>
          <w:u w:val="single"/>
        </w:rPr>
        <w:t xml:space="preserve"> - </w:t>
      </w:r>
      <w:r w:rsidR="00B20EE4" w:rsidRPr="00576F0C">
        <w:rPr>
          <w:iCs/>
          <w:spacing w:val="-2"/>
          <w:sz w:val="28"/>
          <w:szCs w:val="28"/>
          <w:u w:val="single"/>
        </w:rPr>
        <w:t xml:space="preserve"> 6  классы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7123"/>
      </w:tblGrid>
      <w:tr w:rsidR="00B20EE4" w:rsidRPr="00576F0C" w:rsidTr="00DE1EB0">
        <w:tc>
          <w:tcPr>
            <w:tcW w:w="2448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Бах И.С.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Бортнянский Д.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Глинка М.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Бетховен Л.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Гайдн Й.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Кабалевский Д.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В.</w:t>
            </w:r>
          </w:p>
        </w:tc>
        <w:tc>
          <w:tcPr>
            <w:tcW w:w="7123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Концерт фа минор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Соната До мажор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Вариации на тему «Среди долины ровныя»</w:t>
            </w: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Сонаты №№1, 5, 6, 8, 9. 10 (отдельные части). Легкая соната №2 фа минор. 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 До мажор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Соч.38 Сонатина Си-бемоль мажор, Соч. 37 Сонатина Ми-бемоль мажор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Сонаты Фа мажор, Соль мажор, Си-бемоль мажор (3\4), 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/>
          <w:iCs/>
          <w:spacing w:val="-2"/>
          <w:sz w:val="28"/>
          <w:szCs w:val="28"/>
          <w:u w:val="single"/>
        </w:rPr>
      </w:pPr>
      <w:r w:rsidRPr="00576F0C">
        <w:rPr>
          <w:i/>
          <w:iCs/>
          <w:spacing w:val="-2"/>
          <w:sz w:val="28"/>
          <w:szCs w:val="28"/>
          <w:u w:val="single"/>
        </w:rPr>
        <w:t>Пьесы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b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tab/>
      </w:r>
      <w:r w:rsidRPr="00576F0C">
        <w:rPr>
          <w:iCs/>
          <w:spacing w:val="-2"/>
          <w:sz w:val="28"/>
          <w:szCs w:val="28"/>
          <w:u w:val="single"/>
        </w:rPr>
        <w:t>1  - 2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763"/>
      </w:tblGrid>
      <w:tr w:rsidR="00576F0C" w:rsidRPr="00576F0C" w:rsidTr="00622A9A">
        <w:tc>
          <w:tcPr>
            <w:tcW w:w="280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Гречанинов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Григ Э.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Кабалевский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Косенко В.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Майкапар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Мясковский Н.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Прокофьев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Чайковский П.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Шостакович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Штейбельт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676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Соч. 123 « Бусинки»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Лирические пьесы, соч.12: Танец эльфов. Вальс ля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27. 30 детских пьес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Соч.15. «24 детские пьесы для фортепиано»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33. Миниатюры. Соч. 28  Бирюльки.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«10 очень легких пьес для фортепиано»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«Детская музыка»: Марш. Сказочка. Утро. Прогулка.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39 «Детский альбом»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«Детская тетрадь» (6 пьес)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Адажио ля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68. Альбом для юношества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</w:rPr>
        <w:lastRenderedPageBreak/>
        <w:tab/>
      </w:r>
      <w:r w:rsidRPr="00576F0C">
        <w:rPr>
          <w:spacing w:val="-2"/>
          <w:sz w:val="28"/>
          <w:szCs w:val="28"/>
        </w:rPr>
        <w:tab/>
      </w:r>
      <w:r w:rsidRPr="00576F0C">
        <w:rPr>
          <w:spacing w:val="-2"/>
          <w:sz w:val="28"/>
          <w:szCs w:val="28"/>
          <w:u w:val="single"/>
        </w:rPr>
        <w:t>3 - 4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123"/>
      </w:tblGrid>
      <w:tr w:rsidR="00576F0C" w:rsidRPr="00576F0C" w:rsidTr="00622A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Григ Э.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Глинка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Даргомыжский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Глиэр 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Майкапар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Прокофьев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Хачатурян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Чайковский П.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Шостакович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Лирические  пьесы, соч.12, соч. 38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Прощальный вальс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Табакерочный вальс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В полях. Ариэтта    Мазурка соль минор, соч. 43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Соч. 8  Токкатина. Мелодия («Маленькие новеллетты»).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Соч.65 «Детская музыка»: Утро. Прогулка. Марш. Раскаяние.  «Ходит месяц над лугами»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Подражание народному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39 «Детский альбом» (по выбору) Соч. 37 «Времена года»: Март, Апрель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 «Танцы кукол»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68.  Альбом для юношества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</w:rPr>
        <w:tab/>
      </w:r>
      <w:r w:rsidRPr="00576F0C">
        <w:rPr>
          <w:b/>
          <w:spacing w:val="-2"/>
          <w:sz w:val="28"/>
          <w:szCs w:val="28"/>
        </w:rPr>
        <w:tab/>
      </w:r>
      <w:r w:rsidRPr="00576F0C">
        <w:rPr>
          <w:spacing w:val="-2"/>
          <w:sz w:val="28"/>
          <w:szCs w:val="28"/>
          <w:u w:val="single"/>
        </w:rPr>
        <w:t>5 -6 класс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7123"/>
      </w:tblGrid>
      <w:tr w:rsidR="00576F0C" w:rsidRPr="00576F0C" w:rsidTr="00622A9A">
        <w:tc>
          <w:tcPr>
            <w:tcW w:w="244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Аренский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Бетховен 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Бородин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Григ Э.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Дебюсси К.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Мендельсон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Прокофьев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Пешетти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Фильд Д.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Чайковский П.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Шуберт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Шопен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</w:tc>
        <w:tc>
          <w:tcPr>
            <w:tcW w:w="712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Соч.25 Экспромт Си мажор, № 1, Соч. 53 Романс Фа мажор, соч. 46 Незабудка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 Элизе. Багатель Ре мажор.  Шесть экосезов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Маленькая сюита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Лирические пьесы Соч.43 Птичка, Бабочка. Соч.3 Поэтические картинки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Маленький негритёнок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Соч. 72 Детские пьесы. Песни без слов № 4 Ля мажор,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№ 8 Ля мажор, № 19  Ми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«Детская музыка» 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Соч.22 Мимолетности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Престо до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Ноктюрны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Времена года.  Март, Апрель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Скерцо Си-бемоль мажор, экспромты соч.90: Ми-бемоль мажор, Ля-бемоль мажор  Вальс Ля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Вальсы Ля-бемоль мажор № 9, си минор № 10. Мазурки соч.7, соч.17 Ноктюрны до-диез минор (</w:t>
            </w:r>
            <w:r w:rsidRPr="00576F0C">
              <w:rPr>
                <w:bCs/>
                <w:spacing w:val="-2"/>
                <w:sz w:val="28"/>
                <w:szCs w:val="28"/>
                <w:lang w:val="en-US"/>
              </w:rPr>
              <w:t>post</w:t>
            </w:r>
            <w:r w:rsidRPr="00576F0C">
              <w:rPr>
                <w:bCs/>
                <w:spacing w:val="-2"/>
                <w:sz w:val="28"/>
                <w:szCs w:val="28"/>
              </w:rPr>
              <w:t xml:space="preserve">.), ми минор, </w:t>
            </w: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фа минор. Полонез до-диез минор. Вальсы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Соч.68 Альбом для юношества. Детские сцены Соч. 124 Листки из альбома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lastRenderedPageBreak/>
        <w:t>Примерный репертуарный список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 xml:space="preserve">8 – 9  классы  предпрофессиональной программы </w:t>
      </w:r>
    </w:p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 xml:space="preserve"> 1- 2 курсы музыкального училища</w:t>
      </w:r>
    </w:p>
    <w:p w:rsid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 w:rsidRPr="00576F0C">
        <w:rPr>
          <w:spacing w:val="-2"/>
          <w:sz w:val="28"/>
          <w:szCs w:val="28"/>
          <w:u w:val="single"/>
        </w:rPr>
        <w:t>Полифония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B20EE4" w:rsidRPr="00576F0C" w:rsidTr="00B20EE4">
        <w:tc>
          <w:tcPr>
            <w:tcW w:w="2988" w:type="dxa"/>
          </w:tcPr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626D54">
              <w:rPr>
                <w:bCs/>
                <w:spacing w:val="-2"/>
                <w:sz w:val="28"/>
                <w:szCs w:val="28"/>
              </w:rPr>
              <w:t>Бах  И.С.</w:t>
            </w:r>
          </w:p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626D54">
              <w:rPr>
                <w:bCs/>
                <w:spacing w:val="-2"/>
                <w:sz w:val="28"/>
                <w:szCs w:val="28"/>
              </w:rPr>
              <w:t>Полторацкий В.</w:t>
            </w:r>
          </w:p>
          <w:p w:rsidR="00B20EE4" w:rsidRPr="00626D5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626D54">
              <w:rPr>
                <w:bCs/>
                <w:spacing w:val="-2"/>
                <w:sz w:val="28"/>
                <w:szCs w:val="28"/>
              </w:rPr>
              <w:t>Шостакович Д.</w:t>
            </w:r>
          </w:p>
          <w:p w:rsidR="00B20EE4" w:rsidRP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626D54">
              <w:rPr>
                <w:bCs/>
                <w:spacing w:val="-2"/>
                <w:sz w:val="28"/>
                <w:szCs w:val="28"/>
              </w:rPr>
              <w:t>Щедрин Р.</w:t>
            </w:r>
          </w:p>
        </w:tc>
        <w:tc>
          <w:tcPr>
            <w:tcW w:w="6583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Трехголосные  инвенции. Хорошо темперированный клавир</w:t>
            </w:r>
            <w:r>
              <w:rPr>
                <w:bCs/>
                <w:spacing w:val="-2"/>
                <w:sz w:val="28"/>
                <w:szCs w:val="28"/>
              </w:rPr>
              <w:t xml:space="preserve"> (по выбору). </w:t>
            </w:r>
            <w:r w:rsidRPr="00576F0C">
              <w:rPr>
                <w:bCs/>
                <w:spacing w:val="-2"/>
                <w:sz w:val="28"/>
                <w:szCs w:val="28"/>
              </w:rPr>
              <w:t xml:space="preserve"> Партиты</w:t>
            </w:r>
            <w:r>
              <w:rPr>
                <w:bCs/>
                <w:spacing w:val="-2"/>
                <w:sz w:val="28"/>
                <w:szCs w:val="28"/>
              </w:rPr>
              <w:t xml:space="preserve"> (отдельные части)</w:t>
            </w:r>
            <w:r w:rsidRPr="00576F0C">
              <w:rPr>
                <w:bCs/>
                <w:spacing w:val="-2"/>
                <w:sz w:val="28"/>
                <w:szCs w:val="28"/>
              </w:rPr>
              <w:t>. Токкаты ре минор, ми минор.  Французские сюиты,  Английские сюиты (по выбору)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24 прелюдии и фуги (по выбору)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24  прелюдии и фуги (по выбору)</w:t>
            </w: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24  прелюдии и фуги (по выбору)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Полифоническая тетрадь</w:t>
            </w:r>
          </w:p>
        </w:tc>
      </w:tr>
    </w:tbl>
    <w:p w:rsidR="00B20EE4" w:rsidRDefault="00B20EE4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Cs/>
          <w:spacing w:val="-2"/>
          <w:sz w:val="28"/>
          <w:szCs w:val="28"/>
          <w:u w:val="single"/>
        </w:rPr>
      </w:pPr>
    </w:p>
    <w:p w:rsid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  <w:u w:val="single"/>
        </w:rPr>
        <w:t>Этюды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B20EE4" w:rsidRPr="00576F0C" w:rsidTr="00B20EE4">
        <w:tc>
          <w:tcPr>
            <w:tcW w:w="2988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Аренский А.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Крамер И.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Куллак Т.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Лист Ф.</w:t>
            </w: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Мендельсон Ф.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Мошковский М.</w:t>
            </w: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Рахманинов С.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Черни К.</w:t>
            </w:r>
          </w:p>
          <w:p w:rsidR="00B20EE4" w:rsidRPr="00576F0C" w:rsidRDefault="00B20EE4" w:rsidP="00B20EE4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Шопен Ф.</w:t>
            </w:r>
          </w:p>
        </w:tc>
        <w:tc>
          <w:tcPr>
            <w:tcW w:w="6583" w:type="dxa"/>
          </w:tcPr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Этюды соч. 36, соч. 4, с</w:t>
            </w:r>
            <w:r w:rsidRPr="00576F0C">
              <w:rPr>
                <w:bCs/>
                <w:spacing w:val="-2"/>
                <w:sz w:val="28"/>
                <w:szCs w:val="28"/>
              </w:rPr>
              <w:t xml:space="preserve">оч. 74 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(по выбору)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(наиболее трудные)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Октавные этюды Фа мажор. Ля-бемоль мажор, Ми-бемоль мажор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Концертные этюды Ре-бемоль мажор, фа минор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576F0C">
              <w:rPr>
                <w:bCs/>
                <w:spacing w:val="-2"/>
                <w:sz w:val="28"/>
                <w:szCs w:val="28"/>
              </w:rPr>
              <w:t xml:space="preserve"> Этюды «Шум леса», «</w:t>
            </w:r>
            <w:r w:rsidRPr="00B20EE4">
              <w:rPr>
                <w:bCs/>
                <w:spacing w:val="-2"/>
                <w:sz w:val="28"/>
                <w:szCs w:val="28"/>
              </w:rPr>
              <w:t>Un</w:t>
            </w:r>
            <w:r w:rsidRPr="00576F0C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B20EE4">
              <w:rPr>
                <w:bCs/>
                <w:spacing w:val="-2"/>
                <w:sz w:val="28"/>
                <w:szCs w:val="28"/>
              </w:rPr>
              <w:t>sospiro</w:t>
            </w:r>
            <w:r w:rsidRPr="00576F0C">
              <w:rPr>
                <w:bCs/>
                <w:spacing w:val="-2"/>
                <w:sz w:val="28"/>
                <w:szCs w:val="28"/>
              </w:rPr>
              <w:t>»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 ля минор, Фа мажор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72 Этюды №№ 1, 2, 4, 5, 7, 10, 11</w:t>
            </w:r>
          </w:p>
          <w:p w:rsidR="00B20EE4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Этюды-картины соч. 33, соч. 39</w:t>
            </w:r>
          </w:p>
          <w:p w:rsidR="00B20EE4" w:rsidRPr="00576F0C" w:rsidRDefault="00B20EE4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299, соч. 740  этюды (по выбору)</w:t>
            </w:r>
          </w:p>
          <w:p w:rsidR="00B20EE4" w:rsidRPr="00576F0C" w:rsidRDefault="00B20EE4" w:rsidP="00B20EE4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10, соч. 25 этюды (по выбору)</w:t>
            </w:r>
          </w:p>
        </w:tc>
      </w:tr>
    </w:tbl>
    <w:p w:rsid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iCs/>
          <w:spacing w:val="-2"/>
          <w:sz w:val="28"/>
          <w:szCs w:val="28"/>
          <w:u w:val="single"/>
        </w:rPr>
      </w:pPr>
      <w:r w:rsidRPr="00576F0C">
        <w:rPr>
          <w:iCs/>
          <w:spacing w:val="-2"/>
          <w:sz w:val="28"/>
          <w:szCs w:val="28"/>
          <w:u w:val="single"/>
        </w:rPr>
        <w:t>Крупная форма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826E2D" w:rsidRPr="00576F0C" w:rsidTr="00826E2D">
        <w:tc>
          <w:tcPr>
            <w:tcW w:w="2988" w:type="dxa"/>
          </w:tcPr>
          <w:p w:rsidR="00826E2D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Бах И.С.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Бетховен Л.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826E2D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Гайдн Й.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Григ Э.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Клементи М.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Моцарт В.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Мендельсон Ф.</w:t>
            </w:r>
          </w:p>
          <w:p w:rsidR="00826E2D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Прокофьев С.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Равель М.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Рахманинов С.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Скарлатти Д.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Шопен Ф.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Шуберт Ф.</w:t>
            </w:r>
          </w:p>
        </w:tc>
        <w:tc>
          <w:tcPr>
            <w:tcW w:w="6583" w:type="dxa"/>
          </w:tcPr>
          <w:p w:rsidR="00826E2D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Концерт ре минор</w:t>
            </w:r>
          </w:p>
          <w:p w:rsidR="00826E2D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№№ 1,2,3,5,6,7,8,9,10,11,16,25,27. Вариации Ля мажор. Концерты №№ 1,2,3   (отдельные части)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Соч. 51 Рондо До мажор.  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(по выбору)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Соната ми минор. Концерт ля минор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Соната фа-диез минор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Сонаты (по выбору) Вариации Ре мажор, Ми-бемоль мажор, Соль мажор. Концерты №№ 12, 17, 20, 21, 23 </w:t>
            </w: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(отдельные части)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Рондо-каприччиозо. Фантазия фа-диез минор, 1-я часть. Концерты соль минор, ре минор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№№ 1, 2, 3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Сонатина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Концерты  №№ 1, 2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60 сонат под ред. А. Гольденвейзера 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Блестящие вариации. Концерт фа минор</w:t>
            </w:r>
          </w:p>
          <w:p w:rsidR="00826E2D" w:rsidRPr="00576F0C" w:rsidRDefault="00826E2D" w:rsidP="00DE1EB0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Сонаты ми минор, ля минор соч.42</w:t>
            </w:r>
          </w:p>
        </w:tc>
      </w:tr>
    </w:tbl>
    <w:p w:rsidR="00576F0C" w:rsidRPr="00576F0C" w:rsidRDefault="00576F0C" w:rsidP="00576F0C">
      <w:pPr>
        <w:pStyle w:val="Style4"/>
        <w:tabs>
          <w:tab w:val="left" w:pos="955"/>
        </w:tabs>
        <w:spacing w:line="276" w:lineRule="auto"/>
        <w:ind w:firstLine="0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lastRenderedPageBreak/>
        <w:t>Пьесы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763"/>
      </w:tblGrid>
      <w:tr w:rsidR="00576F0C" w:rsidRPr="00576F0C" w:rsidTr="00622A9A">
        <w:tc>
          <w:tcPr>
            <w:tcW w:w="2808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Григ Э.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Мясковский Н.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Рахманинов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Шостакович Д. 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Шопен-Лист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Шуберт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Бабаджанян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Глинка-Балакирев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Лист Ф.</w:t>
            </w:r>
          </w:p>
          <w:p w:rsid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Мендельсон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Мусоргский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Рахманинов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0B6039" w:rsidRDefault="000B6039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Скрябин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Хачатурян А.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Брамс И.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Верди-Лист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Дебюсси К.</w:t>
            </w:r>
          </w:p>
          <w:p w:rsid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Лист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Прокофьев С.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Равель М.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Чайковский П.</w:t>
            </w:r>
          </w:p>
          <w:p w:rsid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Шопен Ф.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 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Шуман-Лист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Щедрин Р.</w:t>
            </w:r>
          </w:p>
        </w:tc>
        <w:tc>
          <w:tcPr>
            <w:tcW w:w="6763" w:type="dxa"/>
          </w:tcPr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Соч. 43 «Весной». Соч. 52 «Сердце поэта». Соч. 19 «Свадебный день в Тролльхаугене».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31 «Пожелтевшие страницы»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25 «Причуды» (по выбору)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Элегия, Мелодия, Вальс Ля мажор. Полишинель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 «Три фантастических танца»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34 Прелюдии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Польские песни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142 Экспромт Си-бемоль мажор.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94 Музыкальные моменты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Шесть картин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Жаворонок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 «Лорелея», «Женевские колокола», ноктюрн «Грёзы любви».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Песни б</w:t>
            </w:r>
            <w:r>
              <w:rPr>
                <w:bCs/>
                <w:spacing w:val="-2"/>
                <w:sz w:val="28"/>
                <w:szCs w:val="28"/>
              </w:rPr>
              <w:t>е</w:t>
            </w:r>
            <w:r w:rsidRPr="00576F0C">
              <w:rPr>
                <w:bCs/>
                <w:spacing w:val="-2"/>
                <w:sz w:val="28"/>
                <w:szCs w:val="28"/>
              </w:rPr>
              <w:t>з слов. Рондо-каприччиозо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Детское скерцо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3 Элегия, Серенада, Прелюдия до-диез минор.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23, соч. 32 Прелюдии (по выбору)</w:t>
            </w:r>
            <w:r w:rsidR="000B6039" w:rsidRPr="00576F0C">
              <w:rPr>
                <w:bCs/>
                <w:spacing w:val="-2"/>
                <w:sz w:val="28"/>
                <w:szCs w:val="28"/>
              </w:rPr>
              <w:t xml:space="preserve"> Музыкальные моменты.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11 Прелюдии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Токката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Соч.18 «Арабески», Вариации на тему «АБЕГГ»,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Венский карнавал.  «Лесные сцены», «Детские сцены»,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Соч. 79 Рапсодии си минор, соль минор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Риголетто</w:t>
            </w:r>
          </w:p>
          <w:p w:rsidR="00576F0C" w:rsidRPr="00576F0C" w:rsidRDefault="000B6039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Арабески Соль мажор, Ми мажор </w:t>
            </w:r>
            <w:r w:rsidR="00576F0C" w:rsidRPr="00576F0C">
              <w:rPr>
                <w:bCs/>
                <w:spacing w:val="-2"/>
                <w:sz w:val="28"/>
                <w:szCs w:val="28"/>
              </w:rPr>
              <w:t>Прелюдии. Бергамасская сюита. Сюита для фортепиано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Венгерские рапсодии (по выбору). «Сонеты Петрарки» Ми мажор, Ля-бемоль мажор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lastRenderedPageBreak/>
              <w:t>Соч. 102 Сюита из балета «Золушка». Соч. 75 Сюита из балета «Ромео и Джульетта». Соч. 22 Мимолетности.     Сарказмы.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Павана</w:t>
            </w:r>
          </w:p>
          <w:p w:rsidR="00576F0C" w:rsidRPr="00576F0C" w:rsidRDefault="000B6039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576F0C" w:rsidRPr="00576F0C">
              <w:rPr>
                <w:bCs/>
                <w:spacing w:val="-2"/>
                <w:sz w:val="28"/>
                <w:szCs w:val="28"/>
              </w:rPr>
              <w:t xml:space="preserve">«Времена года». Соч. 10 Юмореска; </w:t>
            </w:r>
            <w:r w:rsidR="00576F0C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576F0C" w:rsidRPr="00576F0C">
              <w:rPr>
                <w:bCs/>
                <w:spacing w:val="-2"/>
                <w:sz w:val="28"/>
                <w:szCs w:val="28"/>
              </w:rPr>
              <w:t>соч. 59 «Думка». Соч.1 «Русское скерцо»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Блестящие вариации</w:t>
            </w:r>
            <w:r>
              <w:rPr>
                <w:bCs/>
                <w:spacing w:val="-2"/>
                <w:sz w:val="28"/>
                <w:szCs w:val="28"/>
              </w:rPr>
              <w:t xml:space="preserve">. </w:t>
            </w:r>
            <w:r w:rsidRPr="00576F0C">
              <w:rPr>
                <w:bCs/>
                <w:spacing w:val="-2"/>
                <w:sz w:val="28"/>
                <w:szCs w:val="28"/>
              </w:rPr>
              <w:t>Полонезы. Вальсы. Ноктюрны. Экспромт Ля-бемоль мажор. Баллады №№ 2,3. Скерцо №№ 1,2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Бабочки. Соч. 99 Пестрые листки.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76F0C">
              <w:rPr>
                <w:bCs/>
                <w:spacing w:val="-2"/>
                <w:sz w:val="28"/>
                <w:szCs w:val="28"/>
              </w:rPr>
              <w:t>Соч. 124 Листки из альбома. Соч. 4 Шесть интермеццо.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Посвящение</w:t>
            </w:r>
          </w:p>
          <w:p w:rsidR="00576F0C" w:rsidRPr="00576F0C" w:rsidRDefault="00576F0C" w:rsidP="00576F0C">
            <w:pPr>
              <w:pStyle w:val="Style4"/>
              <w:tabs>
                <w:tab w:val="left" w:pos="955"/>
              </w:tabs>
              <w:spacing w:line="276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576F0C">
              <w:rPr>
                <w:bCs/>
                <w:spacing w:val="-2"/>
                <w:sz w:val="28"/>
                <w:szCs w:val="28"/>
              </w:rPr>
              <w:t>Бассо остинато</w:t>
            </w:r>
          </w:p>
        </w:tc>
      </w:tr>
    </w:tbl>
    <w:p w:rsidR="00E91C63" w:rsidRPr="002769B7" w:rsidRDefault="00E91C63" w:rsidP="00276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7E0" w:rsidRDefault="001F27E0" w:rsidP="001F27E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Cs/>
          <w:sz w:val="28"/>
        </w:rPr>
      </w:pPr>
      <w:r w:rsidRPr="002769B7">
        <w:rPr>
          <w:b/>
          <w:bCs/>
          <w:sz w:val="28"/>
        </w:rPr>
        <w:t>Список литературы</w:t>
      </w:r>
      <w:r w:rsidRPr="002769B7">
        <w:rPr>
          <w:bCs/>
          <w:sz w:val="28"/>
        </w:rPr>
        <w:t>.</w:t>
      </w:r>
    </w:p>
    <w:p w:rsidR="001F27E0" w:rsidRDefault="001F27E0" w:rsidP="001F27E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9B7">
        <w:rPr>
          <w:sz w:val="28"/>
          <w:szCs w:val="28"/>
        </w:rPr>
        <w:tab/>
      </w:r>
      <w:r>
        <w:rPr>
          <w:sz w:val="28"/>
          <w:szCs w:val="28"/>
        </w:rPr>
        <w:t>Список литературы   включает только часть обширного перечня работ по исполнительству и теории пианизма и допускает значительное увеличение количества источников, особенно из числа выпускаемых в последние годы.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iCs/>
          <w:sz w:val="28"/>
          <w:szCs w:val="28"/>
        </w:rPr>
        <w:t>Айзенштадт, С.А.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«Детский альбом» П.И.Чайковского [Текст] / С.А. Айзенштадт. – Москва: Классика-XXI, 2009.</w:t>
      </w:r>
    </w:p>
    <w:p w:rsidR="006763C8" w:rsidRPr="00F5300E" w:rsidRDefault="006763C8" w:rsidP="006763C8">
      <w:pPr>
        <w:pStyle w:val="a3"/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</w:rPr>
      </w:pPr>
      <w:r w:rsidRPr="00F5300E">
        <w:rPr>
          <w:rFonts w:eastAsia="TimesNewRomanPS-ItalicMT"/>
          <w:iCs/>
          <w:sz w:val="28"/>
          <w:szCs w:val="28"/>
        </w:rPr>
        <w:t>Гаккель, Л.</w:t>
      </w:r>
      <w:r w:rsidRPr="00F5300E">
        <w:rPr>
          <w:rFonts w:eastAsia="TimesNewRomanPS-ItalicMT"/>
          <w:sz w:val="28"/>
          <w:szCs w:val="28"/>
        </w:rPr>
        <w:t xml:space="preserve"> </w:t>
      </w:r>
      <w:r w:rsidRPr="00F5300E">
        <w:rPr>
          <w:rFonts w:eastAsia="TimesNewRomanPSMT"/>
          <w:sz w:val="28"/>
          <w:szCs w:val="28"/>
        </w:rPr>
        <w:t xml:space="preserve">Фортепианная музыка XX века. Очерки / Л. Гаккель. — Л. : Сов. композитор, 1990. </w:t>
      </w:r>
      <w:r w:rsidRPr="00F5300E">
        <w:rPr>
          <w:sz w:val="28"/>
        </w:rPr>
        <w:t>Григорьев. В. Исполнитель и эстрада. – М.: Классика –</w:t>
      </w:r>
      <w:r w:rsidRPr="00F5300E">
        <w:rPr>
          <w:sz w:val="28"/>
          <w:lang w:val="en-US"/>
        </w:rPr>
        <w:t>XXI</w:t>
      </w:r>
      <w:r w:rsidRPr="00F5300E">
        <w:rPr>
          <w:sz w:val="28"/>
        </w:rPr>
        <w:t>, 2006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>Как  исполнять  Баха. – М.: Классика –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, 2001</w:t>
      </w:r>
    </w:p>
    <w:p w:rsidR="006763C8" w:rsidRPr="00F5300E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 импрессионистов.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2008</w:t>
      </w:r>
    </w:p>
    <w:p w:rsidR="006763C8" w:rsidRPr="00F5300E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 Шопена.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2009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>Как  исполнять Моцарта. – М.: Классика –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, 2003 </w:t>
      </w:r>
    </w:p>
    <w:p w:rsidR="006763C8" w:rsidRPr="00F5300E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>Как  исполнять Рахманинова. – М.: Классика –</w:t>
      </w:r>
      <w:r w:rsidRPr="00F530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  <w:szCs w:val="28"/>
        </w:rPr>
        <w:t>, 2007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Как исполнять Бетховена. </w:t>
      </w:r>
      <w:r w:rsidRPr="006763C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 «Классика  -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85D">
        <w:rPr>
          <w:rFonts w:ascii="Times New Roman" w:eastAsia="Calibri" w:hAnsi="Times New Roman" w:cs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4</w:t>
      </w:r>
      <w:r w:rsidRPr="00BA78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3C8" w:rsidRPr="006763C8" w:rsidRDefault="006763C8" w:rsidP="006763C8">
      <w:pPr>
        <w:pStyle w:val="ae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63C8">
        <w:rPr>
          <w:rFonts w:ascii="Times New Roman" w:eastAsia="Calibri" w:hAnsi="Times New Roman" w:cs="Times New Roman"/>
          <w:sz w:val="28"/>
          <w:szCs w:val="28"/>
        </w:rPr>
        <w:t>Как исполнять Гайдна 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3C8">
        <w:rPr>
          <w:rFonts w:ascii="Times New Roman" w:eastAsia="Calibri" w:hAnsi="Times New Roman" w:cs="Times New Roman"/>
          <w:sz w:val="28"/>
          <w:szCs w:val="28"/>
        </w:rPr>
        <w:t xml:space="preserve">: Классика- XXI, 2009. 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>Как исполнять импрессионистов</w:t>
      </w:r>
      <w:r w:rsidR="00235B6C">
        <w:rPr>
          <w:rFonts w:ascii="Times New Roman" w:hAnsi="Times New Roman"/>
          <w:sz w:val="28"/>
          <w:szCs w:val="28"/>
        </w:rPr>
        <w:t>.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– Москва: Классика- XXI, 2008.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Как исполнять Рахманинова. </w:t>
      </w:r>
      <w:r w:rsidR="00235B6C" w:rsidRPr="00BA785D">
        <w:rPr>
          <w:rFonts w:ascii="Times New Roman" w:eastAsia="Calibri" w:hAnsi="Times New Roman" w:cs="Times New Roman"/>
          <w:sz w:val="28"/>
          <w:szCs w:val="28"/>
        </w:rPr>
        <w:t>–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B6C" w:rsidRPr="00BA785D">
        <w:rPr>
          <w:rFonts w:ascii="Times New Roman" w:eastAsia="Calibri" w:hAnsi="Times New Roman" w:cs="Times New Roman"/>
          <w:sz w:val="28"/>
          <w:szCs w:val="28"/>
        </w:rPr>
        <w:t>М.</w:t>
      </w:r>
      <w:r w:rsidR="00235B6C">
        <w:rPr>
          <w:rFonts w:ascii="Times New Roman" w:hAnsi="Times New Roman"/>
          <w:sz w:val="28"/>
          <w:szCs w:val="28"/>
        </w:rPr>
        <w:t>:</w:t>
      </w:r>
      <w:r w:rsidR="00235B6C" w:rsidRPr="00BA7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«Классика  -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»</w:t>
      </w:r>
      <w:r w:rsidR="00235B6C">
        <w:rPr>
          <w:rFonts w:ascii="Times New Roman" w:hAnsi="Times New Roman"/>
          <w:sz w:val="28"/>
          <w:szCs w:val="28"/>
        </w:rPr>
        <w:t>,</w:t>
      </w:r>
      <w:r w:rsidR="00235B6C" w:rsidRPr="00235B6C">
        <w:rPr>
          <w:rFonts w:ascii="Times New Roman" w:hAnsi="Times New Roman"/>
          <w:sz w:val="28"/>
          <w:szCs w:val="28"/>
        </w:rPr>
        <w:t xml:space="preserve"> </w:t>
      </w:r>
      <w:r w:rsidR="00235B6C" w:rsidRPr="00BA785D">
        <w:rPr>
          <w:rFonts w:ascii="Times New Roman" w:eastAsia="Calibri" w:hAnsi="Times New Roman" w:cs="Times New Roman"/>
          <w:sz w:val="28"/>
          <w:szCs w:val="28"/>
        </w:rPr>
        <w:t>2003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исполнять русскую фортепианную музыку. – Москва: Классика- XXI, 2009.  </w:t>
      </w:r>
    </w:p>
    <w:p w:rsidR="006763C8" w:rsidRPr="00F5300E" w:rsidRDefault="006763C8" w:rsidP="006763C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F5300E">
        <w:rPr>
          <w:rFonts w:ascii="Times New Roman" w:hAnsi="Times New Roman" w:cs="Times New Roman"/>
          <w:sz w:val="28"/>
        </w:rPr>
        <w:t xml:space="preserve">Корто Г. О фортепианном искусстве – М.: Классика – </w:t>
      </w:r>
      <w:r w:rsidRPr="00F5300E">
        <w:rPr>
          <w:rFonts w:ascii="Times New Roman" w:hAnsi="Times New Roman" w:cs="Times New Roman"/>
          <w:sz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</w:rPr>
        <w:t>, 2005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iCs/>
          <w:sz w:val="28"/>
          <w:szCs w:val="28"/>
        </w:rPr>
        <w:t>Корыхалова, Н.П.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Увидеть в нотном тексте… [Текст]: О некоторых проблемах, с которыми сталкиваются пианисты (и не только они) /Н.П.Корыхалова. – Санкт-Петербург: Композитор, 2008.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Кременштейн Б. Воспитание самостоятельности учащегося в классе специального фортепиано. -  М.: Классика -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, 2003.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Маккинон  Л. Игра наизусть. -  М.: Классика –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, 2004.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Малинковская А. Класс основного музыкального инструмента. Искусство фортепианного интонирования. Учебное пособие для студентов вузов. – М.: Гуманитарный издательский центр ВЛАДОС, 2005.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Мартинсен К.А. Методика индивидуального преподавания игры на фортепиано. -  М. Классика -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, 2003. </w:t>
      </w:r>
    </w:p>
    <w:p w:rsidR="006763C8" w:rsidRPr="00F5300E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300E">
        <w:rPr>
          <w:rFonts w:ascii="Times New Roman" w:hAnsi="Times New Roman" w:cs="Times New Roman"/>
          <w:sz w:val="28"/>
        </w:rPr>
        <w:t>Мильштейн  Я.  «Хорошо темперированный клавир» И.С. Баха и особенности его исполнения. – М.: Классика –</w:t>
      </w:r>
      <w:r w:rsidRPr="00F5300E">
        <w:rPr>
          <w:rFonts w:ascii="Times New Roman" w:hAnsi="Times New Roman" w:cs="Times New Roman"/>
          <w:sz w:val="28"/>
          <w:lang w:val="en-US"/>
        </w:rPr>
        <w:t>XXI</w:t>
      </w:r>
      <w:r w:rsidRPr="00F5300E">
        <w:rPr>
          <w:rFonts w:ascii="Times New Roman" w:hAnsi="Times New Roman" w:cs="Times New Roman"/>
          <w:sz w:val="28"/>
        </w:rPr>
        <w:t>, 2004.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Мысли о Бетховене [Текст]: Российские пианисты об исполнении фортепианных сочинений Л. ван Бетховена / Сост. Б.Бородин, А.Лукьянов. - Москва: Классика- XXI, 2010.- 144 с.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>Нейгауз Г. Об искусстве фортепианной игры. Записки педагога. – М.: Дека-ВС, 2007</w:t>
      </w:r>
    </w:p>
    <w:p w:rsidR="006763C8" w:rsidRPr="00F5300E" w:rsidRDefault="00235B6C" w:rsidP="006763C8">
      <w:pPr>
        <w:pStyle w:val="ae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3C8" w:rsidRPr="00F5300E">
        <w:rPr>
          <w:rFonts w:ascii="Times New Roman" w:hAnsi="Times New Roman" w:cs="Times New Roman"/>
          <w:sz w:val="28"/>
          <w:szCs w:val="28"/>
        </w:rPr>
        <w:t>От урока до концерта [Текст]: Фортепианно-педагогический альманах. Вып.1 – Москва: Классика- XXI, 2009.</w:t>
      </w:r>
    </w:p>
    <w:p w:rsidR="006763C8" w:rsidRPr="00F5300E" w:rsidRDefault="006763C8" w:rsidP="006763C8">
      <w:pPr>
        <w:pStyle w:val="ae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sz w:val="28"/>
          <w:szCs w:val="28"/>
        </w:rPr>
        <w:t xml:space="preserve"> </w:t>
      </w:r>
      <w:r w:rsidRPr="00F5300E">
        <w:rPr>
          <w:rFonts w:ascii="Times New Roman" w:hAnsi="Times New Roman" w:cs="Times New Roman"/>
          <w:iCs/>
          <w:sz w:val="28"/>
          <w:szCs w:val="28"/>
        </w:rPr>
        <w:t>Рабинович, Д.А. Исполнитель и стиль [Текст] / Д.А.Рабинович. – Москва: Классика- XXI, 2008.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Савшинский С. Пианист и его работа. – М.: Классика –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,  2003. – (Секреты ф.п. мастерства)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Савшинский С. Работа пианиста над музыкальным произведением. – М.: Классика – 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, 2004. –  (Секреты ф.п. мастерства)</w:t>
      </w:r>
    </w:p>
    <w:p w:rsidR="006763C8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E">
        <w:rPr>
          <w:rFonts w:ascii="Times New Roman" w:hAnsi="Times New Roman" w:cs="Times New Roman"/>
          <w:iCs/>
          <w:sz w:val="28"/>
          <w:szCs w:val="28"/>
        </w:rPr>
        <w:lastRenderedPageBreak/>
        <w:t>Смирнова, М.В.</w:t>
      </w:r>
      <w:r w:rsidRPr="00F5300E">
        <w:rPr>
          <w:rFonts w:ascii="Times New Roman" w:hAnsi="Times New Roman" w:cs="Times New Roman"/>
          <w:sz w:val="28"/>
          <w:szCs w:val="28"/>
        </w:rPr>
        <w:t xml:space="preserve"> Из золотого фонда педагогического репертуара: Р.Шуман, П.Чайковский, К.Дебюсси, С.Прокофьев [Текст]: Учебное пособие / М.В.Смирнова. – Санкт-Петербург: Композитор, 2009.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iCs/>
          <w:sz w:val="28"/>
          <w:szCs w:val="28"/>
        </w:rPr>
        <w:t>Темченко, И.Е.</w:t>
      </w: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 Беседы о Бахе [Текст] Клавирная музыка И.С.Баха в свете исследований, методических трудов, редакций, исполнительских интерпретаций, а также собственного, зачастую горького, педагогического опыта / И.Е.Темченко, А.Ф.Хитрук. - Москва: Классика- XXI, 2010.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 xml:space="preserve">Теория и методика обучения игре на фортепиано. Учебное пособие для вузов. Под общей редакцией А. Г. Каузовой,  А. И. Николаевой. -  М.: ВЛАДОС, 2001. </w:t>
      </w:r>
    </w:p>
    <w:p w:rsidR="006763C8" w:rsidRPr="00BA785D" w:rsidRDefault="006763C8" w:rsidP="006763C8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785D">
        <w:rPr>
          <w:rFonts w:ascii="Times New Roman" w:eastAsia="Calibri" w:hAnsi="Times New Roman" w:cs="Times New Roman"/>
          <w:sz w:val="28"/>
          <w:szCs w:val="28"/>
        </w:rPr>
        <w:t>Фейнберг С.Е. Пианизм, как искусство. – М.: Классика –</w:t>
      </w:r>
      <w:r w:rsidRPr="00BA785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A785D">
        <w:rPr>
          <w:rFonts w:ascii="Times New Roman" w:eastAsia="Calibri" w:hAnsi="Times New Roman" w:cs="Times New Roman"/>
          <w:sz w:val="28"/>
          <w:szCs w:val="28"/>
        </w:rPr>
        <w:t>, 2001. –  (Секреты ф.п. мастерства)</w:t>
      </w:r>
    </w:p>
    <w:p w:rsidR="001F27E0" w:rsidRDefault="001F27E0" w:rsidP="001F27E0">
      <w:pPr>
        <w:pStyle w:val="11"/>
        <w:shd w:val="clear" w:color="auto" w:fill="auto"/>
        <w:tabs>
          <w:tab w:val="left" w:pos="298"/>
        </w:tabs>
        <w:spacing w:before="0" w:line="240" w:lineRule="auto"/>
        <w:ind w:firstLine="0"/>
        <w:rPr>
          <w:b/>
          <w:bCs/>
          <w:caps/>
          <w:sz w:val="28"/>
        </w:rPr>
      </w:pPr>
    </w:p>
    <w:p w:rsidR="006763C8" w:rsidRPr="00E870D9" w:rsidRDefault="006763C8" w:rsidP="006763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870D9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763C8" w:rsidRPr="00E870D9" w:rsidRDefault="006763C8" w:rsidP="006763C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Гельфанд Я. Серия «Мастер-класс на дому». Фридерик Шопен. Двадцать четыре прелюдии для фортепиано. Op. 28. – СПб.: Композитор, 2010 (</w:t>
      </w:r>
      <w:hyperlink r:id="rId8" w:history="1">
        <w:r w:rsidRPr="00E870D9">
          <w:rPr>
            <w:rStyle w:val="af0"/>
            <w:rFonts w:ascii="Times New Roman" w:hAnsi="Times New Roman" w:cs="Times New Roman"/>
            <w:sz w:val="28"/>
            <w:szCs w:val="28"/>
          </w:rPr>
          <w:t>http://e.lanbook.com/books/element.php?pl1_id=2853</w:t>
        </w:r>
      </w:hyperlink>
      <w:r w:rsidRPr="00E870D9">
        <w:rPr>
          <w:rFonts w:ascii="Times New Roman" w:hAnsi="Times New Roman" w:cs="Times New Roman"/>
          <w:sz w:val="28"/>
          <w:szCs w:val="28"/>
        </w:rPr>
        <w:t>)</w:t>
      </w:r>
    </w:p>
    <w:p w:rsidR="006763C8" w:rsidRPr="00E870D9" w:rsidRDefault="006763C8" w:rsidP="006763C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Денисов С.Г. Иоганн Себастьян Бах. Маленькие прелюдии: Учебное пособие. – СПб.: Лань; Планета музыки, 2010 (</w:t>
      </w:r>
      <w:hyperlink r:id="rId9" w:history="1">
        <w:r w:rsidRPr="00E870D9">
          <w:rPr>
            <w:rStyle w:val="af0"/>
            <w:rFonts w:ascii="Times New Roman" w:hAnsi="Times New Roman" w:cs="Times New Roman"/>
            <w:sz w:val="28"/>
            <w:szCs w:val="28"/>
          </w:rPr>
          <w:t>http://e.lanbook.com/books/element.php?pl1_id=1992</w:t>
        </w:r>
      </w:hyperlink>
      <w:r w:rsidRPr="00E870D9">
        <w:rPr>
          <w:rFonts w:ascii="Times New Roman" w:hAnsi="Times New Roman" w:cs="Times New Roman"/>
          <w:sz w:val="28"/>
          <w:szCs w:val="28"/>
        </w:rPr>
        <w:t>)</w:t>
      </w:r>
    </w:p>
    <w:p w:rsidR="00A3494D" w:rsidRDefault="00A3494D" w:rsidP="00F23444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E91C63" w:rsidRPr="009835CB" w:rsidRDefault="00E91C63" w:rsidP="00A3494D">
      <w:pPr>
        <w:pStyle w:val="a5"/>
        <w:spacing w:line="360" w:lineRule="auto"/>
        <w:ind w:firstLine="709"/>
        <w:jc w:val="right"/>
        <w:rPr>
          <w:b/>
          <w:sz w:val="28"/>
          <w:szCs w:val="28"/>
        </w:rPr>
      </w:pPr>
      <w:r w:rsidRPr="009835CB">
        <w:rPr>
          <w:b/>
          <w:sz w:val="28"/>
          <w:szCs w:val="28"/>
        </w:rPr>
        <w:t>ПРИЛОЖЕНИЕ</w:t>
      </w:r>
    </w:p>
    <w:p w:rsidR="009835CB" w:rsidRDefault="009835CB" w:rsidP="009835CB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rFonts w:eastAsia="MS Mincho" w:cs="Tahoma"/>
          <w:b/>
          <w:bCs/>
          <w:sz w:val="28"/>
          <w:szCs w:val="28"/>
        </w:rPr>
      </w:pPr>
      <w:bookmarkStart w:id="0" w:name="_GoBack"/>
      <w:bookmarkEnd w:id="0"/>
      <w:r>
        <w:rPr>
          <w:rFonts w:eastAsia="MS Mincho" w:cs="Tahoma"/>
          <w:b/>
          <w:bCs/>
          <w:sz w:val="28"/>
          <w:szCs w:val="28"/>
        </w:rPr>
        <w:t xml:space="preserve"> Методические рекомендации для студентов</w:t>
      </w:r>
    </w:p>
    <w:p w:rsidR="00834E6C" w:rsidRPr="00834E6C" w:rsidRDefault="009835CB" w:rsidP="00834E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834E6C" w:rsidRPr="00834E6C">
        <w:rPr>
          <w:rFonts w:ascii="Times New Roman" w:eastAsia="MS Mincho" w:hAnsi="Times New Roman" w:cs="Times New Roman"/>
          <w:bCs/>
          <w:sz w:val="28"/>
          <w:szCs w:val="28"/>
        </w:rPr>
        <w:t xml:space="preserve">При изучении репертуара студент должен освоить достаточно большое количество сочинений, рекомендованных в списке репертуара, что необходимо для развития педагогического кругозора и мышления специалиста. Желательно  также вести самостоятельную работу, расширяя рекомендованный список за счет произведений, изданных в последние десятилетия. Освоение обширного репертуара может способствовать </w:t>
      </w:r>
      <w:r w:rsidR="00834E6C" w:rsidRPr="00834E6C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развитию навыка чтения с листа, так как умение хорошо читать ноты имеет особое значение в педагогической работе. </w:t>
      </w:r>
      <w:r w:rsidR="00834E6C" w:rsidRPr="00834E6C">
        <w:rPr>
          <w:rFonts w:ascii="Times New Roman" w:eastAsia="Calibri" w:hAnsi="Times New Roman" w:cs="Times New Roman"/>
          <w:sz w:val="28"/>
          <w:szCs w:val="28"/>
        </w:rPr>
        <w:t xml:space="preserve">Должна быть выработана привычка точно читать текст, причем необходимо воспринимать все детали текста  как  выражение определенного содержания.  </w:t>
      </w:r>
    </w:p>
    <w:p w:rsidR="00834E6C" w:rsidRPr="00834E6C" w:rsidRDefault="00834E6C" w:rsidP="002769B7">
      <w:pPr>
        <w:pStyle w:val="ae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6C">
        <w:rPr>
          <w:rFonts w:ascii="Times New Roman" w:eastAsia="Calibri" w:hAnsi="Times New Roman" w:cs="Times New Roman"/>
          <w:sz w:val="28"/>
          <w:szCs w:val="28"/>
        </w:rPr>
        <w:t xml:space="preserve">При разучивании педагогического репертуара необходимы те же навыки, что и при работе над сочинениями  по специальности. Активное  слуховое восприятие и слуховой контроль, умение слушать себя, находить появившиеся неточности и устранять их можно назвать одним из главных условий качественной самостоятельной работы.  При активном слуховом контроле происходит закрепление  нужных  внутренних слуховых образов. Навыки слухового контроля  в течение всей работы над сочинением  обеспечивают сохранение точности текста.  </w:t>
      </w:r>
    </w:p>
    <w:p w:rsidR="00834E6C" w:rsidRPr="00834E6C" w:rsidRDefault="00834E6C" w:rsidP="002769B7">
      <w:pPr>
        <w:pStyle w:val="ae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6C">
        <w:rPr>
          <w:rFonts w:ascii="Times New Roman" w:eastAsia="Calibri" w:hAnsi="Times New Roman" w:cs="Times New Roman"/>
          <w:sz w:val="28"/>
          <w:szCs w:val="28"/>
        </w:rPr>
        <w:t>Развитию музыкального интеллекта помогает  аналитическая работа по изучению текста  с привлечением знаний по</w:t>
      </w:r>
      <w:r w:rsidR="00733386">
        <w:rPr>
          <w:rFonts w:ascii="Times New Roman" w:eastAsia="Calibri" w:hAnsi="Times New Roman" w:cs="Times New Roman"/>
          <w:sz w:val="28"/>
          <w:szCs w:val="28"/>
        </w:rPr>
        <w:t xml:space="preserve"> истории музыки, </w:t>
      </w:r>
      <w:r w:rsidRPr="00834E6C">
        <w:rPr>
          <w:rFonts w:ascii="Times New Roman" w:eastAsia="Calibri" w:hAnsi="Times New Roman" w:cs="Times New Roman"/>
          <w:sz w:val="28"/>
          <w:szCs w:val="28"/>
        </w:rPr>
        <w:t xml:space="preserve"> методике и анализу музыкальных произведений. Большую помощь приносит анализ гармонии и мелодии, закономерностей формы-структуры произведения, логики взаимодействия элементов  выразительности, особенностей фактуры. Такая сознательная работа, сопровождаемая слуховым  вниманием,  активизирует восприятие и  интуицию. Кроме того, необходимо изучать историю создания и  жанровые особенности произведения,  черты стиля композитора. Эти сведения будут необходимы в дальнейшей самостоятельной работе с учениками.  </w:t>
      </w:r>
    </w:p>
    <w:p w:rsidR="00834E6C" w:rsidRPr="00834E6C" w:rsidRDefault="00834E6C" w:rsidP="00826E2D">
      <w:pPr>
        <w:pStyle w:val="ae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6C">
        <w:rPr>
          <w:rFonts w:ascii="Times New Roman" w:eastAsia="Calibri" w:hAnsi="Times New Roman" w:cs="Times New Roman"/>
          <w:sz w:val="28"/>
          <w:szCs w:val="28"/>
        </w:rPr>
        <w:t xml:space="preserve">Для систематизации изученного репертуара молодому педагогу полезно вести репертуарную тетрадь, в которую записываются наиболее интересные или полезные для практики сочинения. Позже такая тетрадь окажется </w:t>
      </w:r>
      <w:r w:rsidR="00877015">
        <w:rPr>
          <w:rFonts w:ascii="Times New Roman" w:hAnsi="Times New Roman" w:cs="Times New Roman"/>
          <w:sz w:val="28"/>
          <w:szCs w:val="28"/>
        </w:rPr>
        <w:t xml:space="preserve">ценным </w:t>
      </w:r>
      <w:r w:rsidRPr="00834E6C">
        <w:rPr>
          <w:rFonts w:ascii="Times New Roman" w:eastAsia="Calibri" w:hAnsi="Times New Roman" w:cs="Times New Roman"/>
          <w:sz w:val="28"/>
          <w:szCs w:val="28"/>
        </w:rPr>
        <w:t xml:space="preserve"> пособием при выборе репертуара для учеников.</w:t>
      </w:r>
    </w:p>
    <w:p w:rsidR="009835CB" w:rsidRPr="00834E6C" w:rsidRDefault="009835CB" w:rsidP="00834E6C">
      <w:pPr>
        <w:pStyle w:val="a3"/>
        <w:spacing w:after="0" w:line="360" w:lineRule="auto"/>
        <w:jc w:val="both"/>
        <w:rPr>
          <w:sz w:val="28"/>
          <w:szCs w:val="28"/>
        </w:rPr>
      </w:pPr>
      <w:r w:rsidRPr="00834E6C">
        <w:rPr>
          <w:b/>
          <w:bCs/>
          <w:sz w:val="28"/>
          <w:szCs w:val="28"/>
        </w:rPr>
        <w:t xml:space="preserve"> </w:t>
      </w:r>
    </w:p>
    <w:sectPr w:rsidR="009835CB" w:rsidRPr="00834E6C" w:rsidSect="001F27E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DD" w:rsidRDefault="00C953DD" w:rsidP="001F27E0">
      <w:pPr>
        <w:spacing w:after="0" w:line="240" w:lineRule="auto"/>
      </w:pPr>
      <w:r>
        <w:separator/>
      </w:r>
    </w:p>
  </w:endnote>
  <w:endnote w:type="continuationSeparator" w:id="0">
    <w:p w:rsidR="00C953DD" w:rsidRDefault="00C953DD" w:rsidP="001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charset w:val="CC"/>
    <w:family w:val="script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DD" w:rsidRDefault="00C953DD" w:rsidP="001F27E0">
      <w:pPr>
        <w:spacing w:after="0" w:line="240" w:lineRule="auto"/>
      </w:pPr>
      <w:r>
        <w:separator/>
      </w:r>
    </w:p>
  </w:footnote>
  <w:footnote w:type="continuationSeparator" w:id="0">
    <w:p w:rsidR="00C953DD" w:rsidRDefault="00C953DD" w:rsidP="001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659154"/>
      <w:docPartObj>
        <w:docPartGallery w:val="Page Numbers (Top of Page)"/>
        <w:docPartUnique/>
      </w:docPartObj>
    </w:sdtPr>
    <w:sdtEndPr/>
    <w:sdtContent>
      <w:p w:rsidR="00DA203E" w:rsidRDefault="00C953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A203E" w:rsidRDefault="00DA20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BC6"/>
    <w:multiLevelType w:val="hybridMultilevel"/>
    <w:tmpl w:val="11BCDE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FE9"/>
    <w:multiLevelType w:val="hybridMultilevel"/>
    <w:tmpl w:val="5FE89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A2318"/>
    <w:multiLevelType w:val="hybridMultilevel"/>
    <w:tmpl w:val="14D0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678"/>
    <w:multiLevelType w:val="hybridMultilevel"/>
    <w:tmpl w:val="DF46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365"/>
    <w:multiLevelType w:val="hybridMultilevel"/>
    <w:tmpl w:val="994E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A761B"/>
    <w:multiLevelType w:val="hybridMultilevel"/>
    <w:tmpl w:val="8208D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4466A"/>
    <w:multiLevelType w:val="hybridMultilevel"/>
    <w:tmpl w:val="3E7210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B32AB7"/>
    <w:multiLevelType w:val="hybridMultilevel"/>
    <w:tmpl w:val="E194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2FD4"/>
    <w:multiLevelType w:val="hybridMultilevel"/>
    <w:tmpl w:val="2426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4290D"/>
    <w:multiLevelType w:val="hybridMultilevel"/>
    <w:tmpl w:val="2B74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D9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E3EDE"/>
    <w:multiLevelType w:val="hybridMultilevel"/>
    <w:tmpl w:val="8034B4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12A2"/>
    <w:multiLevelType w:val="hybridMultilevel"/>
    <w:tmpl w:val="1A4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44807"/>
    <w:multiLevelType w:val="hybridMultilevel"/>
    <w:tmpl w:val="AC2C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1454"/>
    <w:multiLevelType w:val="hybridMultilevel"/>
    <w:tmpl w:val="25208B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930F6"/>
    <w:multiLevelType w:val="hybridMultilevel"/>
    <w:tmpl w:val="750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719BD"/>
    <w:multiLevelType w:val="hybridMultilevel"/>
    <w:tmpl w:val="FE7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1727"/>
    <w:multiLevelType w:val="hybridMultilevel"/>
    <w:tmpl w:val="B8F40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6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F6A"/>
    <w:rsid w:val="000669D4"/>
    <w:rsid w:val="00074F6A"/>
    <w:rsid w:val="00081D54"/>
    <w:rsid w:val="000B6039"/>
    <w:rsid w:val="000F1175"/>
    <w:rsid w:val="0014262E"/>
    <w:rsid w:val="00161315"/>
    <w:rsid w:val="00182ABC"/>
    <w:rsid w:val="00193FF9"/>
    <w:rsid w:val="001A1A95"/>
    <w:rsid w:val="001C6A71"/>
    <w:rsid w:val="001F27E0"/>
    <w:rsid w:val="00200470"/>
    <w:rsid w:val="00216B31"/>
    <w:rsid w:val="00235B6C"/>
    <w:rsid w:val="002769B7"/>
    <w:rsid w:val="00276E2A"/>
    <w:rsid w:val="002902C4"/>
    <w:rsid w:val="00295DC3"/>
    <w:rsid w:val="00320FDE"/>
    <w:rsid w:val="00326B1F"/>
    <w:rsid w:val="00374F9E"/>
    <w:rsid w:val="003C5E62"/>
    <w:rsid w:val="003F5CFD"/>
    <w:rsid w:val="00452DB3"/>
    <w:rsid w:val="004B6E58"/>
    <w:rsid w:val="004C7D86"/>
    <w:rsid w:val="004D4A65"/>
    <w:rsid w:val="004F21AA"/>
    <w:rsid w:val="00552E84"/>
    <w:rsid w:val="00576F0C"/>
    <w:rsid w:val="005E2392"/>
    <w:rsid w:val="00622A9A"/>
    <w:rsid w:val="00627064"/>
    <w:rsid w:val="00640017"/>
    <w:rsid w:val="0064285C"/>
    <w:rsid w:val="00647117"/>
    <w:rsid w:val="006756AE"/>
    <w:rsid w:val="006763C8"/>
    <w:rsid w:val="0068416B"/>
    <w:rsid w:val="00687A24"/>
    <w:rsid w:val="006B6DFB"/>
    <w:rsid w:val="00733386"/>
    <w:rsid w:val="007A3940"/>
    <w:rsid w:val="007C3406"/>
    <w:rsid w:val="007C58DF"/>
    <w:rsid w:val="007E396B"/>
    <w:rsid w:val="00826E2D"/>
    <w:rsid w:val="00834E6C"/>
    <w:rsid w:val="0085645D"/>
    <w:rsid w:val="00877015"/>
    <w:rsid w:val="008A7851"/>
    <w:rsid w:val="008B3033"/>
    <w:rsid w:val="009835CB"/>
    <w:rsid w:val="009871DE"/>
    <w:rsid w:val="00994157"/>
    <w:rsid w:val="009D63A2"/>
    <w:rsid w:val="00A3494D"/>
    <w:rsid w:val="00A543BA"/>
    <w:rsid w:val="00AD33CE"/>
    <w:rsid w:val="00B20EE4"/>
    <w:rsid w:val="00B25475"/>
    <w:rsid w:val="00B60348"/>
    <w:rsid w:val="00BB1E78"/>
    <w:rsid w:val="00BE0976"/>
    <w:rsid w:val="00BE1826"/>
    <w:rsid w:val="00C02669"/>
    <w:rsid w:val="00C228DE"/>
    <w:rsid w:val="00C25BB7"/>
    <w:rsid w:val="00C41866"/>
    <w:rsid w:val="00C953DD"/>
    <w:rsid w:val="00DA203E"/>
    <w:rsid w:val="00DB3840"/>
    <w:rsid w:val="00DC5941"/>
    <w:rsid w:val="00DE1EB0"/>
    <w:rsid w:val="00E91C63"/>
    <w:rsid w:val="00EB2FC1"/>
    <w:rsid w:val="00F128BF"/>
    <w:rsid w:val="00F23444"/>
    <w:rsid w:val="00F5300E"/>
    <w:rsid w:val="00F724A4"/>
    <w:rsid w:val="00FA1809"/>
    <w:rsid w:val="00FC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9DC"/>
  <w15:docId w15:val="{75551378-7D51-49CE-8346-5A80EB9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84"/>
  </w:style>
  <w:style w:type="paragraph" w:styleId="1">
    <w:name w:val="heading 1"/>
    <w:basedOn w:val="a"/>
    <w:next w:val="a"/>
    <w:link w:val="10"/>
    <w:uiPriority w:val="9"/>
    <w:qFormat/>
    <w:rsid w:val="00640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1C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E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52E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552E84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552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91C6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E91C63"/>
    <w:rPr>
      <w:spacing w:val="0"/>
      <w:sz w:val="23"/>
    </w:rPr>
  </w:style>
  <w:style w:type="character" w:customStyle="1" w:styleId="20">
    <w:name w:val="Заголовок 2 Знак"/>
    <w:basedOn w:val="a0"/>
    <w:link w:val="2"/>
    <w:uiPriority w:val="99"/>
    <w:rsid w:val="00E91C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C792E"/>
    <w:pPr>
      <w:ind w:left="720"/>
      <w:contextualSpacing/>
    </w:pPr>
  </w:style>
  <w:style w:type="paragraph" w:customStyle="1" w:styleId="11">
    <w:name w:val="Основной текст1"/>
    <w:basedOn w:val="a"/>
    <w:rsid w:val="0085645D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10">
    <w:name w:val="Основной текст + 11"/>
    <w:aliases w:val="5 pt6"/>
    <w:uiPriority w:val="99"/>
    <w:rsid w:val="0085645D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5,Полужирный"/>
    <w:uiPriority w:val="99"/>
    <w:rsid w:val="0085645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">
    <w:name w:val="Заголовок №3 + Не полужирный"/>
    <w:rsid w:val="000669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0669D4"/>
  </w:style>
  <w:style w:type="paragraph" w:styleId="30">
    <w:name w:val="Body Text 3"/>
    <w:basedOn w:val="a"/>
    <w:link w:val="31"/>
    <w:uiPriority w:val="99"/>
    <w:unhideWhenUsed/>
    <w:rsid w:val="000669D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69D4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6400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640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7E0"/>
  </w:style>
  <w:style w:type="paragraph" w:styleId="ac">
    <w:name w:val="footer"/>
    <w:basedOn w:val="a"/>
    <w:link w:val="ad"/>
    <w:uiPriority w:val="99"/>
    <w:unhideWhenUsed/>
    <w:rsid w:val="001F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27E0"/>
  </w:style>
  <w:style w:type="paragraph" w:styleId="ae">
    <w:name w:val="Body Text Indent"/>
    <w:basedOn w:val="a"/>
    <w:link w:val="af"/>
    <w:uiPriority w:val="99"/>
    <w:semiHidden/>
    <w:unhideWhenUsed/>
    <w:rsid w:val="001F27E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27E0"/>
  </w:style>
  <w:style w:type="paragraph" w:customStyle="1" w:styleId="7">
    <w:name w:val="Основной текст (7)"/>
    <w:basedOn w:val="a"/>
    <w:link w:val="70"/>
    <w:uiPriority w:val="99"/>
    <w:rsid w:val="009835CB"/>
    <w:pPr>
      <w:shd w:val="clear" w:color="auto" w:fill="FFFFFF"/>
      <w:spacing w:after="60" w:line="322" w:lineRule="exact"/>
    </w:pPr>
    <w:rPr>
      <w:rFonts w:ascii="Calibri" w:eastAsia="Calibri" w:hAnsi="Calibri" w:cs="Times New Roman"/>
      <w:sz w:val="27"/>
      <w:szCs w:val="27"/>
    </w:rPr>
  </w:style>
  <w:style w:type="character" w:customStyle="1" w:styleId="70">
    <w:name w:val="Основной текст (7)_"/>
    <w:link w:val="7"/>
    <w:uiPriority w:val="99"/>
    <w:rsid w:val="009835CB"/>
    <w:rPr>
      <w:rFonts w:ascii="Calibri" w:eastAsia="Calibri" w:hAnsi="Calibri" w:cs="Times New Roman"/>
      <w:sz w:val="27"/>
      <w:szCs w:val="27"/>
      <w:shd w:val="clear" w:color="auto" w:fill="FFFFFF"/>
    </w:rPr>
  </w:style>
  <w:style w:type="character" w:styleId="af0">
    <w:name w:val="Hyperlink"/>
    <w:uiPriority w:val="99"/>
    <w:unhideWhenUsed/>
    <w:rsid w:val="009835CB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1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1">
    <w:name w:val="Основной текст + Полужирный"/>
    <w:basedOn w:val="a0"/>
    <w:rsid w:val="007C3406"/>
    <w:rPr>
      <w:b/>
      <w:bCs/>
      <w:sz w:val="27"/>
      <w:szCs w:val="27"/>
      <w:lang w:bidi="ar-SA"/>
    </w:rPr>
  </w:style>
  <w:style w:type="character" w:customStyle="1" w:styleId="a6">
    <w:name w:val="Без интервала Знак"/>
    <w:link w:val="a5"/>
    <w:uiPriority w:val="1"/>
    <w:rsid w:val="00994157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1426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4262E"/>
  </w:style>
  <w:style w:type="paragraph" w:customStyle="1" w:styleId="Style4">
    <w:name w:val="Style4"/>
    <w:basedOn w:val="a"/>
    <w:rsid w:val="00576F0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88CA-D6C2-40CF-80A8-45F44C6D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2018-06-08T05:16:00Z</dcterms:created>
  <dcterms:modified xsi:type="dcterms:W3CDTF">2020-10-23T06:24:00Z</dcterms:modified>
</cp:coreProperties>
</file>