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01" w:rsidRDefault="00431F01" w:rsidP="00431F01">
      <w:pPr>
        <w:pStyle w:val="110"/>
        <w:shd w:val="clear" w:color="auto" w:fill="auto"/>
        <w:spacing w:line="240" w:lineRule="auto"/>
        <w:ind w:left="-142" w:firstLine="560"/>
        <w:jc w:val="left"/>
        <w:rPr>
          <w:b/>
          <w:sz w:val="28"/>
          <w:szCs w:val="28"/>
        </w:rPr>
      </w:pPr>
    </w:p>
    <w:p w:rsidR="003652B9" w:rsidRPr="003652B9" w:rsidRDefault="003652B9" w:rsidP="00431F01">
      <w:pPr>
        <w:pStyle w:val="110"/>
        <w:shd w:val="clear" w:color="auto" w:fill="auto"/>
        <w:spacing w:line="240" w:lineRule="auto"/>
        <w:ind w:left="-142" w:firstLine="560"/>
        <w:jc w:val="center"/>
        <w:rPr>
          <w:b/>
          <w:sz w:val="28"/>
          <w:szCs w:val="28"/>
        </w:rPr>
      </w:pPr>
      <w:r w:rsidRPr="003652B9">
        <w:rPr>
          <w:b/>
          <w:sz w:val="28"/>
          <w:szCs w:val="28"/>
        </w:rPr>
        <w:t>The Bolshoi theatre</w:t>
      </w:r>
    </w:p>
    <w:p w:rsidR="003652B9" w:rsidRDefault="003652B9" w:rsidP="00431F01">
      <w:pPr>
        <w:pStyle w:val="110"/>
        <w:shd w:val="clear" w:color="auto" w:fill="auto"/>
        <w:spacing w:line="240" w:lineRule="auto"/>
        <w:ind w:left="-142" w:firstLine="560"/>
        <w:jc w:val="left"/>
        <w:rPr>
          <w:sz w:val="28"/>
          <w:szCs w:val="28"/>
        </w:rPr>
      </w:pPr>
    </w:p>
    <w:p w:rsidR="00B66F89" w:rsidRPr="003652B9" w:rsidRDefault="00DC57E4" w:rsidP="00431F01">
      <w:pPr>
        <w:pStyle w:val="110"/>
        <w:shd w:val="clear" w:color="auto" w:fill="auto"/>
        <w:spacing w:line="360" w:lineRule="auto"/>
        <w:ind w:left="-142" w:firstLine="560"/>
        <w:jc w:val="left"/>
        <w:rPr>
          <w:sz w:val="28"/>
          <w:szCs w:val="28"/>
        </w:rPr>
      </w:pPr>
      <w:r w:rsidRPr="003652B9">
        <w:rPr>
          <w:sz w:val="28"/>
          <w:szCs w:val="28"/>
        </w:rPr>
        <w:t xml:space="preserve">There are </w:t>
      </w:r>
      <w:proofErr w:type="gramStart"/>
      <w:r w:rsidRPr="003652B9">
        <w:rPr>
          <w:sz w:val="28"/>
          <w:szCs w:val="28"/>
        </w:rPr>
        <w:t>lots of</w:t>
      </w:r>
      <w:proofErr w:type="gramEnd"/>
      <w:r w:rsidRPr="003652B9">
        <w:rPr>
          <w:sz w:val="28"/>
          <w:szCs w:val="28"/>
        </w:rPr>
        <w:t xml:space="preserve"> popular theatres in Moscow, for examp</w:t>
      </w:r>
      <w:r w:rsidR="003652B9">
        <w:rPr>
          <w:sz w:val="28"/>
          <w:szCs w:val="28"/>
        </w:rPr>
        <w:t>le ‘</w:t>
      </w:r>
      <w:proofErr w:type="spellStart"/>
      <w:r w:rsidR="003652B9">
        <w:rPr>
          <w:sz w:val="28"/>
          <w:szCs w:val="28"/>
        </w:rPr>
        <w:t>Taganka</w:t>
      </w:r>
      <w:proofErr w:type="spellEnd"/>
      <w:r w:rsidR="003652B9">
        <w:rPr>
          <w:sz w:val="28"/>
          <w:szCs w:val="28"/>
        </w:rPr>
        <w:t>”, “</w:t>
      </w:r>
      <w:proofErr w:type="spellStart"/>
      <w:r w:rsidR="003652B9">
        <w:rPr>
          <w:sz w:val="28"/>
          <w:szCs w:val="28"/>
        </w:rPr>
        <w:t>Lenkom</w:t>
      </w:r>
      <w:proofErr w:type="spellEnd"/>
      <w:r w:rsidR="003652B9">
        <w:rPr>
          <w:sz w:val="28"/>
          <w:szCs w:val="28"/>
        </w:rPr>
        <w:t>”, “</w:t>
      </w:r>
      <w:proofErr w:type="spellStart"/>
      <w:r w:rsidR="003652B9">
        <w:rPr>
          <w:sz w:val="28"/>
          <w:szCs w:val="28"/>
        </w:rPr>
        <w:t>Sovreme</w:t>
      </w:r>
      <w:r w:rsidRPr="003652B9">
        <w:rPr>
          <w:sz w:val="28"/>
          <w:szCs w:val="28"/>
        </w:rPr>
        <w:t>nnik</w:t>
      </w:r>
      <w:proofErr w:type="spellEnd"/>
      <w:r w:rsidRPr="003652B9">
        <w:rPr>
          <w:sz w:val="28"/>
          <w:szCs w:val="28"/>
        </w:rPr>
        <w:t xml:space="preserve">” the Moscow Art Theatre, the and </w:t>
      </w:r>
      <w:proofErr w:type="spellStart"/>
      <w:r w:rsidRPr="003652B9">
        <w:rPr>
          <w:sz w:val="28"/>
          <w:szCs w:val="28"/>
        </w:rPr>
        <w:t>Maly</w:t>
      </w:r>
      <w:proofErr w:type="spellEnd"/>
      <w:r w:rsidRPr="003652B9">
        <w:rPr>
          <w:sz w:val="28"/>
          <w:szCs w:val="28"/>
        </w:rPr>
        <w:t xml:space="preserve"> Theatre. Among </w:t>
      </w:r>
      <w:proofErr w:type="gramStart"/>
      <w:r w:rsidRPr="003652B9">
        <w:rPr>
          <w:sz w:val="28"/>
          <w:szCs w:val="28"/>
        </w:rPr>
        <w:t>them</w:t>
      </w:r>
      <w:proofErr w:type="gramEnd"/>
      <w:r w:rsidRPr="003652B9">
        <w:rPr>
          <w:sz w:val="28"/>
          <w:szCs w:val="28"/>
        </w:rPr>
        <w:t xml:space="preserve"> the Bolshoi holds a prominent place.</w:t>
      </w:r>
    </w:p>
    <w:p w:rsidR="00B66F89" w:rsidRPr="003652B9" w:rsidRDefault="00DC57E4" w:rsidP="00431F01">
      <w:pPr>
        <w:pStyle w:val="110"/>
        <w:shd w:val="clear" w:color="auto" w:fill="auto"/>
        <w:spacing w:line="360" w:lineRule="auto"/>
        <w:ind w:firstLine="560"/>
        <w:jc w:val="left"/>
        <w:rPr>
          <w:sz w:val="28"/>
          <w:szCs w:val="28"/>
        </w:rPr>
      </w:pPr>
      <w:r w:rsidRPr="003652B9">
        <w:rPr>
          <w:sz w:val="28"/>
          <w:szCs w:val="28"/>
        </w:rPr>
        <w:t>The Bolsh</w:t>
      </w:r>
      <w:r w:rsidR="003652B9">
        <w:rPr>
          <w:sz w:val="28"/>
          <w:szCs w:val="28"/>
        </w:rPr>
        <w:t>oi Theatre is a beautiful build</w:t>
      </w:r>
      <w:r w:rsidRPr="003652B9">
        <w:rPr>
          <w:sz w:val="28"/>
          <w:szCs w:val="28"/>
        </w:rPr>
        <w:t xml:space="preserve">ing with columns in front </w:t>
      </w:r>
      <w:r w:rsidRPr="003652B9">
        <w:rPr>
          <w:sz w:val="28"/>
          <w:szCs w:val="28"/>
        </w:rPr>
        <w:t xml:space="preserve">of it. It </w:t>
      </w:r>
      <w:proofErr w:type="gramStart"/>
      <w:r w:rsidRPr="003652B9">
        <w:rPr>
          <w:sz w:val="28"/>
          <w:szCs w:val="28"/>
        </w:rPr>
        <w:t>is situated</w:t>
      </w:r>
      <w:proofErr w:type="gramEnd"/>
      <w:r w:rsidRPr="003652B9">
        <w:rPr>
          <w:sz w:val="28"/>
          <w:szCs w:val="28"/>
        </w:rPr>
        <w:t xml:space="preserve"> in the </w:t>
      </w:r>
      <w:proofErr w:type="spellStart"/>
      <w:r w:rsidRPr="003652B9">
        <w:rPr>
          <w:sz w:val="28"/>
          <w:szCs w:val="28"/>
        </w:rPr>
        <w:t>centre</w:t>
      </w:r>
      <w:proofErr w:type="spellEnd"/>
      <w:r w:rsidRPr="003652B9">
        <w:rPr>
          <w:sz w:val="28"/>
          <w:szCs w:val="28"/>
        </w:rPr>
        <w:t xml:space="preserve"> of Moscow in Theatre Square.</w:t>
      </w:r>
    </w:p>
    <w:p w:rsidR="00B66F89" w:rsidRPr="003652B9" w:rsidRDefault="003652B9" w:rsidP="00431F01">
      <w:pPr>
        <w:pStyle w:val="110"/>
        <w:shd w:val="clear" w:color="auto" w:fill="auto"/>
        <w:spacing w:line="360" w:lineRule="auto"/>
        <w:ind w:firstLine="760"/>
        <w:jc w:val="left"/>
        <w:rPr>
          <w:sz w:val="28"/>
          <w:szCs w:val="28"/>
        </w:rPr>
      </w:pPr>
      <w:r>
        <w:rPr>
          <w:sz w:val="28"/>
          <w:szCs w:val="28"/>
        </w:rPr>
        <w:t>T</w:t>
      </w:r>
      <w:r w:rsidR="00DC57E4" w:rsidRPr="003652B9">
        <w:rPr>
          <w:sz w:val="28"/>
          <w:szCs w:val="28"/>
        </w:rPr>
        <w:t xml:space="preserve">he Bolshoi Theatre, which </w:t>
      </w:r>
      <w:proofErr w:type="gramStart"/>
      <w:r w:rsidR="00DC57E4" w:rsidRPr="003652B9">
        <w:rPr>
          <w:sz w:val="28"/>
          <w:szCs w:val="28"/>
        </w:rPr>
        <w:t>is also called</w:t>
      </w:r>
      <w:proofErr w:type="gramEnd"/>
      <w:r w:rsidR="00DC57E4" w:rsidRPr="003652B9">
        <w:rPr>
          <w:sz w:val="28"/>
          <w:szCs w:val="28"/>
        </w:rPr>
        <w:t xml:space="preserve"> </w:t>
      </w:r>
      <w:r w:rsidR="00DC57E4" w:rsidRPr="003652B9">
        <w:rPr>
          <w:rStyle w:val="110pt"/>
          <w:spacing w:val="0"/>
          <w:sz w:val="28"/>
          <w:szCs w:val="28"/>
        </w:rPr>
        <w:t>Large</w:t>
      </w:r>
      <w:r w:rsidR="00DC57E4" w:rsidRPr="003652B9">
        <w:rPr>
          <w:sz w:val="28"/>
          <w:szCs w:val="28"/>
        </w:rPr>
        <w:t xml:space="preserve">, </w:t>
      </w:r>
      <w:r w:rsidR="00DC57E4" w:rsidRPr="003652B9">
        <w:rPr>
          <w:rStyle w:val="110pt"/>
          <w:spacing w:val="0"/>
          <w:sz w:val="28"/>
          <w:szCs w:val="28"/>
        </w:rPr>
        <w:t>Great</w:t>
      </w:r>
      <w:r w:rsidR="00DC57E4" w:rsidRPr="003652B9">
        <w:rPr>
          <w:sz w:val="28"/>
          <w:szCs w:val="28"/>
        </w:rPr>
        <w:t xml:space="preserve"> or </w:t>
      </w:r>
      <w:r w:rsidR="00DC57E4" w:rsidRPr="003652B9">
        <w:rPr>
          <w:rStyle w:val="110pt"/>
          <w:spacing w:val="0"/>
          <w:sz w:val="28"/>
          <w:szCs w:val="28"/>
        </w:rPr>
        <w:t>Grand Theatre</w:t>
      </w:r>
      <w:r w:rsidR="00DC57E4" w:rsidRPr="003652B9">
        <w:rPr>
          <w:sz w:val="28"/>
          <w:szCs w:val="28"/>
        </w:rPr>
        <w:t xml:space="preserve">. </w:t>
      </w:r>
      <w:proofErr w:type="gramStart"/>
      <w:r w:rsidR="00DC57E4" w:rsidRPr="003652B9">
        <w:rPr>
          <w:sz w:val="28"/>
          <w:szCs w:val="28"/>
        </w:rPr>
        <w:t>is</w:t>
      </w:r>
      <w:proofErr w:type="gramEnd"/>
      <w:r w:rsidR="00DC57E4" w:rsidRPr="003652B9">
        <w:rPr>
          <w:sz w:val="28"/>
          <w:szCs w:val="28"/>
        </w:rPr>
        <w:t xml:space="preserve"> a historic theatre in Moscow. It houses ballet and opera performances. The Bolshoi Ballet and the Bolshoi Opera ar</w:t>
      </w:r>
      <w:r w:rsidR="00DC57E4" w:rsidRPr="003652B9">
        <w:rPr>
          <w:sz w:val="28"/>
          <w:szCs w:val="28"/>
        </w:rPr>
        <w:t>e among the oldest and greatest ballet and opera companies of th</w:t>
      </w:r>
      <w:r>
        <w:rPr>
          <w:sz w:val="28"/>
          <w:szCs w:val="28"/>
        </w:rPr>
        <w:t xml:space="preserve">e world. It </w:t>
      </w:r>
      <w:proofErr w:type="gramStart"/>
      <w:r>
        <w:rPr>
          <w:sz w:val="28"/>
          <w:szCs w:val="28"/>
        </w:rPr>
        <w:t>was founded</w:t>
      </w:r>
      <w:proofErr w:type="gramEnd"/>
      <w:r>
        <w:rPr>
          <w:sz w:val="28"/>
          <w:szCs w:val="28"/>
        </w:rPr>
        <w:t xml:space="preserve"> in 1776. T</w:t>
      </w:r>
      <w:r w:rsidR="00DC57E4" w:rsidRPr="003652B9">
        <w:rPr>
          <w:sz w:val="28"/>
          <w:szCs w:val="28"/>
        </w:rPr>
        <w:t>he present-day</w:t>
      </w:r>
      <w:r>
        <w:rPr>
          <w:sz w:val="28"/>
          <w:szCs w:val="28"/>
        </w:rPr>
        <w:t xml:space="preserve"> theatre occupies the building that </w:t>
      </w:r>
      <w:proofErr w:type="gramStart"/>
      <w:r>
        <w:rPr>
          <w:sz w:val="28"/>
          <w:szCs w:val="28"/>
        </w:rPr>
        <w:t>w</w:t>
      </w:r>
      <w:r w:rsidR="00DC57E4" w:rsidRPr="003652B9">
        <w:rPr>
          <w:sz w:val="28"/>
          <w:szCs w:val="28"/>
        </w:rPr>
        <w:t>as designed</w:t>
      </w:r>
      <w:proofErr w:type="gramEnd"/>
      <w:r w:rsidR="00DC57E4" w:rsidRPr="003652B9">
        <w:rPr>
          <w:sz w:val="28"/>
          <w:szCs w:val="28"/>
        </w:rPr>
        <w:t xml:space="preserve"> by architect Andrei </w:t>
      </w:r>
      <w:proofErr w:type="spellStart"/>
      <w:r w:rsidR="00DC57E4" w:rsidRPr="003652B9">
        <w:rPr>
          <w:sz w:val="28"/>
          <w:szCs w:val="28"/>
        </w:rPr>
        <w:t>Mikhailov</w:t>
      </w:r>
      <w:proofErr w:type="spellEnd"/>
      <w:r w:rsidR="00DC57E4" w:rsidRPr="003652B9">
        <w:rPr>
          <w:sz w:val="28"/>
          <w:szCs w:val="28"/>
        </w:rPr>
        <w:t xml:space="preserve"> in Theatre Square in 1824</w:t>
      </w:r>
      <w:r>
        <w:rPr>
          <w:sz w:val="28"/>
          <w:szCs w:val="28"/>
        </w:rPr>
        <w:t xml:space="preserve">. The </w:t>
      </w:r>
      <w:proofErr w:type="spellStart"/>
      <w:proofErr w:type="gramStart"/>
      <w:r>
        <w:rPr>
          <w:sz w:val="28"/>
          <w:szCs w:val="28"/>
        </w:rPr>
        <w:t>Maly</w:t>
      </w:r>
      <w:proofErr w:type="spellEnd"/>
      <w:r>
        <w:rPr>
          <w:sz w:val="28"/>
          <w:szCs w:val="28"/>
        </w:rPr>
        <w:t xml:space="preserve"> Theatre was al</w:t>
      </w:r>
      <w:r w:rsidR="00DC57E4" w:rsidRPr="003652B9">
        <w:rPr>
          <w:sz w:val="28"/>
          <w:szCs w:val="28"/>
        </w:rPr>
        <w:t>so designed b</w:t>
      </w:r>
      <w:r w:rsidR="00DC57E4" w:rsidRPr="003652B9">
        <w:rPr>
          <w:sz w:val="28"/>
          <w:szCs w:val="28"/>
        </w:rPr>
        <w:t>y the above-mentioned architect</w:t>
      </w:r>
      <w:proofErr w:type="gramEnd"/>
      <w:r w:rsidR="00DC57E4" w:rsidRPr="003652B9">
        <w:rPr>
          <w:sz w:val="28"/>
          <w:szCs w:val="28"/>
        </w:rPr>
        <w:t>.</w:t>
      </w:r>
    </w:p>
    <w:p w:rsidR="00B66F89" w:rsidRPr="003652B9" w:rsidRDefault="003652B9" w:rsidP="00431F01">
      <w:pPr>
        <w:pStyle w:val="110"/>
        <w:shd w:val="clear" w:color="auto" w:fill="auto"/>
        <w:spacing w:line="360" w:lineRule="auto"/>
        <w:ind w:right="141" w:firstLine="709"/>
        <w:jc w:val="left"/>
        <w:rPr>
          <w:sz w:val="28"/>
          <w:szCs w:val="28"/>
        </w:rPr>
      </w:pPr>
      <w:r>
        <w:rPr>
          <w:sz w:val="28"/>
          <w:szCs w:val="28"/>
        </w:rPr>
        <w:t>A</w:t>
      </w:r>
      <w:r w:rsidR="00DC57E4" w:rsidRPr="003652B9">
        <w:rPr>
          <w:sz w:val="28"/>
          <w:szCs w:val="28"/>
        </w:rPr>
        <w:t>t that time</w:t>
      </w:r>
      <w:r>
        <w:rPr>
          <w:sz w:val="28"/>
          <w:szCs w:val="28"/>
        </w:rPr>
        <w:t xml:space="preserve"> the Bolshoi Theatre's original n</w:t>
      </w:r>
      <w:r w:rsidR="00DC57E4" w:rsidRPr="003652B9">
        <w:rPr>
          <w:sz w:val="28"/>
          <w:szCs w:val="28"/>
        </w:rPr>
        <w:t xml:space="preserve">ame was </w:t>
      </w:r>
      <w:r w:rsidR="00DC57E4" w:rsidRPr="003652B9">
        <w:rPr>
          <w:rStyle w:val="110pt"/>
          <w:spacing w:val="0"/>
          <w:sz w:val="28"/>
          <w:szCs w:val="28"/>
        </w:rPr>
        <w:t>the Imperial Bolshoi Theatre of Moscow,</w:t>
      </w:r>
      <w:r>
        <w:rPr>
          <w:rStyle w:val="110pt"/>
          <w:spacing w:val="0"/>
          <w:sz w:val="28"/>
          <w:szCs w:val="28"/>
        </w:rPr>
        <w:t xml:space="preserve"> </w:t>
      </w:r>
      <w:r w:rsidR="00DC57E4" w:rsidRPr="003652B9">
        <w:rPr>
          <w:sz w:val="28"/>
          <w:szCs w:val="28"/>
        </w:rPr>
        <w:t>The Bolshoi is a repertoire theatre. It normally introduces two to four new ballet or opera productions per season and retires som</w:t>
      </w:r>
      <w:r w:rsidR="00DC57E4" w:rsidRPr="003652B9">
        <w:rPr>
          <w:sz w:val="28"/>
          <w:szCs w:val="28"/>
        </w:rPr>
        <w:t xml:space="preserve">e others. Sets and costumes for most productions </w:t>
      </w:r>
      <w:proofErr w:type="gramStart"/>
      <w:r w:rsidR="00DC57E4" w:rsidRPr="003652B9">
        <w:rPr>
          <w:sz w:val="28"/>
          <w:szCs w:val="28"/>
        </w:rPr>
        <w:t>are made</w:t>
      </w:r>
      <w:proofErr w:type="gramEnd"/>
      <w:r w:rsidR="00DC57E4" w:rsidRPr="003652B9">
        <w:rPr>
          <w:sz w:val="28"/>
          <w:szCs w:val="28"/>
        </w:rPr>
        <w:t xml:space="preserve"> in the Bolshoi'</w:t>
      </w:r>
      <w:r w:rsidR="00431F01">
        <w:rPr>
          <w:sz w:val="28"/>
          <w:szCs w:val="28"/>
        </w:rPr>
        <w:t xml:space="preserve">s own workshops. The performers </w:t>
      </w:r>
      <w:r w:rsidR="00DC57E4" w:rsidRPr="003652B9">
        <w:rPr>
          <w:sz w:val="28"/>
          <w:szCs w:val="28"/>
        </w:rPr>
        <w:t>engage</w:t>
      </w:r>
      <w:r w:rsidR="00431F01">
        <w:rPr>
          <w:sz w:val="28"/>
          <w:szCs w:val="28"/>
        </w:rPr>
        <w:t>d in repertoire productions, are</w:t>
      </w:r>
      <w:r w:rsidR="00DC57E4" w:rsidRPr="003652B9">
        <w:rPr>
          <w:sz w:val="28"/>
          <w:szCs w:val="28"/>
        </w:rPr>
        <w:t xml:space="preserve"> usually</w:t>
      </w:r>
      <w:r>
        <w:rPr>
          <w:sz w:val="28"/>
          <w:szCs w:val="28"/>
        </w:rPr>
        <w:t xml:space="preserve"> </w:t>
      </w:r>
      <w:r w:rsidR="00DC57E4" w:rsidRPr="003652B9">
        <w:rPr>
          <w:sz w:val="28"/>
          <w:szCs w:val="28"/>
        </w:rPr>
        <w:t>from the Bolshoi's regular ballet and opera</w:t>
      </w:r>
      <w:r w:rsidR="00431F01">
        <w:rPr>
          <w:sz w:val="28"/>
          <w:szCs w:val="28"/>
        </w:rPr>
        <w:t xml:space="preserve"> </w:t>
      </w:r>
      <w:r w:rsidR="00DC57E4" w:rsidRPr="003652B9">
        <w:rPr>
          <w:sz w:val="28"/>
          <w:szCs w:val="28"/>
        </w:rPr>
        <w:t>companies.</w:t>
      </w:r>
    </w:p>
    <w:p w:rsidR="00431F01" w:rsidRDefault="00DC57E4" w:rsidP="00431F01">
      <w:pPr>
        <w:pStyle w:val="120"/>
        <w:shd w:val="clear" w:color="auto" w:fill="auto"/>
        <w:spacing w:line="360" w:lineRule="auto"/>
        <w:ind w:right="407" w:firstLine="800"/>
        <w:jc w:val="left"/>
        <w:rPr>
          <w:sz w:val="28"/>
          <w:szCs w:val="28"/>
        </w:rPr>
      </w:pPr>
      <w:r w:rsidRPr="003652B9">
        <w:rPr>
          <w:sz w:val="28"/>
          <w:szCs w:val="28"/>
        </w:rPr>
        <w:t xml:space="preserve">As a </w:t>
      </w:r>
      <w:proofErr w:type="gramStart"/>
      <w:r w:rsidRPr="003652B9">
        <w:rPr>
          <w:sz w:val="28"/>
          <w:szCs w:val="28"/>
        </w:rPr>
        <w:t>rule</w:t>
      </w:r>
      <w:proofErr w:type="gramEnd"/>
      <w:r w:rsidRPr="003652B9">
        <w:rPr>
          <w:sz w:val="28"/>
          <w:szCs w:val="28"/>
        </w:rPr>
        <w:t xml:space="preserve"> the Bolshoi is </w:t>
      </w:r>
      <w:r w:rsidRPr="003652B9">
        <w:rPr>
          <w:sz w:val="28"/>
          <w:szCs w:val="28"/>
        </w:rPr>
        <w:t>associated with ballet.</w:t>
      </w:r>
      <w:r w:rsidR="00431F01">
        <w:rPr>
          <w:sz w:val="28"/>
          <w:szCs w:val="28"/>
        </w:rPr>
        <w:t xml:space="preserve"> </w:t>
      </w:r>
      <w:r w:rsidRPr="003652B9">
        <w:rPr>
          <w:sz w:val="28"/>
          <w:szCs w:val="28"/>
        </w:rPr>
        <w:t xml:space="preserve">Tchaikovsky's ballet </w:t>
      </w:r>
      <w:r w:rsidRPr="00431F01">
        <w:rPr>
          <w:rStyle w:val="121"/>
          <w:b w:val="0"/>
          <w:sz w:val="28"/>
          <w:szCs w:val="28"/>
        </w:rPr>
        <w:t>Swan Lake</w:t>
      </w:r>
      <w:r w:rsidRPr="00431F01">
        <w:rPr>
          <w:b/>
          <w:sz w:val="28"/>
          <w:szCs w:val="28"/>
        </w:rPr>
        <w:t xml:space="preserve"> </w:t>
      </w:r>
      <w:proofErr w:type="gramStart"/>
      <w:r w:rsidRPr="003652B9">
        <w:rPr>
          <w:sz w:val="28"/>
          <w:szCs w:val="28"/>
        </w:rPr>
        <w:t>was premiered</w:t>
      </w:r>
      <w:proofErr w:type="gramEnd"/>
      <w:r w:rsidR="003652B9">
        <w:rPr>
          <w:sz w:val="28"/>
          <w:szCs w:val="28"/>
        </w:rPr>
        <w:t xml:space="preserve"> </w:t>
      </w:r>
      <w:r w:rsidRPr="003652B9">
        <w:rPr>
          <w:sz w:val="28"/>
          <w:szCs w:val="28"/>
        </w:rPr>
        <w:t>at the theatre in 1877. Other important pieces</w:t>
      </w:r>
      <w:r w:rsidR="003652B9">
        <w:rPr>
          <w:sz w:val="28"/>
          <w:szCs w:val="28"/>
        </w:rPr>
        <w:t xml:space="preserve"> </w:t>
      </w:r>
      <w:r w:rsidRPr="003652B9">
        <w:rPr>
          <w:sz w:val="28"/>
          <w:szCs w:val="28"/>
        </w:rPr>
        <w:t>of the repertoire include Tchaikovsky's</w:t>
      </w:r>
      <w:r w:rsidR="00431F01">
        <w:rPr>
          <w:sz w:val="28"/>
          <w:szCs w:val="28"/>
        </w:rPr>
        <w:t xml:space="preserve"> The </w:t>
      </w:r>
      <w:r w:rsidRPr="00431F01">
        <w:rPr>
          <w:rStyle w:val="121"/>
          <w:b w:val="0"/>
          <w:sz w:val="28"/>
          <w:szCs w:val="28"/>
        </w:rPr>
        <w:t>Sleeping Beauty</w:t>
      </w:r>
      <w:r w:rsidRPr="003652B9">
        <w:rPr>
          <w:sz w:val="28"/>
          <w:szCs w:val="28"/>
        </w:rPr>
        <w:t xml:space="preserve"> and </w:t>
      </w:r>
      <w:r w:rsidRPr="00431F01">
        <w:rPr>
          <w:rStyle w:val="121"/>
          <w:b w:val="0"/>
          <w:sz w:val="28"/>
          <w:szCs w:val="28"/>
        </w:rPr>
        <w:t>The Nutcracker,</w:t>
      </w:r>
      <w:r w:rsidRPr="003652B9">
        <w:rPr>
          <w:sz w:val="28"/>
          <w:szCs w:val="28"/>
        </w:rPr>
        <w:t xml:space="preserve"> </w:t>
      </w:r>
      <w:r w:rsidRPr="00431F01">
        <w:rPr>
          <w:sz w:val="28"/>
          <w:szCs w:val="28"/>
        </w:rPr>
        <w:t>Adam's</w:t>
      </w:r>
      <w:r w:rsidR="00431F01">
        <w:rPr>
          <w:sz w:val="28"/>
          <w:szCs w:val="28"/>
        </w:rPr>
        <w:t xml:space="preserve"> </w:t>
      </w:r>
      <w:r w:rsidRPr="00431F01">
        <w:rPr>
          <w:rStyle w:val="1211pt"/>
          <w:b w:val="0"/>
          <w:spacing w:val="0"/>
          <w:sz w:val="28"/>
          <w:szCs w:val="28"/>
        </w:rPr>
        <w:t>Giselle,</w:t>
      </w:r>
      <w:r w:rsidRPr="003652B9">
        <w:rPr>
          <w:sz w:val="28"/>
          <w:szCs w:val="28"/>
        </w:rPr>
        <w:t xml:space="preserve"> Prokofiev's </w:t>
      </w:r>
      <w:r w:rsidR="00431F01">
        <w:rPr>
          <w:rStyle w:val="121"/>
          <w:b w:val="0"/>
          <w:sz w:val="28"/>
          <w:szCs w:val="28"/>
        </w:rPr>
        <w:t xml:space="preserve">Romeo and </w:t>
      </w:r>
      <w:r w:rsidRPr="00431F01">
        <w:rPr>
          <w:rStyle w:val="121"/>
          <w:b w:val="0"/>
          <w:sz w:val="28"/>
          <w:szCs w:val="28"/>
        </w:rPr>
        <w:t>Juliet,</w:t>
      </w:r>
      <w:r w:rsidRPr="003652B9">
        <w:rPr>
          <w:sz w:val="28"/>
          <w:szCs w:val="28"/>
        </w:rPr>
        <w:t xml:space="preserve"> and Khachaturian’s</w:t>
      </w:r>
      <w:r w:rsidR="00431F01">
        <w:rPr>
          <w:sz w:val="28"/>
          <w:szCs w:val="28"/>
        </w:rPr>
        <w:t xml:space="preserve"> Spartacus. </w:t>
      </w:r>
    </w:p>
    <w:p w:rsidR="00B66F89" w:rsidRPr="003652B9" w:rsidRDefault="00DC57E4" w:rsidP="00431F01">
      <w:pPr>
        <w:pStyle w:val="120"/>
        <w:shd w:val="clear" w:color="auto" w:fill="auto"/>
        <w:spacing w:line="360" w:lineRule="auto"/>
        <w:ind w:right="407" w:firstLine="800"/>
        <w:jc w:val="left"/>
        <w:rPr>
          <w:sz w:val="28"/>
          <w:szCs w:val="28"/>
        </w:rPr>
      </w:pPr>
      <w:r w:rsidRPr="003652B9">
        <w:rPr>
          <w:sz w:val="28"/>
          <w:szCs w:val="28"/>
        </w:rPr>
        <w:t xml:space="preserve">The opera company specializes in classics of Russian opera such as Mussorgsky's </w:t>
      </w:r>
      <w:r w:rsidRPr="00431F01">
        <w:rPr>
          <w:rStyle w:val="121"/>
          <w:b w:val="0"/>
          <w:sz w:val="28"/>
          <w:szCs w:val="28"/>
        </w:rPr>
        <w:t>Boris Godunov,</w:t>
      </w:r>
      <w:r w:rsidRPr="003652B9">
        <w:rPr>
          <w:sz w:val="28"/>
          <w:szCs w:val="28"/>
        </w:rPr>
        <w:t xml:space="preserve"> Glinka's </w:t>
      </w:r>
      <w:r w:rsidRPr="00431F01">
        <w:rPr>
          <w:rStyle w:val="121"/>
          <w:b w:val="0"/>
          <w:sz w:val="28"/>
          <w:szCs w:val="28"/>
        </w:rPr>
        <w:t>Life for the Tsar,</w:t>
      </w:r>
      <w:r w:rsidRPr="003652B9">
        <w:rPr>
          <w:sz w:val="28"/>
          <w:szCs w:val="28"/>
        </w:rPr>
        <w:t xml:space="preserve"> and Rimsky- Korsakov's </w:t>
      </w:r>
      <w:r w:rsidRPr="00431F01">
        <w:rPr>
          <w:rStyle w:val="121"/>
          <w:b w:val="0"/>
          <w:sz w:val="28"/>
          <w:szCs w:val="28"/>
        </w:rPr>
        <w:t>The Tsar</w:t>
      </w:r>
      <w:r w:rsidR="00431F01">
        <w:rPr>
          <w:rStyle w:val="121"/>
          <w:b w:val="0"/>
          <w:sz w:val="28"/>
          <w:szCs w:val="28"/>
        </w:rPr>
        <w:t>`s</w:t>
      </w:r>
      <w:r w:rsidRPr="00431F01">
        <w:rPr>
          <w:b/>
          <w:sz w:val="28"/>
          <w:szCs w:val="28"/>
        </w:rPr>
        <w:t xml:space="preserve"> </w:t>
      </w:r>
      <w:r w:rsidRPr="00431F01">
        <w:rPr>
          <w:rStyle w:val="121"/>
          <w:b w:val="0"/>
          <w:sz w:val="28"/>
          <w:szCs w:val="28"/>
        </w:rPr>
        <w:t>Bride.</w:t>
      </w:r>
      <w:r w:rsidRPr="003652B9">
        <w:rPr>
          <w:sz w:val="28"/>
          <w:szCs w:val="28"/>
        </w:rPr>
        <w:t xml:space="preserve"> However</w:t>
      </w:r>
      <w:r w:rsidR="00431F01">
        <w:rPr>
          <w:sz w:val="28"/>
          <w:szCs w:val="28"/>
        </w:rPr>
        <w:t>,</w:t>
      </w:r>
      <w:bookmarkStart w:id="0" w:name="_GoBack"/>
      <w:bookmarkEnd w:id="0"/>
      <w:r w:rsidRPr="003652B9">
        <w:rPr>
          <w:sz w:val="28"/>
          <w:szCs w:val="28"/>
        </w:rPr>
        <w:t xml:space="preserve"> </w:t>
      </w:r>
      <w:proofErr w:type="gramStart"/>
      <w:r w:rsidRPr="003652B9">
        <w:rPr>
          <w:sz w:val="28"/>
          <w:szCs w:val="28"/>
        </w:rPr>
        <w:t>a lot of</w:t>
      </w:r>
      <w:proofErr w:type="gramEnd"/>
      <w:r w:rsidRPr="003652B9">
        <w:rPr>
          <w:sz w:val="28"/>
          <w:szCs w:val="28"/>
        </w:rPr>
        <w:t xml:space="preserve"> operas by western com</w:t>
      </w:r>
      <w:r w:rsidR="00431F01">
        <w:rPr>
          <w:sz w:val="28"/>
          <w:szCs w:val="28"/>
        </w:rPr>
        <w:t>posers are also performed there,</w:t>
      </w:r>
      <w:r w:rsidRPr="003652B9">
        <w:rPr>
          <w:sz w:val="28"/>
          <w:szCs w:val="28"/>
        </w:rPr>
        <w:t xml:space="preserve"> especially works by</w:t>
      </w:r>
      <w:r w:rsidRPr="003652B9">
        <w:rPr>
          <w:sz w:val="28"/>
          <w:szCs w:val="28"/>
        </w:rPr>
        <w:t xml:space="preserve"> It</w:t>
      </w:r>
      <w:r w:rsidR="00431F01">
        <w:rPr>
          <w:sz w:val="28"/>
          <w:szCs w:val="28"/>
        </w:rPr>
        <w:t>alian composers such as Rossini,</w:t>
      </w:r>
      <w:r w:rsidRPr="003652B9">
        <w:rPr>
          <w:sz w:val="28"/>
          <w:szCs w:val="28"/>
        </w:rPr>
        <w:t xml:space="preserve"> Verdi, and Puccini.</w:t>
      </w:r>
    </w:p>
    <w:p w:rsidR="00B66F89" w:rsidRPr="003652B9" w:rsidRDefault="00DC57E4" w:rsidP="00431F01">
      <w:pPr>
        <w:pStyle w:val="120"/>
        <w:shd w:val="clear" w:color="auto" w:fill="auto"/>
        <w:spacing w:line="360" w:lineRule="auto"/>
        <w:ind w:firstLine="800"/>
        <w:jc w:val="left"/>
        <w:rPr>
          <w:sz w:val="28"/>
          <w:szCs w:val="28"/>
        </w:rPr>
      </w:pPr>
      <w:r w:rsidRPr="003652B9">
        <w:rPr>
          <w:sz w:val="28"/>
          <w:szCs w:val="28"/>
        </w:rPr>
        <w:t xml:space="preserve">The Bolshoi Theatre is considered </w:t>
      </w:r>
      <w:proofErr w:type="gramStart"/>
      <w:r w:rsidRPr="003652B9">
        <w:rPr>
          <w:sz w:val="28"/>
          <w:szCs w:val="28"/>
        </w:rPr>
        <w:t>to be the</w:t>
      </w:r>
      <w:proofErr w:type="gramEnd"/>
      <w:r w:rsidRPr="003652B9">
        <w:rPr>
          <w:sz w:val="28"/>
          <w:szCs w:val="28"/>
        </w:rPr>
        <w:t xml:space="preserve"> jewel of the Russian ballet and</w:t>
      </w:r>
      <w:r w:rsidR="003652B9">
        <w:rPr>
          <w:sz w:val="28"/>
          <w:szCs w:val="28"/>
        </w:rPr>
        <w:t xml:space="preserve"> </w:t>
      </w:r>
      <w:r w:rsidRPr="003652B9">
        <w:rPr>
          <w:sz w:val="28"/>
          <w:szCs w:val="28"/>
        </w:rPr>
        <w:t>opera school.</w:t>
      </w:r>
    </w:p>
    <w:sectPr w:rsidR="00B66F89" w:rsidRPr="003652B9" w:rsidSect="003652B9">
      <w:pgSz w:w="11900" w:h="16840"/>
      <w:pgMar w:top="360" w:right="1127" w:bottom="36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7E4" w:rsidRDefault="00DC57E4">
      <w:r>
        <w:separator/>
      </w:r>
    </w:p>
  </w:endnote>
  <w:endnote w:type="continuationSeparator" w:id="0">
    <w:p w:rsidR="00DC57E4" w:rsidRDefault="00DC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7E4" w:rsidRDefault="00DC57E4"/>
  </w:footnote>
  <w:footnote w:type="continuationSeparator" w:id="0">
    <w:p w:rsidR="00DC57E4" w:rsidRDefault="00DC57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66F89"/>
    <w:rsid w:val="003652B9"/>
    <w:rsid w:val="00431F01"/>
    <w:rsid w:val="00B66F89"/>
    <w:rsid w:val="00DC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754BB-A03D-4339-A62E-0B87ABFC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0pt">
    <w:name w:val="Основной текст (11) + Курсив;Интервал 0 pt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121">
    <w:name w:val="Основной текст (12) + Полужирный;Курсив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1211pt">
    <w:name w:val="Основной текст (12) + Полужирный;Курсив;Интервал 11 pt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2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131">
    <w:name w:val="Основной текст (13) + Полужирный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6"/>
      <w:szCs w:val="36"/>
      <w:u w:val="none"/>
    </w:rPr>
  </w:style>
  <w:style w:type="character" w:customStyle="1" w:styleId="15Constantia15pt">
    <w:name w:val="Основной текст (15) + Constantia;15 pt;Полужирный;Не курсив"/>
    <w:basedOn w:val="15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484" w:lineRule="exact"/>
      <w:jc w:val="both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582" w:lineRule="exact"/>
      <w:jc w:val="both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433" w:lineRule="exact"/>
      <w:jc w:val="both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433" w:lineRule="exact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433" w:lineRule="exact"/>
      <w:jc w:val="both"/>
    </w:pPr>
    <w:rPr>
      <w:rFonts w:ascii="Times New Roman" w:eastAsia="Times New Roman" w:hAnsi="Times New Roman" w:cs="Times New Roman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2020-11-10T17:35:00Z</dcterms:created>
  <dcterms:modified xsi:type="dcterms:W3CDTF">2020-11-10T17:52:00Z</dcterms:modified>
</cp:coreProperties>
</file>