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FB" w:rsidRDefault="007370FB" w:rsidP="007370FB">
      <w:pPr>
        <w:rPr>
          <w:rFonts w:ascii="Times New Roman" w:hAnsi="Times New Roman" w:cs="Times New Roman"/>
          <w:b/>
          <w:sz w:val="28"/>
          <w:szCs w:val="28"/>
        </w:rPr>
      </w:pPr>
      <w:r w:rsidRPr="00B92F2D">
        <w:rPr>
          <w:rFonts w:ascii="Times New Roman" w:hAnsi="Times New Roman" w:cs="Times New Roman"/>
          <w:b/>
          <w:sz w:val="28"/>
          <w:szCs w:val="28"/>
        </w:rPr>
        <w:t>Задани</w:t>
      </w:r>
      <w:r w:rsidR="00974691">
        <w:rPr>
          <w:rFonts w:ascii="Times New Roman" w:hAnsi="Times New Roman" w:cs="Times New Roman"/>
          <w:b/>
          <w:sz w:val="28"/>
          <w:szCs w:val="28"/>
        </w:rPr>
        <w:t>я</w:t>
      </w:r>
      <w:r w:rsidR="00B6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2D">
        <w:rPr>
          <w:rFonts w:ascii="Times New Roman" w:hAnsi="Times New Roman" w:cs="Times New Roman"/>
          <w:b/>
          <w:sz w:val="28"/>
          <w:szCs w:val="28"/>
        </w:rPr>
        <w:t>доцента Борисовой Е</w:t>
      </w:r>
      <w:r w:rsidR="00EE534C">
        <w:rPr>
          <w:rFonts w:ascii="Times New Roman" w:hAnsi="Times New Roman" w:cs="Times New Roman"/>
          <w:b/>
          <w:sz w:val="28"/>
          <w:szCs w:val="28"/>
        </w:rPr>
        <w:t>лены Борисовны</w:t>
      </w:r>
      <w:r w:rsidRPr="00B92F2D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Социология</w:t>
      </w:r>
      <w:r w:rsidRPr="00B92F2D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688">
        <w:rPr>
          <w:rFonts w:ascii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5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575688">
        <w:rPr>
          <w:rFonts w:ascii="Times New Roman" w:hAnsi="Times New Roman" w:cs="Times New Roman"/>
          <w:b/>
          <w:sz w:val="28"/>
          <w:szCs w:val="28"/>
        </w:rPr>
        <w:t xml:space="preserve"> АГК </w:t>
      </w:r>
    </w:p>
    <w:p w:rsidR="00B63155" w:rsidRPr="00EE534C" w:rsidRDefault="00B63155" w:rsidP="0057568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63155">
        <w:rPr>
          <w:rFonts w:ascii="Times New Roman" w:eastAsia="Times New Roman" w:hAnsi="Times New Roman"/>
          <w:b/>
          <w:sz w:val="28"/>
          <w:szCs w:val="28"/>
          <w:lang w:eastAsia="ru-RU"/>
        </w:rPr>
        <w:t>Обратная связь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адрес электронной почты:</w:t>
      </w:r>
      <w:r w:rsidRPr="00B63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34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eboricova</w:t>
      </w:r>
      <w:proofErr w:type="spellEnd"/>
      <w:r w:rsidRPr="00EE53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@</w:t>
      </w:r>
      <w:r w:rsidRPr="00EE534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mail</w:t>
      </w:r>
      <w:r w:rsidRPr="00EE53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EE534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7370FB" w:rsidRPr="00646D80" w:rsidRDefault="007370FB" w:rsidP="00737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32451" w:rsidRDefault="007370FB" w:rsidP="00737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№</w:t>
      </w:r>
      <w:r w:rsidR="00732451">
        <w:rPr>
          <w:rFonts w:ascii="Times New Roman" w:eastAsia="Times New Roman" w:hAnsi="Times New Roman"/>
          <w:b/>
          <w:sz w:val="28"/>
          <w:szCs w:val="28"/>
        </w:rPr>
        <w:t>8</w:t>
      </w:r>
      <w:r w:rsidRPr="00DA6BCC">
        <w:rPr>
          <w:rFonts w:ascii="Times New Roman" w:eastAsia="Times New Roman" w:hAnsi="Times New Roman"/>
          <w:b/>
          <w:sz w:val="28"/>
          <w:szCs w:val="28"/>
        </w:rPr>
        <w:t>:</w:t>
      </w:r>
      <w:r w:rsidRPr="00DA6BCC">
        <w:rPr>
          <w:rFonts w:ascii="Times New Roman" w:hAnsi="Times New Roman"/>
          <w:b/>
          <w:sz w:val="28"/>
          <w:szCs w:val="28"/>
        </w:rPr>
        <w:t xml:space="preserve"> Личность и общество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70FB" w:rsidRDefault="00732451" w:rsidP="007370F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содержание:</w:t>
      </w:r>
      <w:r w:rsidR="007370FB">
        <w:rPr>
          <w:rFonts w:ascii="Times New Roman" w:hAnsi="Times New Roman"/>
          <w:b/>
          <w:sz w:val="28"/>
          <w:szCs w:val="28"/>
        </w:rPr>
        <w:t xml:space="preserve"> </w:t>
      </w:r>
      <w:r w:rsidR="007370FB">
        <w:rPr>
          <w:rFonts w:ascii="Times New Roman" w:hAnsi="Times New Roman"/>
          <w:sz w:val="28"/>
          <w:szCs w:val="28"/>
        </w:rPr>
        <w:t>Отличие философского, психологического и с</w:t>
      </w:r>
      <w:r w:rsidR="007370FB" w:rsidRPr="00DD64B9">
        <w:rPr>
          <w:rFonts w:ascii="Times New Roman" w:eastAsia="Times New Roman" w:hAnsi="Times New Roman"/>
          <w:sz w:val="28"/>
          <w:szCs w:val="28"/>
        </w:rPr>
        <w:t>оц</w:t>
      </w:r>
      <w:r w:rsidR="007370FB" w:rsidRPr="00FC485F">
        <w:rPr>
          <w:rFonts w:ascii="Times New Roman" w:eastAsia="Times New Roman" w:hAnsi="Times New Roman"/>
          <w:sz w:val="28"/>
          <w:szCs w:val="28"/>
        </w:rPr>
        <w:t>иологическ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ого </w:t>
      </w:r>
      <w:r w:rsidR="007370FB" w:rsidRPr="00FC485F">
        <w:rPr>
          <w:rFonts w:ascii="Times New Roman" w:eastAsia="Times New Roman" w:hAnsi="Times New Roman"/>
          <w:sz w:val="28"/>
          <w:szCs w:val="28"/>
        </w:rPr>
        <w:t xml:space="preserve"> подход</w:t>
      </w:r>
      <w:r w:rsidR="007370FB">
        <w:rPr>
          <w:rFonts w:ascii="Times New Roman" w:eastAsia="Times New Roman" w:hAnsi="Times New Roman"/>
          <w:sz w:val="28"/>
          <w:szCs w:val="28"/>
        </w:rPr>
        <w:t>а</w:t>
      </w:r>
      <w:r w:rsidR="007370FB" w:rsidRPr="00FC485F">
        <w:rPr>
          <w:rFonts w:ascii="Times New Roman" w:eastAsia="Times New Roman" w:hAnsi="Times New Roman"/>
          <w:sz w:val="28"/>
          <w:szCs w:val="28"/>
        </w:rPr>
        <w:t xml:space="preserve"> к изучению личности. Понятие и структурные </w:t>
      </w:r>
      <w:r w:rsidR="007370FB">
        <w:rPr>
          <w:rFonts w:ascii="Times New Roman" w:eastAsia="Times New Roman" w:hAnsi="Times New Roman"/>
          <w:sz w:val="28"/>
          <w:szCs w:val="28"/>
        </w:rPr>
        <w:t>уровни</w:t>
      </w:r>
      <w:r w:rsidR="007370FB" w:rsidRPr="00FC485F">
        <w:rPr>
          <w:rFonts w:ascii="Times New Roman" w:eastAsia="Times New Roman" w:hAnsi="Times New Roman"/>
          <w:sz w:val="28"/>
          <w:szCs w:val="28"/>
        </w:rPr>
        <w:t xml:space="preserve"> личности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 (биологические, психологические, духовные и социальные)</w:t>
      </w:r>
      <w:r w:rsidR="007370FB" w:rsidRPr="00FC485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7370FB" w:rsidRPr="00FC485F">
        <w:rPr>
          <w:rFonts w:ascii="Times New Roman" w:eastAsia="Times New Roman" w:hAnsi="Times New Roman"/>
          <w:sz w:val="28"/>
          <w:szCs w:val="28"/>
        </w:rPr>
        <w:t>Статусно</w:t>
      </w:r>
      <w:proofErr w:type="spellEnd"/>
      <w:r w:rsidR="007370FB" w:rsidRPr="00FC485F">
        <w:rPr>
          <w:rFonts w:ascii="Times New Roman" w:eastAsia="Times New Roman" w:hAnsi="Times New Roman"/>
          <w:sz w:val="28"/>
          <w:szCs w:val="28"/>
        </w:rPr>
        <w:t>-ролевая теория личности.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 Статусный набор индивида.</w:t>
      </w:r>
    </w:p>
    <w:p w:rsidR="007370FB" w:rsidRDefault="007370FB" w:rsidP="007370F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Типы личности конкретной социально-исторической эпохи: идеальный, базовый, модальный. Структура социальных потребностей личности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А.Маслоу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370FB" w:rsidRDefault="007370FB" w:rsidP="007370FB">
      <w:pPr>
        <w:rPr>
          <w:rFonts w:ascii="Times New Roman" w:eastAsia="Times New Roman" w:hAnsi="Times New Roman"/>
          <w:sz w:val="28"/>
          <w:szCs w:val="28"/>
        </w:rPr>
      </w:pPr>
      <w:r w:rsidRPr="00FC485F">
        <w:rPr>
          <w:rFonts w:ascii="Times New Roman" w:eastAsia="Times New Roman" w:hAnsi="Times New Roman"/>
          <w:sz w:val="28"/>
          <w:szCs w:val="28"/>
        </w:rPr>
        <w:t>Социализация</w:t>
      </w:r>
      <w:r>
        <w:rPr>
          <w:rFonts w:ascii="Times New Roman" w:eastAsia="Times New Roman" w:hAnsi="Times New Roman"/>
          <w:sz w:val="28"/>
          <w:szCs w:val="28"/>
        </w:rPr>
        <w:t xml:space="preserve"> – процесс становления</w:t>
      </w:r>
      <w:r w:rsidRPr="00FC485F">
        <w:rPr>
          <w:rFonts w:ascii="Times New Roman" w:eastAsia="Times New Roman" w:hAnsi="Times New Roman"/>
          <w:sz w:val="28"/>
          <w:szCs w:val="28"/>
        </w:rPr>
        <w:t xml:space="preserve"> личности:  стадии </w:t>
      </w:r>
      <w:r>
        <w:rPr>
          <w:rFonts w:ascii="Times New Roman" w:eastAsia="Times New Roman" w:hAnsi="Times New Roman"/>
          <w:sz w:val="28"/>
          <w:szCs w:val="28"/>
        </w:rPr>
        <w:t xml:space="preserve">ее </w:t>
      </w:r>
      <w:r w:rsidRPr="00FC485F">
        <w:rPr>
          <w:rFonts w:ascii="Times New Roman" w:eastAsia="Times New Roman" w:hAnsi="Times New Roman"/>
          <w:sz w:val="28"/>
          <w:szCs w:val="28"/>
        </w:rPr>
        <w:t>протекания, факторы влияния, институты социализации.</w:t>
      </w:r>
    </w:p>
    <w:p w:rsidR="007370FB" w:rsidRDefault="007370FB" w:rsidP="007370FB">
      <w:pPr>
        <w:rPr>
          <w:rFonts w:ascii="Times New Roman" w:hAnsi="Times New Roman" w:cs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9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 письменные ответы на следующие вопросы</w:t>
      </w:r>
      <w:r w:rsidR="00D35D83">
        <w:rPr>
          <w:rFonts w:ascii="Times New Roman" w:hAnsi="Times New Roman" w:cs="Times New Roman"/>
          <w:sz w:val="28"/>
          <w:szCs w:val="28"/>
        </w:rPr>
        <w:t xml:space="preserve"> (5 вопрос можно оформить в виде презентации)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2451">
        <w:rPr>
          <w:rFonts w:ascii="Times New Roman" w:hAnsi="Times New Roman"/>
          <w:sz w:val="28"/>
          <w:szCs w:val="28"/>
        </w:rPr>
        <w:t xml:space="preserve"> Дайте социологическое определение личности и о</w:t>
      </w:r>
      <w:r>
        <w:rPr>
          <w:rFonts w:ascii="Times New Roman" w:hAnsi="Times New Roman"/>
          <w:sz w:val="28"/>
          <w:szCs w:val="28"/>
        </w:rPr>
        <w:t xml:space="preserve">характеризуйте </w:t>
      </w:r>
      <w:r w:rsidR="00732451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структуру.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Каковы статусные характеристики личности?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такое «индекс социальной позиции»?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ролевой конфликт?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типологии личности вам известны?</w:t>
      </w:r>
    </w:p>
    <w:p w:rsidR="007370FB" w:rsidRDefault="007370FB" w:rsidP="00737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структуру социальных потребностей личности.</w:t>
      </w:r>
    </w:p>
    <w:p w:rsidR="007370FB" w:rsidRDefault="007370FB" w:rsidP="00732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32451">
        <w:rPr>
          <w:rFonts w:ascii="Times New Roman" w:hAnsi="Times New Roman"/>
          <w:sz w:val="28"/>
          <w:szCs w:val="28"/>
        </w:rPr>
        <w:t xml:space="preserve"> Как протекает процесс социализации? Какие социальные институты способствуют формированию личности?</w:t>
      </w:r>
    </w:p>
    <w:p w:rsidR="00732451" w:rsidRDefault="00732451" w:rsidP="00732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B660F3">
        <w:rPr>
          <w:rFonts w:ascii="Times New Roman" w:hAnsi="Times New Roman"/>
          <w:sz w:val="28"/>
          <w:szCs w:val="28"/>
        </w:rPr>
        <w:t xml:space="preserve"> Чем отличается процесс социализации от </w:t>
      </w:r>
      <w:proofErr w:type="spellStart"/>
      <w:r w:rsidR="00B660F3">
        <w:rPr>
          <w:rFonts w:ascii="Times New Roman" w:hAnsi="Times New Roman"/>
          <w:sz w:val="28"/>
          <w:szCs w:val="28"/>
        </w:rPr>
        <w:t>инкультурации</w:t>
      </w:r>
      <w:proofErr w:type="spellEnd"/>
      <w:r w:rsidR="00B660F3">
        <w:rPr>
          <w:rFonts w:ascii="Times New Roman" w:hAnsi="Times New Roman"/>
          <w:sz w:val="28"/>
          <w:szCs w:val="28"/>
        </w:rPr>
        <w:t>?</w:t>
      </w:r>
    </w:p>
    <w:p w:rsidR="00732451" w:rsidRDefault="00732451" w:rsidP="007370FB">
      <w:pPr>
        <w:rPr>
          <w:rFonts w:ascii="Times New Roman" w:hAnsi="Times New Roman"/>
          <w:sz w:val="28"/>
          <w:szCs w:val="28"/>
        </w:rPr>
      </w:pPr>
    </w:p>
    <w:p w:rsidR="00732451" w:rsidRDefault="00732451" w:rsidP="007324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№9</w:t>
      </w:r>
      <w:r w:rsidRPr="00DA6BCC">
        <w:rPr>
          <w:rFonts w:ascii="Times New Roman" w:eastAsia="Times New Roman" w:hAnsi="Times New Roman"/>
          <w:b/>
          <w:sz w:val="28"/>
          <w:szCs w:val="28"/>
        </w:rPr>
        <w:t>:</w:t>
      </w:r>
      <w:r w:rsidRPr="00DA6B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Социальный контроль и отклоняющееся поведение </w:t>
      </w:r>
    </w:p>
    <w:p w:rsidR="00732451" w:rsidRDefault="00732451" w:rsidP="00737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содержание:</w:t>
      </w:r>
    </w:p>
    <w:p w:rsidR="00F81A0A" w:rsidRDefault="00A12038" w:rsidP="003B27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Социальный контроль – </w:t>
      </w:r>
      <w:r w:rsidR="00F81A0A" w:rsidRPr="00F81A0A">
        <w:rPr>
          <w:rFonts w:ascii="Times New Roman" w:hAnsi="Times New Roman"/>
          <w:sz w:val="28"/>
          <w:szCs w:val="28"/>
        </w:rPr>
        <w:t>это способ саморегулирования социальной системы, обеспечивающий ее устойчивость, посредством социально-нормативного и правового регулирования.</w:t>
      </w:r>
      <w:r w:rsidR="00F81A0A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м</w:t>
      </w:r>
      <w:r w:rsidR="003B2734" w:rsidRPr="00FC485F">
        <w:rPr>
          <w:rFonts w:ascii="Times New Roman" w:hAnsi="Times New Roman"/>
          <w:sz w:val="28"/>
          <w:szCs w:val="28"/>
        </w:rPr>
        <w:t>еханизм управления социальным поведение</w:t>
      </w:r>
      <w:r w:rsidR="003B2734">
        <w:rPr>
          <w:rFonts w:ascii="Times New Roman" w:hAnsi="Times New Roman"/>
          <w:sz w:val="28"/>
          <w:szCs w:val="28"/>
        </w:rPr>
        <w:t>м</w:t>
      </w:r>
      <w:r w:rsidR="003B2734" w:rsidRPr="00FC485F">
        <w:rPr>
          <w:rFonts w:ascii="Times New Roman" w:hAnsi="Times New Roman"/>
          <w:sz w:val="28"/>
          <w:szCs w:val="28"/>
        </w:rPr>
        <w:t xml:space="preserve"> индивидов</w:t>
      </w:r>
      <w:r w:rsidR="00F81A0A">
        <w:rPr>
          <w:rFonts w:ascii="Times New Roman" w:hAnsi="Times New Roman"/>
          <w:sz w:val="28"/>
          <w:szCs w:val="28"/>
        </w:rPr>
        <w:t xml:space="preserve"> социальный контроль осуществляется посредством </w:t>
      </w:r>
      <w:r w:rsidR="003B2734">
        <w:rPr>
          <w:rFonts w:ascii="Times New Roman" w:hAnsi="Times New Roman"/>
          <w:sz w:val="28"/>
          <w:szCs w:val="28"/>
        </w:rPr>
        <w:t>социальн</w:t>
      </w:r>
      <w:r w:rsidR="00F81A0A">
        <w:rPr>
          <w:rFonts w:ascii="Times New Roman" w:hAnsi="Times New Roman"/>
          <w:sz w:val="28"/>
          <w:szCs w:val="28"/>
        </w:rPr>
        <w:t>ых</w:t>
      </w:r>
      <w:r w:rsidR="003B2734">
        <w:rPr>
          <w:rFonts w:ascii="Times New Roman" w:hAnsi="Times New Roman"/>
          <w:sz w:val="28"/>
          <w:szCs w:val="28"/>
        </w:rPr>
        <w:t xml:space="preserve"> норм и санкци</w:t>
      </w:r>
      <w:r w:rsidR="00F81A0A">
        <w:rPr>
          <w:rFonts w:ascii="Times New Roman" w:hAnsi="Times New Roman"/>
          <w:sz w:val="28"/>
          <w:szCs w:val="28"/>
        </w:rPr>
        <w:t>й</w:t>
      </w:r>
      <w:r w:rsidR="003B2734">
        <w:rPr>
          <w:rFonts w:ascii="Times New Roman" w:hAnsi="Times New Roman"/>
          <w:sz w:val="28"/>
          <w:szCs w:val="28"/>
        </w:rPr>
        <w:t xml:space="preserve">. </w:t>
      </w:r>
      <w:r w:rsidR="00F81A0A">
        <w:rPr>
          <w:rFonts w:ascii="Times New Roman" w:hAnsi="Times New Roman"/>
          <w:sz w:val="28"/>
          <w:szCs w:val="28"/>
        </w:rPr>
        <w:t>Нормы</w:t>
      </w:r>
      <w:r w:rsidR="00D16165">
        <w:rPr>
          <w:rFonts w:ascii="Times New Roman" w:hAnsi="Times New Roman"/>
          <w:sz w:val="28"/>
          <w:szCs w:val="28"/>
        </w:rPr>
        <w:t xml:space="preserve"> </w:t>
      </w:r>
      <w:r w:rsidR="00F81A0A">
        <w:rPr>
          <w:rFonts w:ascii="Times New Roman" w:hAnsi="Times New Roman"/>
          <w:sz w:val="28"/>
          <w:szCs w:val="28"/>
        </w:rPr>
        <w:t>- это общепринятые в обществе правила, которы</w:t>
      </w:r>
      <w:r w:rsidR="00D16165">
        <w:rPr>
          <w:rFonts w:ascii="Times New Roman" w:hAnsi="Times New Roman"/>
          <w:sz w:val="28"/>
          <w:szCs w:val="28"/>
        </w:rPr>
        <w:t>е</w:t>
      </w:r>
      <w:r w:rsidR="00F81A0A">
        <w:rPr>
          <w:rFonts w:ascii="Times New Roman" w:hAnsi="Times New Roman"/>
          <w:sz w:val="28"/>
          <w:szCs w:val="28"/>
        </w:rPr>
        <w:t xml:space="preserve"> реализуются через обычаи и традиции, законы и моральные установки. Виды</w:t>
      </w:r>
      <w:r w:rsidR="003B2734">
        <w:rPr>
          <w:rFonts w:ascii="Times New Roman" w:hAnsi="Times New Roman"/>
          <w:sz w:val="28"/>
          <w:szCs w:val="28"/>
        </w:rPr>
        <w:t xml:space="preserve"> норм</w:t>
      </w:r>
      <w:r w:rsidR="00F81A0A">
        <w:rPr>
          <w:rFonts w:ascii="Times New Roman" w:hAnsi="Times New Roman"/>
          <w:sz w:val="28"/>
          <w:szCs w:val="28"/>
        </w:rPr>
        <w:t>: правовые, этические, религиозные, политические, эстетические</w:t>
      </w:r>
      <w:r w:rsidR="003B2734">
        <w:rPr>
          <w:rFonts w:ascii="Times New Roman" w:hAnsi="Times New Roman"/>
          <w:sz w:val="28"/>
          <w:szCs w:val="28"/>
        </w:rPr>
        <w:t>. Формальный и неформальный виды социального контроля.</w:t>
      </w:r>
      <w:r w:rsidR="00F81A0A">
        <w:rPr>
          <w:rFonts w:ascii="Times New Roman" w:hAnsi="Times New Roman"/>
          <w:sz w:val="28"/>
          <w:szCs w:val="28"/>
        </w:rPr>
        <w:t xml:space="preserve"> Санкции – это способы поощрения и</w:t>
      </w:r>
      <w:r w:rsidR="003B2734">
        <w:rPr>
          <w:rFonts w:ascii="Times New Roman" w:hAnsi="Times New Roman"/>
          <w:sz w:val="28"/>
          <w:szCs w:val="28"/>
        </w:rPr>
        <w:t xml:space="preserve"> </w:t>
      </w:r>
      <w:r w:rsidR="00F81A0A">
        <w:rPr>
          <w:rFonts w:ascii="Times New Roman" w:hAnsi="Times New Roman"/>
          <w:sz w:val="28"/>
          <w:szCs w:val="28"/>
        </w:rPr>
        <w:t xml:space="preserve">наказания, нацеленные на поддержание социальных норм. Позитивные и негативные санкции. </w:t>
      </w:r>
    </w:p>
    <w:p w:rsidR="003B2734" w:rsidRDefault="00D16165" w:rsidP="003B273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Понятие девиации.</w:t>
      </w:r>
      <w:r w:rsidRPr="00DA6BCC">
        <w:rPr>
          <w:rFonts w:ascii="Times New Roman" w:eastAsia="Times New Roman" w:hAnsi="Times New Roman"/>
          <w:sz w:val="28"/>
          <w:szCs w:val="28"/>
        </w:rPr>
        <w:t xml:space="preserve"> </w:t>
      </w:r>
      <w:r w:rsidR="003B2734" w:rsidRPr="00DA6BCC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ичины</w:t>
      </w:r>
      <w:r w:rsidR="003B2734" w:rsidRPr="00DA6BCC">
        <w:rPr>
          <w:rFonts w:ascii="Times New Roman" w:eastAsia="Times New Roman" w:hAnsi="Times New Roman"/>
          <w:sz w:val="28"/>
          <w:szCs w:val="28"/>
        </w:rPr>
        <w:t xml:space="preserve"> отклоняющегося поведения</w:t>
      </w:r>
      <w:r>
        <w:rPr>
          <w:rFonts w:ascii="Times New Roman" w:eastAsia="Times New Roman" w:hAnsi="Times New Roman"/>
          <w:sz w:val="28"/>
          <w:szCs w:val="28"/>
        </w:rPr>
        <w:t>. П</w:t>
      </w:r>
      <w:r w:rsidR="003B2734" w:rsidRPr="00DA6BCC">
        <w:rPr>
          <w:rFonts w:ascii="Times New Roman" w:eastAsia="Times New Roman" w:hAnsi="Times New Roman"/>
          <w:sz w:val="28"/>
          <w:szCs w:val="28"/>
        </w:rPr>
        <w:t>оняти</w:t>
      </w:r>
      <w:r w:rsidR="003B2734">
        <w:rPr>
          <w:rFonts w:ascii="Times New Roman" w:eastAsia="Times New Roman" w:hAnsi="Times New Roman"/>
          <w:sz w:val="28"/>
          <w:szCs w:val="28"/>
        </w:rPr>
        <w:t>е аномии</w:t>
      </w:r>
      <w:r w:rsidR="00F81A0A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F81A0A">
        <w:rPr>
          <w:rFonts w:ascii="Times New Roman" w:eastAsia="Times New Roman" w:hAnsi="Times New Roman"/>
          <w:sz w:val="28"/>
          <w:szCs w:val="28"/>
        </w:rPr>
        <w:t>Э.Дюркгей</w:t>
      </w:r>
      <w:proofErr w:type="spellEnd"/>
      <w:r w:rsidR="00F81A0A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 xml:space="preserve"> природе аномии)</w:t>
      </w:r>
      <w:r w:rsidR="003B2734">
        <w:rPr>
          <w:rFonts w:ascii="Times New Roman" w:eastAsia="Times New Roman" w:hAnsi="Times New Roman"/>
          <w:sz w:val="28"/>
          <w:szCs w:val="28"/>
        </w:rPr>
        <w:t xml:space="preserve">. Классификация </w:t>
      </w:r>
      <w:proofErr w:type="spellStart"/>
      <w:r w:rsidR="003B2734">
        <w:rPr>
          <w:rFonts w:ascii="Times New Roman" w:eastAsia="Times New Roman" w:hAnsi="Times New Roman"/>
          <w:sz w:val="28"/>
          <w:szCs w:val="28"/>
        </w:rPr>
        <w:t>девиантного</w:t>
      </w:r>
      <w:proofErr w:type="spellEnd"/>
      <w:r w:rsidR="003B2734">
        <w:rPr>
          <w:rFonts w:ascii="Times New Roman" w:eastAsia="Times New Roman" w:hAnsi="Times New Roman"/>
          <w:sz w:val="28"/>
          <w:szCs w:val="28"/>
        </w:rPr>
        <w:t xml:space="preserve"> поведения по </w:t>
      </w:r>
      <w:proofErr w:type="spellStart"/>
      <w:r w:rsidR="003B2734">
        <w:rPr>
          <w:rFonts w:ascii="Times New Roman" w:eastAsia="Times New Roman" w:hAnsi="Times New Roman"/>
          <w:sz w:val="28"/>
          <w:szCs w:val="28"/>
        </w:rPr>
        <w:t>Р.Мертону</w:t>
      </w:r>
      <w:proofErr w:type="spellEnd"/>
      <w:r w:rsidR="003B2734" w:rsidRPr="00DA6BCC">
        <w:rPr>
          <w:rFonts w:ascii="Times New Roman" w:eastAsia="Times New Roman" w:hAnsi="Times New Roman"/>
          <w:sz w:val="28"/>
          <w:szCs w:val="28"/>
        </w:rPr>
        <w:t xml:space="preserve">. Влияние макро- и микросреды на отклоняющееся поведение личности.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3B2734" w:rsidRPr="00DA6BCC">
        <w:rPr>
          <w:rFonts w:ascii="Times New Roman" w:eastAsia="Times New Roman" w:hAnsi="Times New Roman"/>
          <w:sz w:val="28"/>
          <w:szCs w:val="28"/>
        </w:rPr>
        <w:t xml:space="preserve">собенности проявления </w:t>
      </w:r>
      <w:r>
        <w:rPr>
          <w:rFonts w:ascii="Times New Roman" w:eastAsia="Times New Roman" w:hAnsi="Times New Roman"/>
          <w:sz w:val="28"/>
          <w:szCs w:val="28"/>
        </w:rPr>
        <w:t xml:space="preserve">девиации </w:t>
      </w:r>
      <w:r w:rsidR="003B2734" w:rsidRPr="00DA6BCC">
        <w:rPr>
          <w:rFonts w:ascii="Times New Roman" w:eastAsia="Times New Roman" w:hAnsi="Times New Roman"/>
          <w:sz w:val="28"/>
          <w:szCs w:val="28"/>
        </w:rPr>
        <w:t>в современном обществе.</w:t>
      </w:r>
    </w:p>
    <w:p w:rsidR="00732451" w:rsidRDefault="00732451" w:rsidP="007370FB">
      <w:pPr>
        <w:rPr>
          <w:rFonts w:ascii="Times New Roman" w:hAnsi="Times New Roman"/>
          <w:sz w:val="28"/>
          <w:szCs w:val="28"/>
        </w:rPr>
      </w:pPr>
    </w:p>
    <w:p w:rsidR="00732451" w:rsidRDefault="00732451" w:rsidP="00732451">
      <w:pPr>
        <w:rPr>
          <w:rFonts w:ascii="Times New Roman" w:hAnsi="Times New Roman" w:cs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9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 письменные ответы на следующие вопросы:</w:t>
      </w:r>
    </w:p>
    <w:p w:rsidR="003B2734" w:rsidRDefault="00D16165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6165">
        <w:rPr>
          <w:rFonts w:ascii="Times New Roman" w:hAnsi="Times New Roman"/>
          <w:sz w:val="28"/>
          <w:szCs w:val="28"/>
        </w:rPr>
        <w:t>Опишите</w:t>
      </w:r>
      <w:r w:rsidR="003B2734" w:rsidRPr="00D16165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й</w:t>
      </w:r>
      <w:r w:rsidR="003B2734" w:rsidRPr="00D16165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, регулирующий</w:t>
      </w:r>
      <w:r w:rsidR="003B2734" w:rsidRPr="00D16165">
        <w:rPr>
          <w:rFonts w:ascii="Times New Roman" w:hAnsi="Times New Roman"/>
          <w:sz w:val="28"/>
          <w:szCs w:val="28"/>
        </w:rPr>
        <w:t xml:space="preserve"> отношения индивида и общества?</w:t>
      </w:r>
    </w:p>
    <w:p w:rsidR="00D16165" w:rsidRDefault="00D16165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взаимодействуют ценности и нормы в социальном регулировании?</w:t>
      </w:r>
    </w:p>
    <w:p w:rsidR="00D16165" w:rsidRDefault="00D16165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6165">
        <w:rPr>
          <w:rFonts w:ascii="Times New Roman" w:hAnsi="Times New Roman"/>
          <w:sz w:val="28"/>
          <w:szCs w:val="28"/>
        </w:rPr>
        <w:t xml:space="preserve"> Что такое формальные нормы?</w:t>
      </w:r>
    </w:p>
    <w:p w:rsidR="003B2734" w:rsidRPr="00D16165" w:rsidRDefault="003B2734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6165">
        <w:rPr>
          <w:rFonts w:ascii="Times New Roman" w:hAnsi="Times New Roman"/>
          <w:sz w:val="28"/>
          <w:szCs w:val="28"/>
        </w:rPr>
        <w:t xml:space="preserve"> Какие виды санкций вам известны?</w:t>
      </w:r>
    </w:p>
    <w:p w:rsidR="003B2734" w:rsidRDefault="003B2734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аномия?</w:t>
      </w:r>
    </w:p>
    <w:p w:rsidR="003B2734" w:rsidRDefault="003B2734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принцип лежит в основе типологии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Р. Мертона</w:t>
      </w:r>
      <w:r w:rsidRPr="00A7681E">
        <w:rPr>
          <w:rFonts w:ascii="Times New Roman" w:hAnsi="Times New Roman"/>
          <w:sz w:val="28"/>
          <w:szCs w:val="28"/>
        </w:rPr>
        <w:t>?</w:t>
      </w:r>
    </w:p>
    <w:p w:rsidR="00D16165" w:rsidRPr="00D16165" w:rsidRDefault="00D16165" w:rsidP="00D161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6165">
        <w:rPr>
          <w:rFonts w:ascii="Times New Roman" w:hAnsi="Times New Roman"/>
          <w:sz w:val="28"/>
          <w:szCs w:val="28"/>
        </w:rPr>
        <w:t>.Что такое конформизм?</w:t>
      </w:r>
    </w:p>
    <w:p w:rsidR="003B2734" w:rsidRDefault="003B2734" w:rsidP="003B27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примеры положительной </w:t>
      </w:r>
      <w:r w:rsidR="00D16165">
        <w:rPr>
          <w:rFonts w:ascii="Times New Roman" w:hAnsi="Times New Roman"/>
          <w:sz w:val="28"/>
          <w:szCs w:val="28"/>
        </w:rPr>
        <w:t xml:space="preserve">и отрицательной </w:t>
      </w:r>
      <w:r>
        <w:rPr>
          <w:rFonts w:ascii="Times New Roman" w:hAnsi="Times New Roman"/>
          <w:sz w:val="28"/>
          <w:szCs w:val="28"/>
        </w:rPr>
        <w:t>девиации.</w:t>
      </w:r>
    </w:p>
    <w:p w:rsidR="001F2E56" w:rsidRDefault="003B2734" w:rsidP="00D161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Назовите биологические, психологические и социальные основания девиации.</w:t>
      </w:r>
    </w:p>
    <w:p w:rsidR="00D16165" w:rsidRPr="001F2E56" w:rsidRDefault="001F2E56" w:rsidP="00D161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</w:t>
      </w:r>
      <w:r w:rsidRPr="001F2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56">
        <w:rPr>
          <w:rFonts w:ascii="Times New Roman" w:hAnsi="Times New Roman"/>
          <w:sz w:val="28"/>
          <w:szCs w:val="28"/>
        </w:rPr>
        <w:t>дели</w:t>
      </w:r>
      <w:r w:rsidR="00074A23">
        <w:rPr>
          <w:rFonts w:ascii="Times New Roman" w:hAnsi="Times New Roman"/>
          <w:sz w:val="28"/>
          <w:szCs w:val="28"/>
        </w:rPr>
        <w:t>н</w:t>
      </w:r>
      <w:r w:rsidRPr="001F2E56">
        <w:rPr>
          <w:rFonts w:ascii="Times New Roman" w:hAnsi="Times New Roman"/>
          <w:sz w:val="28"/>
          <w:szCs w:val="28"/>
        </w:rPr>
        <w:t>квентно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2E56">
        <w:rPr>
          <w:rFonts w:ascii="Times New Roman" w:hAnsi="Times New Roman"/>
          <w:sz w:val="28"/>
          <w:szCs w:val="28"/>
        </w:rPr>
        <w:t xml:space="preserve">поведение отличается от </w:t>
      </w:r>
      <w:proofErr w:type="spellStart"/>
      <w:r w:rsidRPr="001F2E56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1F2E56">
        <w:rPr>
          <w:rFonts w:ascii="Times New Roman" w:hAnsi="Times New Roman"/>
          <w:sz w:val="28"/>
          <w:szCs w:val="28"/>
        </w:rPr>
        <w:t>?</w:t>
      </w:r>
    </w:p>
    <w:p w:rsidR="00732451" w:rsidRDefault="00732451" w:rsidP="007370FB">
      <w:pPr>
        <w:rPr>
          <w:rFonts w:ascii="Times New Roman" w:hAnsi="Times New Roman"/>
          <w:sz w:val="28"/>
          <w:szCs w:val="28"/>
        </w:rPr>
      </w:pPr>
    </w:p>
    <w:p w:rsidR="00B660F3" w:rsidRDefault="00B660F3" w:rsidP="007370F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№1</w:t>
      </w:r>
      <w:r w:rsidR="00074A23">
        <w:rPr>
          <w:rFonts w:ascii="Times New Roman" w:hAnsi="Times New Roman"/>
          <w:b/>
          <w:sz w:val="28"/>
          <w:szCs w:val="28"/>
        </w:rPr>
        <w:t>0</w:t>
      </w:r>
      <w:r w:rsidR="007370FB" w:rsidRPr="009463DC">
        <w:rPr>
          <w:rFonts w:ascii="Times New Roman" w:hAnsi="Times New Roman"/>
          <w:b/>
          <w:sz w:val="28"/>
          <w:szCs w:val="28"/>
        </w:rPr>
        <w:t>:</w:t>
      </w:r>
      <w:r w:rsidR="007370FB" w:rsidRPr="009463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370FB" w:rsidRPr="00DD3335">
        <w:rPr>
          <w:rFonts w:ascii="Times New Roman" w:eastAsia="Times New Roman" w:hAnsi="Times New Roman"/>
          <w:b/>
          <w:sz w:val="28"/>
          <w:szCs w:val="28"/>
        </w:rPr>
        <w:t xml:space="preserve">Методология </w:t>
      </w: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="007370FB" w:rsidRPr="00DD3335">
        <w:rPr>
          <w:rFonts w:ascii="Times New Roman" w:eastAsia="Times New Roman" w:hAnsi="Times New Roman"/>
          <w:b/>
          <w:sz w:val="28"/>
          <w:szCs w:val="28"/>
        </w:rPr>
        <w:t>оциологического исследования</w:t>
      </w:r>
      <w:r w:rsidR="007370FB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7370FB" w:rsidRPr="00DD3335" w:rsidRDefault="00B660F3" w:rsidP="007370F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Краткое содержание: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  Особенности эмпирической (прикладной)  социологии. Сочетание</w:t>
      </w:r>
      <w:r w:rsidR="007370FB" w:rsidRPr="00DD3335">
        <w:rPr>
          <w:rFonts w:ascii="Times New Roman" w:eastAsia="Times New Roman" w:hAnsi="Times New Roman"/>
          <w:sz w:val="28"/>
          <w:szCs w:val="28"/>
        </w:rPr>
        <w:t xml:space="preserve"> </w:t>
      </w:r>
      <w:r w:rsidR="007370FB">
        <w:rPr>
          <w:rFonts w:ascii="Times New Roman" w:eastAsia="Times New Roman" w:hAnsi="Times New Roman"/>
          <w:sz w:val="28"/>
          <w:szCs w:val="28"/>
        </w:rPr>
        <w:t>общенаучных, социологических и</w:t>
      </w:r>
      <w:r w:rsidR="007370FB" w:rsidRPr="00A90799">
        <w:rPr>
          <w:rFonts w:ascii="Times New Roman" w:eastAsia="Times New Roman" w:hAnsi="Times New Roman"/>
          <w:sz w:val="28"/>
          <w:szCs w:val="28"/>
        </w:rPr>
        <w:t xml:space="preserve"> 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математических методов познания. </w:t>
      </w:r>
      <w:r w:rsidR="007370FB" w:rsidRPr="00DD3335">
        <w:rPr>
          <w:rFonts w:ascii="Times New Roman" w:eastAsia="Times New Roman" w:hAnsi="Times New Roman"/>
          <w:sz w:val="28"/>
          <w:szCs w:val="28"/>
        </w:rPr>
        <w:t>Виды социологического исследования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gramStart"/>
      <w:r w:rsidR="007370FB">
        <w:rPr>
          <w:rFonts w:ascii="Times New Roman" w:eastAsia="Times New Roman" w:hAnsi="Times New Roman"/>
          <w:sz w:val="28"/>
          <w:szCs w:val="28"/>
        </w:rPr>
        <w:t>развед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7370FB">
        <w:rPr>
          <w:rFonts w:ascii="Times New Roman" w:eastAsia="Times New Roman" w:hAnsi="Times New Roman"/>
          <w:sz w:val="28"/>
          <w:szCs w:val="28"/>
        </w:rPr>
        <w:t>вательн</w:t>
      </w:r>
      <w:r>
        <w:rPr>
          <w:rFonts w:ascii="Times New Roman" w:eastAsia="Times New Roman" w:hAnsi="Times New Roman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описательное, аналитическое</w:t>
      </w:r>
      <w:r w:rsidR="007370FB" w:rsidRPr="00DD3335">
        <w:rPr>
          <w:rFonts w:ascii="Times New Roman" w:eastAsia="Times New Roman" w:hAnsi="Times New Roman"/>
          <w:sz w:val="28"/>
          <w:szCs w:val="28"/>
        </w:rPr>
        <w:t xml:space="preserve">. </w:t>
      </w:r>
      <w:r w:rsidR="007370FB">
        <w:rPr>
          <w:rFonts w:ascii="Times New Roman" w:eastAsia="Times New Roman" w:hAnsi="Times New Roman"/>
          <w:sz w:val="28"/>
          <w:szCs w:val="28"/>
        </w:rPr>
        <w:t xml:space="preserve"> Структура программы социологического исследования: теоретический, методический и организационно-технический разделы. Связь программы и методов исследования. </w:t>
      </w:r>
    </w:p>
    <w:p w:rsidR="00B660F3" w:rsidRDefault="007370FB" w:rsidP="007370F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Этапы проведения исследования: разработка программы, процедура выборки, сбор данных, анализ результатов,</w:t>
      </w:r>
      <w:r w:rsidR="00B660F3">
        <w:rPr>
          <w:rFonts w:ascii="Times New Roman" w:eastAsia="Times New Roman" w:hAnsi="Times New Roman"/>
          <w:sz w:val="28"/>
          <w:szCs w:val="28"/>
        </w:rPr>
        <w:t xml:space="preserve"> формулировка </w:t>
      </w:r>
      <w:r>
        <w:rPr>
          <w:rFonts w:ascii="Times New Roman" w:eastAsia="Times New Roman" w:hAnsi="Times New Roman"/>
          <w:sz w:val="28"/>
          <w:szCs w:val="28"/>
        </w:rPr>
        <w:t>вывод</w:t>
      </w:r>
      <w:r w:rsidR="00B660F3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и разработка рекомендаций</w:t>
      </w:r>
      <w:r w:rsidR="00B660F3">
        <w:rPr>
          <w:rFonts w:ascii="Times New Roman" w:eastAsia="Times New Roman" w:hAnsi="Times New Roman"/>
          <w:sz w:val="28"/>
          <w:szCs w:val="28"/>
        </w:rPr>
        <w:t>.</w:t>
      </w:r>
    </w:p>
    <w:p w:rsidR="007370FB" w:rsidRDefault="007370FB" w:rsidP="007370FB">
      <w:pPr>
        <w:rPr>
          <w:rFonts w:ascii="Times New Roman" w:hAnsi="Times New Roman" w:cs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9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 письменные ответы на следующие вопросы: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чем особенности прикладной социологии?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2.Чем отличаются аналитическое исследование от </w:t>
      </w:r>
      <w:proofErr w:type="gramStart"/>
      <w:r>
        <w:rPr>
          <w:rFonts w:ascii="Times New Roman" w:hAnsi="Times New Roman"/>
          <w:sz w:val="28"/>
          <w:szCs w:val="28"/>
        </w:rPr>
        <w:t>описательного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включает в себя  методологический раздел программы?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 осуществляется разработка гипотез исследования?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5.Что такое выборка?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включает в себя процедура измерения?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Чем отличаются количественные методы от </w:t>
      </w:r>
      <w:proofErr w:type="gramStart"/>
      <w:r>
        <w:rPr>
          <w:rFonts w:ascii="Times New Roman" w:hAnsi="Times New Roman"/>
          <w:sz w:val="28"/>
          <w:szCs w:val="28"/>
        </w:rPr>
        <w:t>качественных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характерно для включенного наблюдения?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проводится эксперимент в социологии?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10.Чем характеризуется метод контент-анализа?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B446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Опишите  виды опросных методик.</w:t>
      </w:r>
    </w:p>
    <w:p w:rsidR="007370FB" w:rsidRDefault="007370FB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должна включать в себя композиция анкеты?</w:t>
      </w:r>
    </w:p>
    <w:p w:rsidR="00B660F3" w:rsidRDefault="00B660F3" w:rsidP="007370FB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660F3" w:rsidRDefault="00B660F3" w:rsidP="00B660F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№1</w:t>
      </w:r>
      <w:r w:rsidR="00074A23">
        <w:rPr>
          <w:rFonts w:ascii="Times New Roman" w:hAnsi="Times New Roman"/>
          <w:b/>
          <w:sz w:val="28"/>
          <w:szCs w:val="28"/>
        </w:rPr>
        <w:t>1</w:t>
      </w:r>
      <w:r w:rsidRPr="009463DC">
        <w:rPr>
          <w:rFonts w:ascii="Times New Roman" w:hAnsi="Times New Roman"/>
          <w:b/>
          <w:sz w:val="28"/>
          <w:szCs w:val="28"/>
        </w:rPr>
        <w:t>:</w:t>
      </w:r>
      <w:r w:rsidRPr="009463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D3335">
        <w:rPr>
          <w:rFonts w:ascii="Times New Roman" w:eastAsia="Times New Roman" w:hAnsi="Times New Roman"/>
          <w:b/>
          <w:sz w:val="28"/>
          <w:szCs w:val="28"/>
        </w:rPr>
        <w:t>Ме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тоды </w:t>
      </w:r>
      <w:r w:rsidRPr="00DD3335">
        <w:rPr>
          <w:rFonts w:ascii="Times New Roman" w:eastAsia="Times New Roman" w:hAnsi="Times New Roman"/>
          <w:b/>
          <w:sz w:val="28"/>
          <w:szCs w:val="28"/>
        </w:rPr>
        <w:t>социологического исследования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660F3" w:rsidRDefault="00B63155" w:rsidP="00B660F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Краткое содержание</w:t>
      </w:r>
      <w:r w:rsidR="00B660F3">
        <w:rPr>
          <w:rFonts w:ascii="Times New Roman" w:eastAsia="Times New Roman" w:hAnsi="Times New Roman"/>
          <w:b/>
          <w:sz w:val="28"/>
          <w:szCs w:val="28"/>
        </w:rPr>
        <w:t>:</w:t>
      </w:r>
      <w:r w:rsidR="00B660F3">
        <w:rPr>
          <w:rFonts w:ascii="Times New Roman" w:hAnsi="Times New Roman"/>
          <w:b/>
          <w:sz w:val="28"/>
          <w:szCs w:val="28"/>
        </w:rPr>
        <w:t xml:space="preserve"> </w:t>
      </w:r>
      <w:r w:rsidR="00B660F3">
        <w:rPr>
          <w:rFonts w:ascii="Times New Roman" w:hAnsi="Times New Roman"/>
          <w:sz w:val="28"/>
          <w:szCs w:val="28"/>
        </w:rPr>
        <w:t xml:space="preserve"> </w:t>
      </w:r>
      <w:r w:rsidR="00B660F3" w:rsidRPr="00DD3335">
        <w:rPr>
          <w:rFonts w:ascii="Times New Roman" w:eastAsia="Times New Roman" w:hAnsi="Times New Roman"/>
          <w:sz w:val="28"/>
          <w:szCs w:val="28"/>
        </w:rPr>
        <w:t>Основные методы сбора социологической информации</w:t>
      </w:r>
      <w:r w:rsidR="00B660F3" w:rsidRPr="00DD3335">
        <w:rPr>
          <w:rFonts w:ascii="Times New Roman" w:eastAsia="Times New Roman" w:hAnsi="Times New Roman"/>
          <w:b/>
          <w:sz w:val="28"/>
          <w:szCs w:val="28"/>
        </w:rPr>
        <w:t>.</w:t>
      </w:r>
      <w:r w:rsidR="00B660F3" w:rsidRPr="00DD333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0F3">
        <w:rPr>
          <w:rFonts w:ascii="Times New Roman" w:eastAsia="Times New Roman" w:hAnsi="Times New Roman"/>
          <w:sz w:val="28"/>
          <w:szCs w:val="28"/>
        </w:rPr>
        <w:t xml:space="preserve"> Особенности социологического наблюдения. Методы получения социологической информации из документов. Использование эксперимента в социологии.</w:t>
      </w:r>
      <w:r w:rsidR="00B660F3" w:rsidRPr="00DD333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0F3">
        <w:rPr>
          <w:rFonts w:ascii="Times New Roman" w:eastAsia="Times New Roman" w:hAnsi="Times New Roman"/>
          <w:sz w:val="28"/>
          <w:szCs w:val="28"/>
        </w:rPr>
        <w:t xml:space="preserve"> </w:t>
      </w:r>
      <w:r w:rsidR="00B660F3" w:rsidRPr="00DD3335">
        <w:rPr>
          <w:rFonts w:ascii="Times New Roman" w:eastAsia="Times New Roman" w:hAnsi="Times New Roman"/>
          <w:sz w:val="28"/>
          <w:szCs w:val="28"/>
        </w:rPr>
        <w:t xml:space="preserve">Опрос как основной метод прикладной социологии. </w:t>
      </w:r>
      <w:r w:rsidR="00B660F3">
        <w:rPr>
          <w:rFonts w:ascii="Times New Roman" w:eastAsia="Times New Roman" w:hAnsi="Times New Roman"/>
          <w:sz w:val="28"/>
          <w:szCs w:val="28"/>
        </w:rPr>
        <w:t xml:space="preserve">Виды опроса: анкетирование и интервьюирование (их отличие и нормативные требования). </w:t>
      </w:r>
      <w:r w:rsidR="00BD064B" w:rsidRPr="00BD3761">
        <w:rPr>
          <w:rFonts w:ascii="Times New Roman" w:hAnsi="Times New Roman"/>
          <w:sz w:val="28"/>
          <w:szCs w:val="28"/>
        </w:rPr>
        <w:t>Методика анкетирования</w:t>
      </w:r>
      <w:r w:rsidR="00BD064B">
        <w:rPr>
          <w:rFonts w:ascii="Times New Roman" w:hAnsi="Times New Roman"/>
          <w:sz w:val="28"/>
          <w:szCs w:val="28"/>
        </w:rPr>
        <w:t xml:space="preserve"> и композиция анкеты.</w:t>
      </w:r>
    </w:p>
    <w:p w:rsidR="00BD064B" w:rsidRDefault="00BD064B" w:rsidP="00BD064B">
      <w:pPr>
        <w:rPr>
          <w:rFonts w:ascii="Times New Roman" w:hAnsi="Times New Roman" w:cs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9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 письменные ответы на следующие вопросы: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2734" w:rsidRPr="008501E2">
        <w:rPr>
          <w:rFonts w:ascii="Times New Roman" w:hAnsi="Times New Roman"/>
          <w:sz w:val="28"/>
          <w:szCs w:val="28"/>
        </w:rPr>
        <w:t>Что такое инструментарий исследования?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B2734" w:rsidRPr="008501E2">
        <w:rPr>
          <w:rFonts w:ascii="Times New Roman" w:hAnsi="Times New Roman"/>
          <w:sz w:val="28"/>
          <w:szCs w:val="28"/>
        </w:rPr>
        <w:t>Что такое репрезентативность и для чего осуществляется процедура выборки?</w:t>
      </w:r>
    </w:p>
    <w:p w:rsidR="00BD064B" w:rsidRPr="008501E2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01E2">
        <w:rPr>
          <w:rFonts w:ascii="Times New Roman" w:hAnsi="Times New Roman"/>
          <w:sz w:val="28"/>
          <w:szCs w:val="28"/>
        </w:rPr>
        <w:t>Для чего нужен «пилотаж»?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B2734" w:rsidRPr="008501E2">
        <w:rPr>
          <w:rFonts w:ascii="Times New Roman" w:hAnsi="Times New Roman"/>
          <w:sz w:val="28"/>
          <w:szCs w:val="28"/>
        </w:rPr>
        <w:t>Назовите виды опросов, чем они отличаются друг от друга и в чем их назначение.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B2734" w:rsidRPr="008501E2">
        <w:rPr>
          <w:rFonts w:ascii="Times New Roman" w:hAnsi="Times New Roman"/>
          <w:sz w:val="28"/>
          <w:szCs w:val="28"/>
        </w:rPr>
        <w:t>Какие требования предъявляются к конструированию опросника?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B2734" w:rsidRPr="008501E2">
        <w:rPr>
          <w:rFonts w:ascii="Times New Roman" w:hAnsi="Times New Roman"/>
          <w:sz w:val="28"/>
          <w:szCs w:val="28"/>
        </w:rPr>
        <w:t>Чем отличаются «закрытые» вопросы от «открытых» и когда они применяются?</w:t>
      </w:r>
    </w:p>
    <w:p w:rsidR="00BD064B" w:rsidRDefault="00BD064B" w:rsidP="00BD0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B2734" w:rsidRPr="008501E2">
        <w:rPr>
          <w:rFonts w:ascii="Times New Roman" w:hAnsi="Times New Roman"/>
          <w:sz w:val="28"/>
          <w:szCs w:val="28"/>
        </w:rPr>
        <w:t>Что такое «ситуация интервью»?</w:t>
      </w:r>
    </w:p>
    <w:p w:rsidR="00BD064B" w:rsidRDefault="00BD064B" w:rsidP="00BD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4B">
        <w:rPr>
          <w:rFonts w:ascii="Times New Roman" w:hAnsi="Times New Roman" w:cs="Times New Roman"/>
          <w:sz w:val="28"/>
          <w:szCs w:val="28"/>
        </w:rPr>
        <w:t xml:space="preserve">8. </w:t>
      </w:r>
      <w:r w:rsidRPr="00BD064B">
        <w:rPr>
          <w:rFonts w:ascii="Times New Roman" w:hAnsi="Times New Roman" w:cs="Times New Roman"/>
          <w:sz w:val="28"/>
          <w:szCs w:val="28"/>
        </w:rPr>
        <w:t>Чем определяется качество измерения в социологии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064B" w:rsidRPr="00BD064B" w:rsidRDefault="00BD064B" w:rsidP="00BD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64B" w:rsidRPr="00BD064B" w:rsidRDefault="00BD064B" w:rsidP="00BD064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64B">
        <w:rPr>
          <w:rFonts w:ascii="Times New Roman" w:hAnsi="Times New Roman" w:cs="Times New Roman"/>
          <w:sz w:val="28"/>
          <w:szCs w:val="28"/>
        </w:rPr>
        <w:t>Самостоятельно составить анкету на любую из интересующих вас проблем студенческой или профессиональной деятельности</w:t>
      </w:r>
    </w:p>
    <w:p w:rsidR="00BD064B" w:rsidRDefault="00BD064B" w:rsidP="007370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70FB" w:rsidRDefault="007370FB" w:rsidP="007370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2A3E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bCs/>
          <w:sz w:val="28"/>
          <w:szCs w:val="28"/>
        </w:rPr>
        <w:t xml:space="preserve"> к темам</w:t>
      </w:r>
      <w:r w:rsidRPr="00FB2A3E">
        <w:rPr>
          <w:rFonts w:ascii="Times New Roman" w:hAnsi="Times New Roman"/>
          <w:b/>
          <w:bCs/>
          <w:sz w:val="28"/>
          <w:szCs w:val="28"/>
        </w:rPr>
        <w:t>:</w:t>
      </w:r>
    </w:p>
    <w:p w:rsidR="007370FB" w:rsidRDefault="007370FB" w:rsidP="007370FB">
      <w:p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FB" w:rsidRPr="009B3444" w:rsidRDefault="007370FB" w:rsidP="007370FB">
      <w:pPr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Социология: Учебник для вузов</w:t>
      </w:r>
      <w:proofErr w:type="gramStart"/>
      <w:r>
        <w:rPr>
          <w:rFonts w:ascii="Times New Roman" w:hAnsi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В.Н.Лавриненко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3-е изд. – М.: ЮНИТИ-ДАНА, 2012. - 447с. Электронный ресурс: </w:t>
      </w:r>
      <w:hyperlink r:id="rId6" w:history="1">
        <w:r w:rsidRPr="0074135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4135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4135A">
          <w:rPr>
            <w:rStyle w:val="a4"/>
            <w:rFonts w:ascii="Times New Roman" w:hAnsi="Times New Roman"/>
            <w:sz w:val="28"/>
            <w:szCs w:val="28"/>
            <w:lang w:val="en-US"/>
          </w:rPr>
          <w:t>knigafund</w:t>
        </w:r>
        <w:proofErr w:type="spellEnd"/>
        <w:r w:rsidRPr="0074135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4135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4135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74135A">
          <w:rPr>
            <w:rStyle w:val="a4"/>
            <w:rFonts w:ascii="Times New Roman" w:hAnsi="Times New Roman"/>
            <w:sz w:val="28"/>
            <w:szCs w:val="28"/>
            <w:lang w:val="en-US"/>
          </w:rPr>
          <w:t>books</w:t>
        </w:r>
        <w:r w:rsidRPr="0074135A">
          <w:rPr>
            <w:rStyle w:val="a4"/>
            <w:rFonts w:ascii="Times New Roman" w:hAnsi="Times New Roman"/>
            <w:sz w:val="28"/>
            <w:szCs w:val="28"/>
          </w:rPr>
          <w:t>/164393</w:t>
        </w:r>
      </w:hyperlink>
    </w:p>
    <w:p w:rsidR="007370FB" w:rsidRPr="009B3444" w:rsidRDefault="007370FB" w:rsidP="007370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3444">
        <w:rPr>
          <w:rFonts w:ascii="Times New Roman" w:hAnsi="Times New Roman"/>
          <w:sz w:val="28"/>
          <w:szCs w:val="28"/>
        </w:rPr>
        <w:t>.Волков Ю.Г., Мостовая И.В. Социология: Учебное пособие – М., 2002.</w:t>
      </w:r>
    </w:p>
    <w:p w:rsidR="007370FB" w:rsidRPr="00B14541" w:rsidRDefault="007370FB" w:rsidP="007370FB">
      <w:pPr>
        <w:pStyle w:val="a3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541">
        <w:rPr>
          <w:rFonts w:ascii="Times New Roman" w:hAnsi="Times New Roman"/>
          <w:sz w:val="28"/>
          <w:szCs w:val="28"/>
        </w:rPr>
        <w:t xml:space="preserve">Кравченко А.И. Социология: Учебник. – Москва: ТК </w:t>
      </w:r>
      <w:proofErr w:type="spellStart"/>
      <w:r w:rsidRPr="00B14541">
        <w:rPr>
          <w:rFonts w:ascii="Times New Roman" w:hAnsi="Times New Roman"/>
          <w:sz w:val="28"/>
          <w:szCs w:val="28"/>
        </w:rPr>
        <w:t>Велби</w:t>
      </w:r>
      <w:proofErr w:type="spellEnd"/>
      <w:r w:rsidRPr="00B14541">
        <w:rPr>
          <w:rFonts w:ascii="Times New Roman" w:hAnsi="Times New Roman"/>
          <w:sz w:val="28"/>
          <w:szCs w:val="28"/>
        </w:rPr>
        <w:t>, Издательство Проспект, 2007. – 536 с.</w:t>
      </w:r>
    </w:p>
    <w:p w:rsidR="007370FB" w:rsidRPr="00884C05" w:rsidRDefault="007370FB" w:rsidP="007370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444">
        <w:rPr>
          <w:rFonts w:ascii="Times New Roman" w:hAnsi="Times New Roman"/>
          <w:sz w:val="28"/>
          <w:szCs w:val="28"/>
        </w:rPr>
        <w:t>Немировский</w:t>
      </w:r>
      <w:proofErr w:type="spellEnd"/>
      <w:r w:rsidRPr="009B3444">
        <w:rPr>
          <w:rFonts w:ascii="Times New Roman" w:hAnsi="Times New Roman"/>
          <w:sz w:val="28"/>
          <w:szCs w:val="28"/>
        </w:rPr>
        <w:t xml:space="preserve"> В.Г. История социологии: учебное пособие для студентов вузов. – М.: Изд-во ВЛАДОС, 2005. Электронный ресурс: </w:t>
      </w:r>
      <w:hyperlink r:id="rId7" w:history="1"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84C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knigafund</w:t>
        </w:r>
        <w:proofErr w:type="spellEnd"/>
        <w:r w:rsidRPr="00884C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84C05">
          <w:rPr>
            <w:rStyle w:val="a4"/>
            <w:rFonts w:ascii="Times New Roman" w:hAnsi="Times New Roman"/>
            <w:sz w:val="28"/>
            <w:szCs w:val="28"/>
          </w:rPr>
          <w:t>/</w:t>
        </w:r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books</w:t>
        </w:r>
        <w:r w:rsidRPr="00884C05">
          <w:rPr>
            <w:rStyle w:val="a4"/>
            <w:rFonts w:ascii="Times New Roman" w:hAnsi="Times New Roman"/>
            <w:sz w:val="28"/>
            <w:szCs w:val="28"/>
          </w:rPr>
          <w:t>/86509</w:t>
        </w:r>
      </w:hyperlink>
      <w:r w:rsidRPr="00884C05">
        <w:rPr>
          <w:rFonts w:ascii="Times New Roman" w:hAnsi="Times New Roman"/>
          <w:sz w:val="28"/>
          <w:szCs w:val="28"/>
        </w:rPr>
        <w:t>.</w:t>
      </w:r>
    </w:p>
    <w:p w:rsidR="007370FB" w:rsidRPr="00884C05" w:rsidRDefault="007370FB" w:rsidP="007370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3444">
        <w:rPr>
          <w:rFonts w:ascii="Times New Roman" w:hAnsi="Times New Roman"/>
          <w:sz w:val="28"/>
          <w:szCs w:val="28"/>
        </w:rPr>
        <w:t xml:space="preserve">. Симонова О.А. История социологии ХХ века: избранные темы: учебное пособие. – М.: ЛОГОС, 2008. Электронный ресурс: </w:t>
      </w:r>
      <w:hyperlink r:id="rId8" w:history="1"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84C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knigafund</w:t>
        </w:r>
        <w:proofErr w:type="spellEnd"/>
        <w:r w:rsidRPr="00884C0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84C05">
          <w:rPr>
            <w:rStyle w:val="a4"/>
            <w:rFonts w:ascii="Times New Roman" w:hAnsi="Times New Roman"/>
            <w:sz w:val="28"/>
            <w:szCs w:val="28"/>
          </w:rPr>
          <w:t>/</w:t>
        </w:r>
        <w:r w:rsidRPr="00884C05">
          <w:rPr>
            <w:rStyle w:val="a4"/>
            <w:rFonts w:ascii="Times New Roman" w:hAnsi="Times New Roman"/>
            <w:sz w:val="28"/>
            <w:szCs w:val="28"/>
            <w:lang w:val="en-US"/>
          </w:rPr>
          <w:t>books</w:t>
        </w:r>
        <w:r w:rsidRPr="00884C05">
          <w:rPr>
            <w:rStyle w:val="a4"/>
            <w:rFonts w:ascii="Times New Roman" w:hAnsi="Times New Roman"/>
            <w:sz w:val="28"/>
            <w:szCs w:val="28"/>
          </w:rPr>
          <w:t>/19666</w:t>
        </w:r>
      </w:hyperlink>
      <w:r w:rsidRPr="00884C05">
        <w:rPr>
          <w:rFonts w:ascii="Times New Roman" w:hAnsi="Times New Roman"/>
          <w:sz w:val="28"/>
          <w:szCs w:val="28"/>
        </w:rPr>
        <w:t>.</w:t>
      </w:r>
    </w:p>
    <w:p w:rsidR="007370FB" w:rsidRPr="00884C05" w:rsidRDefault="007370FB" w:rsidP="007370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84C05">
        <w:rPr>
          <w:rFonts w:ascii="Times New Roman" w:hAnsi="Times New Roman"/>
          <w:sz w:val="28"/>
          <w:szCs w:val="28"/>
        </w:rPr>
        <w:t>Социология. Основы общей теории: Учебное пособие</w:t>
      </w:r>
      <w:proofErr w:type="gramStart"/>
      <w:r w:rsidRPr="00884C05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884C0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884C05">
        <w:rPr>
          <w:rFonts w:ascii="Times New Roman" w:hAnsi="Times New Roman"/>
          <w:sz w:val="28"/>
          <w:szCs w:val="28"/>
        </w:rPr>
        <w:t>Г.В.Осипова</w:t>
      </w:r>
      <w:proofErr w:type="spellEnd"/>
      <w:r w:rsidRPr="00884C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4C05">
        <w:rPr>
          <w:rFonts w:ascii="Times New Roman" w:hAnsi="Times New Roman"/>
          <w:sz w:val="28"/>
          <w:szCs w:val="28"/>
        </w:rPr>
        <w:t>Л.Н.Москвичева</w:t>
      </w:r>
      <w:proofErr w:type="spellEnd"/>
      <w:r w:rsidRPr="00884C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4C05">
        <w:rPr>
          <w:rFonts w:ascii="Times New Roman" w:hAnsi="Times New Roman"/>
          <w:sz w:val="28"/>
          <w:szCs w:val="28"/>
        </w:rPr>
        <w:t>А.В.Кабыща</w:t>
      </w:r>
      <w:proofErr w:type="spellEnd"/>
      <w:r w:rsidRPr="00884C05">
        <w:rPr>
          <w:rFonts w:ascii="Times New Roman" w:hAnsi="Times New Roman"/>
          <w:sz w:val="28"/>
          <w:szCs w:val="28"/>
        </w:rPr>
        <w:t xml:space="preserve"> и др. – М..2005.</w:t>
      </w:r>
    </w:p>
    <w:p w:rsidR="007370FB" w:rsidRDefault="007370FB" w:rsidP="007370FB">
      <w:pPr>
        <w:pStyle w:val="a3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541">
        <w:rPr>
          <w:rFonts w:ascii="Times New Roman" w:hAnsi="Times New Roman"/>
          <w:sz w:val="28"/>
          <w:szCs w:val="28"/>
        </w:rPr>
        <w:t>Тезариус</w:t>
      </w:r>
      <w:proofErr w:type="spellEnd"/>
      <w:r w:rsidRPr="00B14541">
        <w:rPr>
          <w:rFonts w:ascii="Times New Roman" w:hAnsi="Times New Roman"/>
          <w:sz w:val="28"/>
          <w:szCs w:val="28"/>
        </w:rPr>
        <w:t xml:space="preserve"> социологии: тематический словарь-справочник</w:t>
      </w:r>
      <w:proofErr w:type="gramStart"/>
      <w:r w:rsidRPr="00B1454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14541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14541">
        <w:rPr>
          <w:rFonts w:ascii="Times New Roman" w:hAnsi="Times New Roman"/>
          <w:sz w:val="28"/>
          <w:szCs w:val="28"/>
        </w:rPr>
        <w:t>Ж.Т.Тощенко</w:t>
      </w:r>
      <w:proofErr w:type="spellEnd"/>
      <w:r w:rsidRPr="00B14541">
        <w:rPr>
          <w:rFonts w:ascii="Times New Roman" w:hAnsi="Times New Roman"/>
          <w:sz w:val="28"/>
          <w:szCs w:val="28"/>
        </w:rPr>
        <w:t xml:space="preserve">. – Москва: ЮНИТИ-Дана, 2009. </w:t>
      </w:r>
    </w:p>
    <w:p w:rsidR="00BD064B" w:rsidRPr="00B14541" w:rsidRDefault="00BD064B" w:rsidP="00BD064B">
      <w:pPr>
        <w:pStyle w:val="a3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541">
        <w:rPr>
          <w:rFonts w:ascii="Times New Roman" w:hAnsi="Times New Roman"/>
          <w:sz w:val="28"/>
          <w:szCs w:val="28"/>
        </w:rPr>
        <w:t>Основы прикладной социологии: Учебник для вузов</w:t>
      </w:r>
      <w:proofErr w:type="gramStart"/>
      <w:r w:rsidRPr="00B14541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B14541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14541">
        <w:rPr>
          <w:rFonts w:ascii="Times New Roman" w:hAnsi="Times New Roman"/>
          <w:sz w:val="28"/>
          <w:szCs w:val="28"/>
        </w:rPr>
        <w:t>Ф.Э.Шереги</w:t>
      </w:r>
      <w:proofErr w:type="spellEnd"/>
      <w:r w:rsidRPr="00B145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541">
        <w:rPr>
          <w:rFonts w:ascii="Times New Roman" w:hAnsi="Times New Roman"/>
          <w:sz w:val="28"/>
          <w:szCs w:val="28"/>
        </w:rPr>
        <w:t>М.К.Горшкова</w:t>
      </w:r>
      <w:proofErr w:type="spellEnd"/>
      <w:r w:rsidRPr="00B14541">
        <w:rPr>
          <w:rFonts w:ascii="Times New Roman" w:hAnsi="Times New Roman"/>
          <w:sz w:val="28"/>
          <w:szCs w:val="28"/>
        </w:rPr>
        <w:t xml:space="preserve"> – М.,1996.</w:t>
      </w:r>
    </w:p>
    <w:p w:rsidR="007370FB" w:rsidRPr="00884C05" w:rsidRDefault="007370FB" w:rsidP="007370FB">
      <w:pPr>
        <w:pStyle w:val="a3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B14541">
        <w:rPr>
          <w:rFonts w:ascii="Times New Roman" w:hAnsi="Times New Roman"/>
          <w:sz w:val="28"/>
          <w:szCs w:val="28"/>
        </w:rPr>
        <w:t>Ядов В.А. Социологическое исследование: Методология, программа, методы – Самара, 1995</w:t>
      </w:r>
      <w:r w:rsidRPr="00333E01"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Pr="00333E0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33E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33E01">
          <w:rPr>
            <w:rStyle w:val="a4"/>
            <w:rFonts w:ascii="Times New Roman" w:hAnsi="Times New Roman"/>
            <w:sz w:val="28"/>
            <w:szCs w:val="28"/>
            <w:lang w:val="en-US"/>
          </w:rPr>
          <w:t>socioline</w:t>
        </w:r>
        <w:proofErr w:type="spellEnd"/>
        <w:r w:rsidRPr="00333E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33E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370FB" w:rsidRPr="00333E01" w:rsidRDefault="007370FB" w:rsidP="007370FB">
      <w:pPr>
        <w:pStyle w:val="a3"/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FB" w:rsidRDefault="007370FB" w:rsidP="007370FB">
      <w:pPr>
        <w:pStyle w:val="NoSpacing1"/>
        <w:jc w:val="both"/>
        <w:outlineLvl w:val="0"/>
        <w:rPr>
          <w:b/>
          <w:sz w:val="28"/>
          <w:szCs w:val="28"/>
        </w:rPr>
      </w:pPr>
      <w:r w:rsidRPr="005C3499">
        <w:rPr>
          <w:b/>
          <w:sz w:val="28"/>
          <w:szCs w:val="28"/>
        </w:rPr>
        <w:lastRenderedPageBreak/>
        <w:t>Интернет-ресурсы:</w:t>
      </w:r>
    </w:p>
    <w:p w:rsidR="007370FB" w:rsidRPr="0093271A" w:rsidRDefault="002B446D" w:rsidP="007370FB">
      <w:pPr>
        <w:pStyle w:val="a3"/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370FB" w:rsidRPr="00241AD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https://e.lanbook.com</w:t>
        </w:r>
      </w:hyperlink>
      <w:r w:rsidR="007370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7370FB">
        <w:rPr>
          <w:rFonts w:ascii="Times New Roman" w:hAnsi="Times New Roman"/>
          <w:sz w:val="28"/>
          <w:szCs w:val="28"/>
        </w:rPr>
        <w:t>– ЭБС «Лань».</w:t>
      </w:r>
    </w:p>
    <w:p w:rsidR="007370FB" w:rsidRPr="00391480" w:rsidRDefault="002B446D" w:rsidP="007370FB">
      <w:pPr>
        <w:pStyle w:val="a3"/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7370FB" w:rsidRPr="0039148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socioline</w:t>
        </w:r>
        <w:r w:rsidR="007370FB" w:rsidRPr="00391480">
          <w:rPr>
            <w:rStyle w:val="a4"/>
            <w:rFonts w:ascii="Times New Roman" w:hAnsi="Times New Roman"/>
            <w:sz w:val="28"/>
            <w:szCs w:val="28"/>
          </w:rPr>
          <w:t>.</w:t>
        </w:r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370FB" w:rsidRPr="00391480">
        <w:rPr>
          <w:rFonts w:ascii="Times New Roman" w:hAnsi="Times New Roman"/>
          <w:sz w:val="28"/>
          <w:szCs w:val="28"/>
        </w:rPr>
        <w:t xml:space="preserve">; </w:t>
      </w:r>
      <w:hyperlink r:id="rId12" w:history="1"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7370FB" w:rsidRPr="00DE6546">
          <w:rPr>
            <w:rStyle w:val="a4"/>
            <w:rFonts w:ascii="Times New Roman" w:hAnsi="Times New Roman"/>
            <w:sz w:val="28"/>
            <w:szCs w:val="28"/>
          </w:rPr>
          <w:t>://</w:t>
        </w:r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soc</w:t>
        </w:r>
        <w:r w:rsidR="007370FB" w:rsidRPr="00DE6546">
          <w:rPr>
            <w:rStyle w:val="a4"/>
            <w:rFonts w:ascii="Times New Roman" w:hAnsi="Times New Roman"/>
            <w:sz w:val="28"/>
            <w:szCs w:val="28"/>
          </w:rPr>
          <w:t>.</w:t>
        </w:r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lib</w:t>
        </w:r>
        <w:r w:rsidR="007370FB" w:rsidRPr="00391480">
          <w:rPr>
            <w:rStyle w:val="a4"/>
            <w:rFonts w:ascii="Times New Roman" w:hAnsi="Times New Roman"/>
            <w:sz w:val="28"/>
            <w:szCs w:val="28"/>
          </w:rPr>
          <w:t>.</w:t>
        </w:r>
        <w:r w:rsidR="007370FB" w:rsidRPr="00DE654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370FB" w:rsidRPr="00391480">
        <w:rPr>
          <w:rFonts w:ascii="Times New Roman" w:hAnsi="Times New Roman"/>
          <w:sz w:val="28"/>
          <w:szCs w:val="28"/>
        </w:rPr>
        <w:t xml:space="preserve">  - </w:t>
      </w:r>
      <w:r w:rsidR="007370FB">
        <w:rPr>
          <w:rFonts w:ascii="Times New Roman" w:hAnsi="Times New Roman"/>
          <w:sz w:val="28"/>
          <w:szCs w:val="28"/>
        </w:rPr>
        <w:t>электронные библиотеки:</w:t>
      </w:r>
    </w:p>
    <w:p w:rsidR="007370FB" w:rsidRPr="0018674C" w:rsidRDefault="007370FB" w:rsidP="007370FB">
      <w:pPr>
        <w:rPr>
          <w:rFonts w:ascii="Times New Roman" w:hAnsi="Times New Roman" w:cs="Times New Roman"/>
          <w:sz w:val="28"/>
          <w:szCs w:val="28"/>
        </w:rPr>
      </w:pPr>
    </w:p>
    <w:p w:rsidR="007370FB" w:rsidRDefault="007370FB" w:rsidP="007370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>Контрольные вопросы по дисциплине к зачёту:</w:t>
      </w:r>
    </w:p>
    <w:p w:rsidR="007370FB" w:rsidRDefault="007370FB" w:rsidP="007370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Социология как наука: объект, предмет, задачи, основные понятия, функции социологии.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История становления социологии.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Основные социологические школы.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Общество как социальная система.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</w:t>
      </w:r>
      <w:r w:rsidRPr="00BD7038">
        <w:rPr>
          <w:rFonts w:ascii="Times New Roman" w:hAnsi="Times New Roman"/>
          <w:sz w:val="28"/>
          <w:szCs w:val="28"/>
        </w:rPr>
        <w:t>ая  структура.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Социальные общности и социальные группы.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Социальные статусы и социальные роли.</w:t>
      </w:r>
    </w:p>
    <w:p w:rsidR="007370FB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0785">
        <w:rPr>
          <w:rFonts w:ascii="Times New Roman" w:hAnsi="Times New Roman"/>
          <w:sz w:val="28"/>
          <w:szCs w:val="28"/>
        </w:rPr>
        <w:t>Социальное неравенство и стратификация</w:t>
      </w:r>
    </w:p>
    <w:p w:rsidR="007370FB" w:rsidRPr="00010785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0785">
        <w:rPr>
          <w:rFonts w:ascii="Times New Roman" w:hAnsi="Times New Roman"/>
          <w:sz w:val="28"/>
          <w:szCs w:val="28"/>
        </w:rPr>
        <w:t>Социальная мобильность.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Основные черты социальной организации.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Социальные институты и их функции.</w:t>
      </w:r>
    </w:p>
    <w:p w:rsidR="007370FB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Государство как политический институт.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Социальные характеристики экономического  института.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Социальный институт семьи и брака.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Образование как социальный институт.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Культура как подсистема духовной жизни общества.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Социологическое рассмотрение л</w:t>
      </w:r>
      <w:r w:rsidRPr="00BD7038">
        <w:rPr>
          <w:rFonts w:ascii="Times New Roman" w:hAnsi="Times New Roman"/>
          <w:sz w:val="28"/>
          <w:szCs w:val="28"/>
        </w:rPr>
        <w:t>ичност</w:t>
      </w:r>
      <w:r>
        <w:rPr>
          <w:rFonts w:ascii="Times New Roman" w:hAnsi="Times New Roman"/>
          <w:sz w:val="28"/>
          <w:szCs w:val="28"/>
        </w:rPr>
        <w:t>и</w:t>
      </w:r>
      <w:r w:rsidRPr="00BD7038">
        <w:rPr>
          <w:rFonts w:ascii="Times New Roman" w:hAnsi="Times New Roman"/>
          <w:sz w:val="28"/>
          <w:szCs w:val="28"/>
        </w:rPr>
        <w:t>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Виды социального поведения.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Социальный кон</w:t>
      </w:r>
      <w:r>
        <w:rPr>
          <w:rFonts w:ascii="Times New Roman" w:hAnsi="Times New Roman"/>
          <w:sz w:val="28"/>
          <w:szCs w:val="28"/>
        </w:rPr>
        <w:t>троль</w:t>
      </w:r>
      <w:r w:rsidRPr="00BD7038">
        <w:rPr>
          <w:rFonts w:ascii="Times New Roman" w:hAnsi="Times New Roman"/>
          <w:sz w:val="28"/>
          <w:szCs w:val="28"/>
        </w:rPr>
        <w:t>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Социальные процессы и его формы.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Особенности прикладной социологии. Этапы социологического исследования.</w:t>
      </w:r>
    </w:p>
    <w:p w:rsidR="007370FB" w:rsidRPr="00BD7038" w:rsidRDefault="007370FB" w:rsidP="00737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038">
        <w:rPr>
          <w:rFonts w:ascii="Times New Roman" w:hAnsi="Times New Roman"/>
          <w:sz w:val="28"/>
          <w:szCs w:val="28"/>
        </w:rPr>
        <w:t>Методы эмпирической социологии.</w:t>
      </w:r>
    </w:p>
    <w:sectPr w:rsidR="007370FB" w:rsidRPr="00BD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929"/>
    <w:multiLevelType w:val="hybridMultilevel"/>
    <w:tmpl w:val="EC065F8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3567D68"/>
    <w:multiLevelType w:val="hybridMultilevel"/>
    <w:tmpl w:val="B12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22CB"/>
    <w:multiLevelType w:val="hybridMultilevel"/>
    <w:tmpl w:val="E538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C240C"/>
    <w:multiLevelType w:val="hybridMultilevel"/>
    <w:tmpl w:val="1560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573B"/>
    <w:multiLevelType w:val="hybridMultilevel"/>
    <w:tmpl w:val="4FF8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4553A"/>
    <w:multiLevelType w:val="hybridMultilevel"/>
    <w:tmpl w:val="90F8E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F6071"/>
    <w:multiLevelType w:val="hybridMultilevel"/>
    <w:tmpl w:val="4FF8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9287D"/>
    <w:multiLevelType w:val="hybridMultilevel"/>
    <w:tmpl w:val="E082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0B14"/>
    <w:multiLevelType w:val="hybridMultilevel"/>
    <w:tmpl w:val="506E1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7E5A1A"/>
    <w:multiLevelType w:val="hybridMultilevel"/>
    <w:tmpl w:val="BFA6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81F28"/>
    <w:multiLevelType w:val="hybridMultilevel"/>
    <w:tmpl w:val="09D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25"/>
    <w:rsid w:val="0005217B"/>
    <w:rsid w:val="00074A23"/>
    <w:rsid w:val="001F2E56"/>
    <w:rsid w:val="00273B25"/>
    <w:rsid w:val="002B446D"/>
    <w:rsid w:val="00391648"/>
    <w:rsid w:val="003B2734"/>
    <w:rsid w:val="00575688"/>
    <w:rsid w:val="00732451"/>
    <w:rsid w:val="007370FB"/>
    <w:rsid w:val="00974691"/>
    <w:rsid w:val="00A12038"/>
    <w:rsid w:val="00B63155"/>
    <w:rsid w:val="00B660F3"/>
    <w:rsid w:val="00BD064B"/>
    <w:rsid w:val="00D16165"/>
    <w:rsid w:val="00D35D83"/>
    <w:rsid w:val="00EE534C"/>
    <w:rsid w:val="00F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FB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NoSpacing1">
    <w:name w:val="No Spacing1"/>
    <w:uiPriority w:val="99"/>
    <w:rsid w:val="007370FB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styleId="a4">
    <w:name w:val="Hyperlink"/>
    <w:unhideWhenUsed/>
    <w:rsid w:val="007370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FB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NoSpacing1">
    <w:name w:val="No Spacing1"/>
    <w:uiPriority w:val="99"/>
    <w:rsid w:val="007370FB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styleId="a4">
    <w:name w:val="Hyperlink"/>
    <w:unhideWhenUsed/>
    <w:rsid w:val="007370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96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books/86509" TargetMode="External"/><Relationship Id="rId12" Type="http://schemas.openxmlformats.org/officeDocument/2006/relationships/hyperlink" Target="http://soc.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64393" TargetMode="External"/><Relationship Id="rId11" Type="http://schemas.openxmlformats.org/officeDocument/2006/relationships/hyperlink" Target="http://socio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o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iGigabyte</dc:creator>
  <cp:lastModifiedBy>iGigabyte</cp:lastModifiedBy>
  <cp:revision>5</cp:revision>
  <dcterms:created xsi:type="dcterms:W3CDTF">2020-11-06T10:22:00Z</dcterms:created>
  <dcterms:modified xsi:type="dcterms:W3CDTF">2020-11-06T18:19:00Z</dcterms:modified>
</cp:coreProperties>
</file>