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0227" w14:textId="77777777" w:rsidR="00B4082F" w:rsidRPr="008561BB" w:rsidRDefault="00B4082F" w:rsidP="0085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560"/>
        <w:gridCol w:w="1099"/>
      </w:tblGrid>
      <w:tr w:rsidR="00B4082F" w:rsidRPr="00E80EEF" w14:paraId="23CA0C68" w14:textId="77777777" w:rsidTr="00FA000C">
        <w:tc>
          <w:tcPr>
            <w:tcW w:w="4928" w:type="dxa"/>
          </w:tcPr>
          <w:p w14:paraId="545B4053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Изучение  педагогического  репертуара</w:t>
            </w:r>
          </w:p>
        </w:tc>
        <w:tc>
          <w:tcPr>
            <w:tcW w:w="1984" w:type="dxa"/>
          </w:tcPr>
          <w:p w14:paraId="6535963E" w14:textId="77777777" w:rsidR="0090686E" w:rsidRPr="0090686E" w:rsidRDefault="0090686E" w:rsidP="0090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6E">
              <w:rPr>
                <w:rFonts w:ascii="Times New Roman" w:hAnsi="Times New Roman" w:cs="Times New Roman"/>
                <w:sz w:val="24"/>
                <w:szCs w:val="24"/>
              </w:rPr>
              <w:t>Винокурова Е.С.</w:t>
            </w:r>
          </w:p>
          <w:p w14:paraId="4BBF85CC" w14:textId="53D1A4E9" w:rsidR="00B4082F" w:rsidRPr="00E80EEF" w:rsidRDefault="002364BA" w:rsidP="0090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686E" w:rsidRPr="0090686E">
                <w:rPr>
                  <w:rStyle w:val="a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vinhelena@mail.ru</w:t>
              </w:r>
            </w:hyperlink>
          </w:p>
        </w:tc>
        <w:tc>
          <w:tcPr>
            <w:tcW w:w="1560" w:type="dxa"/>
          </w:tcPr>
          <w:p w14:paraId="0D7CAE31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Бакала</w:t>
            </w:r>
            <w:r w:rsidR="006A66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</w:p>
        </w:tc>
        <w:tc>
          <w:tcPr>
            <w:tcW w:w="1099" w:type="dxa"/>
          </w:tcPr>
          <w:p w14:paraId="0333416E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6061D234" w14:textId="77777777" w:rsidR="00B4082F" w:rsidRPr="00E80EEF" w:rsidRDefault="00B4082F" w:rsidP="00FA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AB166" w14:textId="77777777" w:rsidR="00B4082F" w:rsidRDefault="00B4082F" w:rsidP="00B4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нотами и прослушать ауди</w:t>
      </w:r>
      <w:r w:rsidR="00217E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записи:</w:t>
      </w:r>
    </w:p>
    <w:p w14:paraId="618451B2" w14:textId="77777777" w:rsidR="00B4082F" w:rsidRDefault="00B4082F" w:rsidP="00B40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Бах Маленькие прелюдии (12 и 6). Инвенции и симфонии.</w:t>
      </w:r>
      <w:r w:rsidR="00217E8D">
        <w:rPr>
          <w:rFonts w:ascii="Times New Roman" w:hAnsi="Times New Roman" w:cs="Times New Roman"/>
          <w:sz w:val="24"/>
          <w:szCs w:val="24"/>
        </w:rPr>
        <w:t xml:space="preserve"> Французские сюиты до-минор, си-минор</w:t>
      </w:r>
    </w:p>
    <w:p w14:paraId="2C3F09FC" w14:textId="77777777" w:rsidR="00B4082F" w:rsidRDefault="00B4082F" w:rsidP="00B4082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Сочинения крупной формы: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Сонатины. </w:t>
      </w:r>
      <w:r w:rsidR="00217E8D">
        <w:rPr>
          <w:rFonts w:ascii="Times New Roman" w:hAnsi="Times New Roman" w:cs="Times New Roman"/>
          <w:sz w:val="24"/>
          <w:szCs w:val="24"/>
        </w:rPr>
        <w:t xml:space="preserve">Гайдн Сонаты  (помещенные в хрестоматиях для 5 – 7 классов). </w:t>
      </w:r>
      <w:r>
        <w:rPr>
          <w:rFonts w:ascii="Times New Roman" w:hAnsi="Times New Roman" w:cs="Times New Roman"/>
          <w:sz w:val="24"/>
          <w:szCs w:val="24"/>
        </w:rPr>
        <w:t xml:space="preserve">Моцарт Шесть сонатин. </w:t>
      </w:r>
      <w:r w:rsidR="00217E8D" w:rsidRPr="00217E8D">
        <w:rPr>
          <w:rFonts w:ascii="Times New Roman" w:hAnsi="Times New Roman" w:cs="Times New Roman"/>
          <w:sz w:val="24"/>
          <w:szCs w:val="24"/>
        </w:rPr>
        <w:t xml:space="preserve">Сонаты Соль мажор </w:t>
      </w:r>
      <w:proofErr w:type="gramStart"/>
      <w:r w:rsidR="00217E8D" w:rsidRPr="00217E8D">
        <w:rPr>
          <w:rFonts w:ascii="Times New Roman" w:hAnsi="Times New Roman" w:cs="Times New Roman"/>
          <w:sz w:val="24"/>
          <w:szCs w:val="24"/>
        </w:rPr>
        <w:t>К.283,До</w:t>
      </w:r>
      <w:proofErr w:type="gramEnd"/>
      <w:r w:rsidR="00217E8D" w:rsidRPr="00217E8D">
        <w:rPr>
          <w:rFonts w:ascii="Times New Roman" w:hAnsi="Times New Roman" w:cs="Times New Roman"/>
          <w:sz w:val="24"/>
          <w:szCs w:val="24"/>
        </w:rPr>
        <w:t xml:space="preserve"> мажор К.545, Фа мажор К.547а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Сонат</w:t>
      </w:r>
      <w:r w:rsidR="00217E8D">
        <w:rPr>
          <w:rFonts w:ascii="Times New Roman" w:hAnsi="Times New Roman" w:cs="Times New Roman"/>
          <w:sz w:val="24"/>
          <w:szCs w:val="24"/>
        </w:rPr>
        <w:t xml:space="preserve">ы До мажор, </w:t>
      </w:r>
      <w:r>
        <w:rPr>
          <w:rFonts w:ascii="Times New Roman" w:hAnsi="Times New Roman" w:cs="Times New Roman"/>
          <w:sz w:val="24"/>
          <w:szCs w:val="24"/>
        </w:rPr>
        <w:t xml:space="preserve"> Фа мажор. Глинка  Вариации </w:t>
      </w:r>
      <w:r w:rsidR="00217E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Среди  долины ровные</w:t>
      </w:r>
      <w:r w:rsidR="00217E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Сонатина.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Сонатина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мажор</w:t>
      </w:r>
      <w:r w:rsidR="00217E8D">
        <w:rPr>
          <w:rFonts w:ascii="Times New Roman" w:hAnsi="Times New Roman" w:cs="Times New Roman"/>
          <w:sz w:val="24"/>
          <w:szCs w:val="24"/>
        </w:rPr>
        <w:t>. Этюды</w:t>
      </w:r>
      <w:r w:rsidR="006A6684">
        <w:rPr>
          <w:rFonts w:ascii="Times New Roman" w:hAnsi="Times New Roman" w:cs="Times New Roman"/>
          <w:sz w:val="24"/>
          <w:szCs w:val="24"/>
        </w:rPr>
        <w:t xml:space="preserve"> </w:t>
      </w:r>
      <w:r w:rsidR="00217E8D" w:rsidRPr="00630B99">
        <w:rPr>
          <w:rFonts w:ascii="Times New Roman" w:hAnsi="Times New Roman" w:cs="Times New Roman"/>
          <w:sz w:val="24"/>
          <w:szCs w:val="24"/>
        </w:rPr>
        <w:t xml:space="preserve">(младшие классы): А. </w:t>
      </w:r>
      <w:proofErr w:type="spellStart"/>
      <w:r w:rsidR="00217E8D" w:rsidRPr="00630B99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="00217E8D" w:rsidRPr="00630B99">
        <w:rPr>
          <w:rFonts w:ascii="Times New Roman" w:hAnsi="Times New Roman" w:cs="Times New Roman"/>
          <w:sz w:val="24"/>
          <w:szCs w:val="24"/>
        </w:rPr>
        <w:t xml:space="preserve">, И. </w:t>
      </w:r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Беркович, Е. </w:t>
      </w:r>
      <w:proofErr w:type="spellStart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>Гнесина</w:t>
      </w:r>
      <w:proofErr w:type="spellEnd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А. </w:t>
      </w:r>
      <w:proofErr w:type="spellStart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>Лемуан</w:t>
      </w:r>
      <w:proofErr w:type="spellEnd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 А. </w:t>
      </w:r>
      <w:proofErr w:type="spellStart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>Лешгорн</w:t>
      </w:r>
      <w:proofErr w:type="spellEnd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 Г. </w:t>
      </w:r>
      <w:proofErr w:type="spellStart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>Беренс</w:t>
      </w:r>
      <w:proofErr w:type="spellEnd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 А. </w:t>
      </w:r>
      <w:proofErr w:type="spellStart"/>
      <w:r w:rsidR="00217E8D" w:rsidRPr="00630B99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="00217E8D">
        <w:rPr>
          <w:rFonts w:ascii="Times New Roman" w:hAnsi="Times New Roman" w:cs="Times New Roman"/>
          <w:sz w:val="24"/>
          <w:szCs w:val="24"/>
        </w:rPr>
        <w:t xml:space="preserve">. </w:t>
      </w:r>
      <w:r w:rsidR="00217E8D" w:rsidRPr="00630B99">
        <w:rPr>
          <w:rFonts w:ascii="Times New Roman" w:hAnsi="Times New Roman" w:cs="Times New Roman"/>
          <w:sz w:val="24"/>
          <w:szCs w:val="24"/>
        </w:rPr>
        <w:t xml:space="preserve"> </w:t>
      </w:r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К. Черни </w:t>
      </w:r>
      <w:r w:rsidR="00217E8D">
        <w:rPr>
          <w:rFonts w:ascii="Times New Roman" w:hAnsi="Times New Roman" w:cs="Times New Roman"/>
          <w:bCs/>
          <w:spacing w:val="-2"/>
          <w:sz w:val="24"/>
          <w:szCs w:val="24"/>
        </w:rPr>
        <w:t>(э</w:t>
      </w:r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тюды под ред. </w:t>
      </w:r>
      <w:proofErr w:type="spellStart"/>
      <w:r w:rsidR="00217E8D" w:rsidRPr="00630B99">
        <w:rPr>
          <w:rFonts w:ascii="Times New Roman" w:hAnsi="Times New Roman" w:cs="Times New Roman"/>
          <w:bCs/>
          <w:spacing w:val="-2"/>
          <w:sz w:val="24"/>
          <w:szCs w:val="24"/>
        </w:rPr>
        <w:t>Гермера</w:t>
      </w:r>
      <w:proofErr w:type="spellEnd"/>
      <w:r w:rsidR="00217E8D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  <w:r w:rsid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1 часть.</w:t>
      </w:r>
    </w:p>
    <w:p w14:paraId="096EC6BE" w14:textId="77777777" w:rsidR="006A6684" w:rsidRDefault="006A6684" w:rsidP="00B4082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Этюды  (старшие классы): И. Крамер, соч. 60 (1 тетрадь), К. Черни (этюды под ред. </w:t>
      </w:r>
      <w:proofErr w:type="spellStart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>Гермера</w:t>
      </w:r>
      <w:proofErr w:type="spellEnd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>) 2 часть, этюды соч. 299</w:t>
      </w:r>
    </w:p>
    <w:p w14:paraId="50C516FC" w14:textId="77777777" w:rsidR="00946AF8" w:rsidRDefault="00946AF8"/>
    <w:sectPr w:rsidR="00946AF8" w:rsidSect="002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47D"/>
    <w:multiLevelType w:val="hybridMultilevel"/>
    <w:tmpl w:val="5074E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6DA7"/>
    <w:multiLevelType w:val="hybridMultilevel"/>
    <w:tmpl w:val="418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E3"/>
    <w:multiLevelType w:val="hybridMultilevel"/>
    <w:tmpl w:val="A80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B58"/>
    <w:multiLevelType w:val="hybridMultilevel"/>
    <w:tmpl w:val="0298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FBD"/>
    <w:multiLevelType w:val="hybridMultilevel"/>
    <w:tmpl w:val="BA168E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2675EA5"/>
    <w:multiLevelType w:val="hybridMultilevel"/>
    <w:tmpl w:val="3924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B2F"/>
    <w:multiLevelType w:val="hybridMultilevel"/>
    <w:tmpl w:val="1C1A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18FA"/>
    <w:multiLevelType w:val="hybridMultilevel"/>
    <w:tmpl w:val="AD30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50C4"/>
    <w:multiLevelType w:val="hybridMultilevel"/>
    <w:tmpl w:val="5F3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90D"/>
    <w:multiLevelType w:val="hybridMultilevel"/>
    <w:tmpl w:val="1B64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D7DAA"/>
    <w:multiLevelType w:val="hybridMultilevel"/>
    <w:tmpl w:val="3FE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957"/>
    <w:multiLevelType w:val="hybridMultilevel"/>
    <w:tmpl w:val="0F3C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2B3B"/>
    <w:multiLevelType w:val="hybridMultilevel"/>
    <w:tmpl w:val="4CB2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4CA9"/>
    <w:multiLevelType w:val="hybridMultilevel"/>
    <w:tmpl w:val="89B2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82F"/>
    <w:rsid w:val="00217E8D"/>
    <w:rsid w:val="002364BA"/>
    <w:rsid w:val="002A4722"/>
    <w:rsid w:val="006A6684"/>
    <w:rsid w:val="00756F36"/>
    <w:rsid w:val="008561BB"/>
    <w:rsid w:val="008D1BDC"/>
    <w:rsid w:val="0090686E"/>
    <w:rsid w:val="00946AF8"/>
    <w:rsid w:val="00B4082F"/>
    <w:rsid w:val="00EF7446"/>
    <w:rsid w:val="00FC0E4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7524"/>
  <w15:docId w15:val="{033B1997-E66C-4542-88BD-D1DBE4C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2F"/>
  </w:style>
  <w:style w:type="paragraph" w:styleId="1">
    <w:name w:val="heading 1"/>
    <w:basedOn w:val="a"/>
    <w:next w:val="a"/>
    <w:link w:val="10"/>
    <w:qFormat/>
    <w:rsid w:val="00B40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82F"/>
    <w:pPr>
      <w:ind w:left="720"/>
      <w:contextualSpacing/>
    </w:pPr>
  </w:style>
  <w:style w:type="paragraph" w:styleId="2">
    <w:name w:val="Body Text 2"/>
    <w:basedOn w:val="a"/>
    <w:link w:val="20"/>
    <w:semiHidden/>
    <w:rsid w:val="00B40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0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B4082F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FontStyle14">
    <w:name w:val="Font Style14"/>
    <w:rsid w:val="00B4082F"/>
    <w:rPr>
      <w:rFonts w:ascii="Times New Roman" w:hAnsi="Times New Roman" w:cs="Times New Roman"/>
      <w:sz w:val="16"/>
      <w:szCs w:val="16"/>
    </w:rPr>
  </w:style>
  <w:style w:type="paragraph" w:styleId="a5">
    <w:name w:val="No Spacing"/>
    <w:qFormat/>
    <w:rsid w:val="00B4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408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4082F"/>
  </w:style>
  <w:style w:type="paragraph" w:styleId="3">
    <w:name w:val="Body Text 3"/>
    <w:basedOn w:val="a"/>
    <w:link w:val="30"/>
    <w:uiPriority w:val="99"/>
    <w:semiHidden/>
    <w:unhideWhenUsed/>
    <w:rsid w:val="00B40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82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40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217E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0E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0E4E"/>
  </w:style>
  <w:style w:type="character" w:styleId="aa">
    <w:name w:val="Hyperlink"/>
    <w:basedOn w:val="a0"/>
    <w:uiPriority w:val="99"/>
    <w:unhideWhenUsed/>
    <w:rsid w:val="002A47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he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arelbina</dc:creator>
  <cp:keywords/>
  <dc:description/>
  <cp:lastModifiedBy>Xenia</cp:lastModifiedBy>
  <cp:revision>7</cp:revision>
  <dcterms:created xsi:type="dcterms:W3CDTF">2020-11-09T09:41:00Z</dcterms:created>
  <dcterms:modified xsi:type="dcterms:W3CDTF">2020-11-09T17:39:00Z</dcterms:modified>
</cp:coreProperties>
</file>