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77B83" w14:textId="77777777" w:rsidR="00B35D63" w:rsidRPr="00B35D63" w:rsidRDefault="00B35D63" w:rsidP="00B35D63">
      <w:pPr>
        <w:pStyle w:val="a3"/>
        <w:spacing w:before="0" w:beforeAutospacing="0" w:after="0"/>
        <w:jc w:val="center"/>
      </w:pPr>
      <w:r w:rsidRPr="00B35D63">
        <w:rPr>
          <w:b/>
          <w:bCs/>
        </w:rPr>
        <w:t>Задания по Основам музыкального содержания</w:t>
      </w:r>
    </w:p>
    <w:p w14:paraId="00BA148E" w14:textId="77777777" w:rsidR="00B35D63" w:rsidRPr="00B35D63" w:rsidRDefault="00B35D63" w:rsidP="00B35D63">
      <w:pPr>
        <w:pStyle w:val="a3"/>
        <w:spacing w:before="0" w:beforeAutospacing="0" w:after="0"/>
        <w:jc w:val="center"/>
      </w:pPr>
      <w:r w:rsidRPr="00B35D63">
        <w:t xml:space="preserve">Для аспирантов и ассистентов-стажеров </w:t>
      </w:r>
      <w:r w:rsidRPr="00B35D63">
        <w:rPr>
          <w:lang w:val="en-US"/>
        </w:rPr>
        <w:t>I</w:t>
      </w:r>
      <w:r w:rsidRPr="00B35D63">
        <w:t xml:space="preserve"> курса</w:t>
      </w:r>
    </w:p>
    <w:p w14:paraId="5F144B2B" w14:textId="77777777" w:rsidR="00B35D63" w:rsidRPr="00B35D63" w:rsidRDefault="00B35D63" w:rsidP="00B35D63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B35D63">
        <w:t>А) Прочитать и сделать краткий конспект теоретического материала по книге Л.П. Казанцевой «Основы теории музыкального содержания» глава 4 «Музыкальная интонация»: Понятие музыкальной интонации.  Интонация и мотив. Свойства музыкальной интонации (образно-смысловые и жанрово-стилевые).</w:t>
      </w:r>
    </w:p>
    <w:p w14:paraId="28949028" w14:textId="77777777" w:rsidR="00B35D63" w:rsidRPr="00B35D63" w:rsidRDefault="00B35D63" w:rsidP="00B35D63">
      <w:pPr>
        <w:pStyle w:val="a3"/>
        <w:spacing w:before="0" w:beforeAutospacing="0" w:after="0"/>
        <w:ind w:firstLine="703"/>
        <w:jc w:val="both"/>
      </w:pPr>
      <w:r w:rsidRPr="00B35D63">
        <w:t>Б) Письменно проанализировать музыкальную интонацию в произведениях:</w:t>
      </w:r>
    </w:p>
    <w:p w14:paraId="666B18B5" w14:textId="77777777" w:rsidR="00B35D63" w:rsidRPr="00B35D63" w:rsidRDefault="00B35D63" w:rsidP="00B35D63">
      <w:pPr>
        <w:pStyle w:val="a3"/>
        <w:spacing w:before="0" w:beforeAutospacing="0" w:after="0"/>
        <w:ind w:firstLine="703"/>
        <w:jc w:val="both"/>
      </w:pPr>
      <w:r w:rsidRPr="00B35D63">
        <w:tab/>
      </w:r>
      <w:r w:rsidRPr="00B35D63">
        <w:tab/>
        <w:t>Рахманинов. Музыкальный момент ор. 16 си минор</w:t>
      </w:r>
    </w:p>
    <w:p w14:paraId="359FD137" w14:textId="77777777" w:rsidR="00B35D63" w:rsidRPr="00B35D63" w:rsidRDefault="00B35D63" w:rsidP="00B35D63">
      <w:pPr>
        <w:pStyle w:val="a3"/>
        <w:spacing w:before="0" w:beforeAutospacing="0" w:after="0"/>
        <w:ind w:firstLine="703"/>
        <w:jc w:val="both"/>
      </w:pPr>
      <w:r w:rsidRPr="00B35D63">
        <w:tab/>
      </w:r>
      <w:r w:rsidRPr="00B35D63">
        <w:tab/>
        <w:t>Рахманинов. «Островок», романс</w:t>
      </w:r>
    </w:p>
    <w:p w14:paraId="4F29EF51" w14:textId="77777777" w:rsidR="00B35D63" w:rsidRPr="00B35D63" w:rsidRDefault="00B35D63" w:rsidP="00B35D63">
      <w:pPr>
        <w:pStyle w:val="a3"/>
        <w:spacing w:before="0" w:beforeAutospacing="0" w:after="0"/>
        <w:ind w:firstLine="703"/>
        <w:jc w:val="both"/>
      </w:pPr>
    </w:p>
    <w:p w14:paraId="16CEC315" w14:textId="77777777" w:rsidR="00B35D63" w:rsidRPr="00B35D63" w:rsidRDefault="00B35D63" w:rsidP="00B35D63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B35D63">
        <w:t>А) Прочитать и сделать краткий конспект теоретического материала по книге Л.П. Казанцевой «Основы теории музыкального содержания» глава 4 «Музыкальная интонация»: Свойства музыкальной интонации (эстетические, драматургические). Взаимосвязи свойств музыкальной интонации.</w:t>
      </w:r>
    </w:p>
    <w:p w14:paraId="151EA924" w14:textId="77777777" w:rsidR="00B35D63" w:rsidRPr="00B35D63" w:rsidRDefault="00B35D63" w:rsidP="00B35D63">
      <w:pPr>
        <w:pStyle w:val="a3"/>
        <w:spacing w:before="0" w:beforeAutospacing="0" w:after="0"/>
        <w:ind w:firstLine="703"/>
        <w:jc w:val="both"/>
      </w:pPr>
      <w:r w:rsidRPr="00B35D63">
        <w:t>Б) Письменно проанализировать музыкальную интонацию в произведениях:</w:t>
      </w:r>
    </w:p>
    <w:p w14:paraId="544B7982" w14:textId="77777777" w:rsidR="00B35D63" w:rsidRPr="00B35D63" w:rsidRDefault="00B35D63" w:rsidP="00B35D63">
      <w:pPr>
        <w:pStyle w:val="a3"/>
        <w:spacing w:before="0" w:beforeAutospacing="0" w:after="0"/>
        <w:ind w:firstLine="703"/>
        <w:jc w:val="both"/>
      </w:pPr>
      <w:r w:rsidRPr="00B35D63">
        <w:tab/>
      </w:r>
      <w:r w:rsidRPr="00B35D63">
        <w:tab/>
        <w:t>Свиридов. «Пушкинский венок». № 7 «Зорю бьют»</w:t>
      </w:r>
    </w:p>
    <w:p w14:paraId="6E81493D" w14:textId="77777777" w:rsidR="00B35D63" w:rsidRPr="00B35D63" w:rsidRDefault="00B35D63" w:rsidP="00B35D63">
      <w:pPr>
        <w:pStyle w:val="a3"/>
        <w:spacing w:before="0" w:beforeAutospacing="0" w:after="0"/>
        <w:ind w:firstLine="703"/>
        <w:jc w:val="both"/>
      </w:pPr>
      <w:r w:rsidRPr="00B35D63">
        <w:tab/>
      </w:r>
      <w:r w:rsidRPr="00B35D63">
        <w:tab/>
      </w:r>
      <w:proofErr w:type="spellStart"/>
      <w:r w:rsidRPr="00B35D63">
        <w:t>Барток</w:t>
      </w:r>
      <w:proofErr w:type="spellEnd"/>
      <w:r w:rsidRPr="00B35D63">
        <w:t>. «Микрокосмос». № 107 «Мелодия в клубах тумана.</w:t>
      </w:r>
    </w:p>
    <w:p w14:paraId="70E3A144" w14:textId="77777777" w:rsidR="00B35D63" w:rsidRPr="00B35D63" w:rsidRDefault="00B35D63" w:rsidP="00B35D63">
      <w:pPr>
        <w:pStyle w:val="a3"/>
        <w:spacing w:before="0" w:beforeAutospacing="0" w:after="0"/>
        <w:ind w:firstLine="703"/>
        <w:jc w:val="both"/>
      </w:pPr>
    </w:p>
    <w:p w14:paraId="67AEB47F" w14:textId="77777777" w:rsidR="00B35D63" w:rsidRPr="00B35D63" w:rsidRDefault="00B35D63" w:rsidP="00B35D63">
      <w:pPr>
        <w:pStyle w:val="a3"/>
        <w:spacing w:before="0" w:beforeAutospacing="0" w:after="0"/>
        <w:ind w:firstLine="709"/>
      </w:pPr>
      <w:r w:rsidRPr="00B35D63">
        <w:rPr>
          <w:b/>
          <w:color w:val="222222"/>
        </w:rPr>
        <w:t>Литература</w:t>
      </w:r>
      <w:r w:rsidRPr="00B35D63">
        <w:rPr>
          <w:color w:val="222222"/>
        </w:rPr>
        <w:t>:</w:t>
      </w:r>
    </w:p>
    <w:p w14:paraId="344F63A6" w14:textId="77777777" w:rsidR="00B35D63" w:rsidRPr="00B35D63" w:rsidRDefault="00B35D63" w:rsidP="00B35D63">
      <w:pPr>
        <w:pStyle w:val="a3"/>
        <w:spacing w:before="0" w:beforeAutospacing="0" w:after="0"/>
        <w:jc w:val="both"/>
      </w:pPr>
      <w:r w:rsidRPr="00B35D63">
        <w:t>Казанцева Л.П. Основы теории музыкального содержания. Астрахань, 2009.</w:t>
      </w:r>
    </w:p>
    <w:p w14:paraId="64AEA647" w14:textId="77777777" w:rsidR="00B35D63" w:rsidRPr="00B35D63" w:rsidRDefault="00B35D63" w:rsidP="00B35D63">
      <w:pPr>
        <w:pStyle w:val="a3"/>
        <w:spacing w:before="0" w:beforeAutospacing="0" w:after="0"/>
        <w:jc w:val="both"/>
      </w:pPr>
      <w:r w:rsidRPr="00B35D63">
        <w:t>Казанцева Л.П. Хрестоматия по теории музыкального содержания. Астрахань, 2006</w:t>
      </w:r>
    </w:p>
    <w:p w14:paraId="1B2DDCDE" w14:textId="77777777" w:rsidR="00B35D63" w:rsidRPr="00B35D63" w:rsidRDefault="00B35D63" w:rsidP="00B35D63">
      <w:pPr>
        <w:pStyle w:val="a3"/>
        <w:spacing w:before="0" w:beforeAutospacing="0" w:after="0"/>
        <w:jc w:val="both"/>
      </w:pPr>
      <w:r w:rsidRPr="00B35D63">
        <w:t>Казанцева Л.П. Анализ музыкального содержания. Астрахань, 2002.</w:t>
      </w:r>
    </w:p>
    <w:p w14:paraId="497EF9C7" w14:textId="77777777" w:rsidR="00B35D63" w:rsidRPr="00B35D63" w:rsidRDefault="00B35D63" w:rsidP="00B35D63">
      <w:pPr>
        <w:pStyle w:val="a3"/>
        <w:spacing w:before="0" w:beforeAutospacing="0" w:after="0"/>
        <w:jc w:val="both"/>
      </w:pPr>
    </w:p>
    <w:p w14:paraId="27412BEC" w14:textId="77777777" w:rsidR="00B35D63" w:rsidRPr="00B35D63" w:rsidRDefault="00B35D63" w:rsidP="00B35D63">
      <w:pPr>
        <w:pStyle w:val="a3"/>
        <w:spacing w:before="0" w:beforeAutospacing="0" w:after="0"/>
        <w:ind w:firstLine="703"/>
        <w:jc w:val="both"/>
      </w:pPr>
      <w:r w:rsidRPr="00B35D63">
        <w:t xml:space="preserve">Теоретические и практические задания присылать по электронной почте </w:t>
      </w:r>
      <w:hyperlink r:id="rId5" w:history="1">
        <w:r w:rsidRPr="00B35D63">
          <w:rPr>
            <w:rStyle w:val="a5"/>
            <w:lang w:val="en-US"/>
          </w:rPr>
          <w:t>kazantseva</w:t>
        </w:r>
        <w:r w:rsidRPr="00B35D63">
          <w:rPr>
            <w:rStyle w:val="a5"/>
          </w:rPr>
          <w:t>-</w:t>
        </w:r>
        <w:r w:rsidRPr="00B35D63">
          <w:rPr>
            <w:rStyle w:val="a5"/>
            <w:lang w:val="en-US"/>
          </w:rPr>
          <w:t>lp</w:t>
        </w:r>
        <w:r w:rsidRPr="00B35D63">
          <w:rPr>
            <w:rStyle w:val="a5"/>
          </w:rPr>
          <w:t>@</w:t>
        </w:r>
        <w:r w:rsidRPr="00B35D63">
          <w:rPr>
            <w:rStyle w:val="a5"/>
            <w:lang w:val="en-US"/>
          </w:rPr>
          <w:t>yandex</w:t>
        </w:r>
        <w:r w:rsidRPr="00B35D63">
          <w:rPr>
            <w:rStyle w:val="a5"/>
          </w:rPr>
          <w:t>.</w:t>
        </w:r>
        <w:r w:rsidRPr="00B35D63">
          <w:rPr>
            <w:rStyle w:val="a5"/>
            <w:lang w:val="en-US"/>
          </w:rPr>
          <w:t>ru</w:t>
        </w:r>
      </w:hyperlink>
      <w:r w:rsidRPr="00B35D63">
        <w:t xml:space="preserve"> в следующие сроки:</w:t>
      </w:r>
    </w:p>
    <w:p w14:paraId="0A3ED467" w14:textId="77777777" w:rsidR="00B35D63" w:rsidRPr="00B35D63" w:rsidRDefault="00B35D63" w:rsidP="00B35D63">
      <w:pPr>
        <w:pStyle w:val="a3"/>
        <w:spacing w:before="0" w:beforeAutospacing="0" w:after="0"/>
        <w:ind w:firstLine="703"/>
        <w:jc w:val="both"/>
        <w:rPr>
          <w:b/>
        </w:rPr>
      </w:pPr>
      <w:r w:rsidRPr="00B35D63">
        <w:rPr>
          <w:b/>
        </w:rPr>
        <w:t>№ 1 - 4</w:t>
      </w:r>
      <w:r w:rsidRPr="00B35D63">
        <w:rPr>
          <w:b/>
          <w:bCs/>
        </w:rPr>
        <w:t xml:space="preserve"> ноября 2020 </w:t>
      </w:r>
      <w:proofErr w:type="gramStart"/>
      <w:r w:rsidRPr="00B35D63">
        <w:rPr>
          <w:b/>
          <w:bCs/>
        </w:rPr>
        <w:t>г.</w:t>
      </w:r>
      <w:r w:rsidRPr="00B35D63">
        <w:rPr>
          <w:b/>
        </w:rPr>
        <w:t xml:space="preserve"> ,</w:t>
      </w:r>
      <w:proofErr w:type="gramEnd"/>
      <w:r w:rsidRPr="00B35D63">
        <w:rPr>
          <w:b/>
        </w:rPr>
        <w:t xml:space="preserve"> </w:t>
      </w:r>
    </w:p>
    <w:p w14:paraId="27673AD4" w14:textId="77777777" w:rsidR="00B35D63" w:rsidRDefault="00B35D63" w:rsidP="00B35D63">
      <w:pPr>
        <w:pStyle w:val="a3"/>
        <w:spacing w:before="0" w:beforeAutospacing="0" w:after="0"/>
        <w:ind w:firstLine="703"/>
        <w:jc w:val="both"/>
      </w:pPr>
      <w:r w:rsidRPr="00B35D63">
        <w:rPr>
          <w:b/>
        </w:rPr>
        <w:t>№ 2 – 11 ноября 2020 г.</w:t>
      </w:r>
    </w:p>
    <w:p w14:paraId="67F658AD" w14:textId="70B4E63F" w:rsidR="001D6B89" w:rsidRDefault="001D6B89"/>
    <w:p w14:paraId="6B109B7B" w14:textId="77777777" w:rsidR="001D6B89" w:rsidRDefault="001D6B89" w:rsidP="001D6B89">
      <w:pPr>
        <w:pStyle w:val="a4"/>
        <w:spacing w:after="0"/>
        <w:jc w:val="both"/>
      </w:pPr>
      <w:r w:rsidRPr="00B86738">
        <w:rPr>
          <w:b/>
        </w:rPr>
        <w:t>Задание 3.</w:t>
      </w:r>
      <w:r>
        <w:t xml:space="preserve"> Письменно проанализировать весь комплекс свойств в музыкальной интонации в произведениях:</w:t>
      </w:r>
    </w:p>
    <w:p w14:paraId="77299FD6" w14:textId="77777777" w:rsidR="001D6B89" w:rsidRPr="00C35A6F" w:rsidRDefault="001D6B89" w:rsidP="001D6B89">
      <w:pPr>
        <w:pStyle w:val="a4"/>
        <w:spacing w:after="0"/>
        <w:ind w:firstLine="703"/>
        <w:jc w:val="both"/>
      </w:pPr>
      <w:r>
        <w:tab/>
      </w:r>
      <w:r>
        <w:tab/>
        <w:t xml:space="preserve">Рахманинов. Прелюдия ор. 3 № 2 </w:t>
      </w:r>
      <w:r>
        <w:rPr>
          <w:lang w:val="en-US"/>
        </w:rPr>
        <w:t>cis</w:t>
      </w:r>
      <w:r w:rsidRPr="00C35A6F">
        <w:t>-</w:t>
      </w:r>
      <w:r>
        <w:rPr>
          <w:lang w:val="en-US"/>
        </w:rPr>
        <w:t>moll</w:t>
      </w:r>
    </w:p>
    <w:p w14:paraId="12E5D326" w14:textId="77777777" w:rsidR="001D6B89" w:rsidRPr="00AF74B6" w:rsidRDefault="001D6B89" w:rsidP="001D6B89">
      <w:pPr>
        <w:pStyle w:val="a4"/>
        <w:spacing w:after="0"/>
        <w:ind w:firstLine="703"/>
        <w:jc w:val="both"/>
      </w:pPr>
      <w:r>
        <w:tab/>
      </w:r>
      <w:r>
        <w:tab/>
        <w:t xml:space="preserve">Шостакович. Прелюдии и фуги. Прелюдия № 4 </w:t>
      </w:r>
      <w:r>
        <w:rPr>
          <w:lang w:val="en-US"/>
        </w:rPr>
        <w:t>e</w:t>
      </w:r>
      <w:r w:rsidRPr="00C35A6F">
        <w:t>-</w:t>
      </w:r>
      <w:r>
        <w:rPr>
          <w:lang w:val="en-US"/>
        </w:rPr>
        <w:t>moll</w:t>
      </w:r>
    </w:p>
    <w:p w14:paraId="15E21CC4" w14:textId="77777777" w:rsidR="001D6B89" w:rsidRDefault="001D6B89" w:rsidP="001D6B89">
      <w:pPr>
        <w:pStyle w:val="a4"/>
        <w:spacing w:after="0"/>
        <w:ind w:firstLine="703"/>
        <w:jc w:val="both"/>
      </w:pPr>
    </w:p>
    <w:p w14:paraId="1E765B61" w14:textId="77777777" w:rsidR="001D6B89" w:rsidRDefault="001D6B89" w:rsidP="001D6B89">
      <w:pPr>
        <w:pStyle w:val="a4"/>
        <w:spacing w:after="0"/>
        <w:jc w:val="both"/>
      </w:pPr>
      <w:r w:rsidRPr="00B86738">
        <w:rPr>
          <w:b/>
        </w:rPr>
        <w:t>Задание 4.</w:t>
      </w:r>
      <w:r>
        <w:t xml:space="preserve"> А) Прочитать и сделать краткий конспект теоретического материала по книге Л.П. Казанцевой «Основы теории музыкального содержания» глава 5 «Музыкальный образ».</w:t>
      </w:r>
    </w:p>
    <w:p w14:paraId="3D9C595A" w14:textId="77777777" w:rsidR="001D6B89" w:rsidRDefault="001D6B89" w:rsidP="001D6B89">
      <w:pPr>
        <w:pStyle w:val="a4"/>
        <w:spacing w:after="0"/>
        <w:ind w:firstLine="703"/>
        <w:jc w:val="both"/>
      </w:pPr>
      <w:r>
        <w:t>Б) Письменно проанализировать</w:t>
      </w:r>
      <w:r w:rsidRPr="00851465">
        <w:t xml:space="preserve"> </w:t>
      </w:r>
      <w:r>
        <w:t>музыкальный образ в произведениях:</w:t>
      </w:r>
    </w:p>
    <w:p w14:paraId="321CA59E" w14:textId="77777777" w:rsidR="001D6B89" w:rsidRDefault="001D6B89" w:rsidP="001D6B89">
      <w:pPr>
        <w:pStyle w:val="a4"/>
        <w:spacing w:after="0"/>
        <w:ind w:firstLine="703"/>
        <w:jc w:val="both"/>
      </w:pPr>
      <w:r>
        <w:tab/>
      </w:r>
      <w:r>
        <w:tab/>
        <w:t xml:space="preserve">Шопен. Ноктюрн ор. 32 № 1 </w:t>
      </w:r>
      <w:r>
        <w:rPr>
          <w:lang w:val="en-US"/>
        </w:rPr>
        <w:t>H</w:t>
      </w:r>
      <w:r w:rsidRPr="005235DF">
        <w:t>-</w:t>
      </w:r>
      <w:r>
        <w:rPr>
          <w:lang w:val="en-US"/>
        </w:rPr>
        <w:t>dur</w:t>
      </w:r>
    </w:p>
    <w:p w14:paraId="100A62A9" w14:textId="77777777" w:rsidR="001D6B89" w:rsidRPr="005235DF" w:rsidRDefault="001D6B89" w:rsidP="001D6B89">
      <w:pPr>
        <w:pStyle w:val="a4"/>
        <w:spacing w:after="0"/>
        <w:ind w:firstLine="703"/>
        <w:jc w:val="both"/>
      </w:pPr>
      <w:r>
        <w:tab/>
      </w:r>
      <w:r>
        <w:tab/>
        <w:t>Шнитке. «Ревизская сказка», «Детство Чичикова»</w:t>
      </w:r>
    </w:p>
    <w:p w14:paraId="001DDD43" w14:textId="77777777" w:rsidR="001D6B89" w:rsidRPr="00965183" w:rsidRDefault="001D6B89" w:rsidP="001D6B89">
      <w:pPr>
        <w:pStyle w:val="a4"/>
        <w:spacing w:after="0"/>
        <w:ind w:firstLine="709"/>
      </w:pPr>
      <w:r w:rsidRPr="00965183">
        <w:rPr>
          <w:b/>
          <w:color w:val="222222"/>
        </w:rPr>
        <w:t>Литература</w:t>
      </w:r>
      <w:r w:rsidRPr="00965183">
        <w:rPr>
          <w:color w:val="222222"/>
        </w:rPr>
        <w:t>:</w:t>
      </w:r>
    </w:p>
    <w:p w14:paraId="14BE0279" w14:textId="77777777" w:rsidR="001D6B89" w:rsidRDefault="001D6B89" w:rsidP="001D6B89">
      <w:pPr>
        <w:pStyle w:val="a4"/>
        <w:spacing w:after="0"/>
        <w:jc w:val="both"/>
      </w:pPr>
      <w:r>
        <w:t>Казанцева Л.П. Основы теории музыкального содержания. Астрахань, 2009.</w:t>
      </w:r>
    </w:p>
    <w:p w14:paraId="58719919" w14:textId="77777777" w:rsidR="001D6B89" w:rsidRDefault="001D6B89" w:rsidP="001D6B89">
      <w:pPr>
        <w:pStyle w:val="a4"/>
        <w:spacing w:after="0"/>
        <w:jc w:val="both"/>
      </w:pPr>
      <w:r>
        <w:t>Казанцева Л.П. Хрестоматия по теории музыкального содержания. Астрахань, 2006</w:t>
      </w:r>
    </w:p>
    <w:p w14:paraId="190B44AF" w14:textId="77777777" w:rsidR="001D6B89" w:rsidRDefault="001D6B89" w:rsidP="001D6B89">
      <w:pPr>
        <w:pStyle w:val="a4"/>
        <w:spacing w:after="0"/>
        <w:jc w:val="both"/>
      </w:pPr>
      <w:r>
        <w:t>Казанцева Л.П. Анализ музыкального содержания. Астрахань, 2002.</w:t>
      </w:r>
    </w:p>
    <w:p w14:paraId="6056A924" w14:textId="77777777" w:rsidR="001D6B89" w:rsidRDefault="001D6B89" w:rsidP="001D6B89">
      <w:pPr>
        <w:pStyle w:val="a4"/>
        <w:spacing w:after="0"/>
        <w:jc w:val="both"/>
      </w:pPr>
    </w:p>
    <w:p w14:paraId="77A3B36D" w14:textId="77777777" w:rsidR="001D6B89" w:rsidRDefault="001D6B89" w:rsidP="001D6B89">
      <w:pPr>
        <w:pStyle w:val="a4"/>
        <w:spacing w:after="0"/>
        <w:ind w:firstLine="703"/>
        <w:jc w:val="both"/>
      </w:pPr>
      <w:r>
        <w:t xml:space="preserve">Теоретические и практические задания присылать по электронной почте </w:t>
      </w:r>
      <w:hyperlink r:id="rId6" w:history="1">
        <w:r>
          <w:rPr>
            <w:rStyle w:val="a5"/>
            <w:lang w:val="en-US"/>
          </w:rPr>
          <w:t>kazantseva</w:t>
        </w:r>
        <w:r>
          <w:rPr>
            <w:rStyle w:val="a5"/>
          </w:rPr>
          <w:t>-</w:t>
        </w:r>
        <w:r>
          <w:rPr>
            <w:rStyle w:val="a5"/>
            <w:lang w:val="en-US"/>
          </w:rPr>
          <w:t>lp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yandex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в следующие сроки:</w:t>
      </w:r>
    </w:p>
    <w:p w14:paraId="5E274545" w14:textId="77777777" w:rsidR="001D6B89" w:rsidRPr="00965183" w:rsidRDefault="001D6B89" w:rsidP="001D6B89">
      <w:pPr>
        <w:pStyle w:val="a4"/>
        <w:spacing w:after="0"/>
        <w:ind w:firstLine="703"/>
        <w:jc w:val="both"/>
        <w:rPr>
          <w:b/>
        </w:rPr>
      </w:pPr>
      <w:r>
        <w:rPr>
          <w:b/>
        </w:rPr>
        <w:t>№ 3</w:t>
      </w:r>
      <w:r w:rsidRPr="00965183">
        <w:rPr>
          <w:b/>
        </w:rPr>
        <w:t xml:space="preserve"> - </w:t>
      </w:r>
      <w:r>
        <w:rPr>
          <w:b/>
        </w:rPr>
        <w:t>2</w:t>
      </w:r>
      <w:r w:rsidRPr="00965183">
        <w:rPr>
          <w:b/>
          <w:bCs/>
        </w:rPr>
        <w:t xml:space="preserve"> </w:t>
      </w:r>
      <w:r>
        <w:rPr>
          <w:b/>
          <w:bCs/>
        </w:rPr>
        <w:t>декабря</w:t>
      </w:r>
      <w:r w:rsidRPr="00965183">
        <w:rPr>
          <w:b/>
          <w:bCs/>
        </w:rPr>
        <w:t xml:space="preserve"> 2020 г.</w:t>
      </w:r>
      <w:r w:rsidRPr="00965183">
        <w:rPr>
          <w:b/>
        </w:rPr>
        <w:t xml:space="preserve"> </w:t>
      </w:r>
    </w:p>
    <w:p w14:paraId="66F1F353" w14:textId="121869D6" w:rsidR="001D6B89" w:rsidRDefault="001D6B89" w:rsidP="001D6B89">
      <w:pPr>
        <w:pStyle w:val="a4"/>
        <w:spacing w:after="0"/>
        <w:ind w:firstLine="703"/>
        <w:jc w:val="both"/>
      </w:pPr>
      <w:r>
        <w:rPr>
          <w:b/>
        </w:rPr>
        <w:t>№ 4 – 9</w:t>
      </w:r>
      <w:r w:rsidRPr="00965183">
        <w:rPr>
          <w:b/>
        </w:rPr>
        <w:t xml:space="preserve"> </w:t>
      </w:r>
      <w:r>
        <w:rPr>
          <w:b/>
        </w:rPr>
        <w:t>декабр</w:t>
      </w:r>
      <w:r w:rsidRPr="00965183">
        <w:rPr>
          <w:b/>
        </w:rPr>
        <w:t>я 2020 г.</w:t>
      </w:r>
    </w:p>
    <w:sectPr w:rsidR="001D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34B3A"/>
    <w:multiLevelType w:val="multilevel"/>
    <w:tmpl w:val="D5BA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E"/>
    <w:rsid w:val="001D6B89"/>
    <w:rsid w:val="00B35D63"/>
    <w:rsid w:val="00D07349"/>
    <w:rsid w:val="00E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AD32"/>
  <w15:chartTrackingRefBased/>
  <w15:docId w15:val="{32857E86-A0E7-4109-9AF1-03B8048E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6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B35D6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B35D6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35D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antseva-lp@yandex.ru" TargetMode="External"/><Relationship Id="rId5" Type="http://schemas.openxmlformats.org/officeDocument/2006/relationships/hyperlink" Target="mailto:kazantseva-l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3</cp:revision>
  <dcterms:created xsi:type="dcterms:W3CDTF">2020-10-28T18:43:00Z</dcterms:created>
  <dcterms:modified xsi:type="dcterms:W3CDTF">2020-11-23T09:22:00Z</dcterms:modified>
</cp:coreProperties>
</file>